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A72E4F" w14:textId="77777777" w:rsidR="0000356D" w:rsidRDefault="0000356D" w:rsidP="0000356D">
      <w:pPr>
        <w:pBdr>
          <w:top w:val="single" w:sz="12" w:space="1" w:color="auto"/>
        </w:pBdr>
        <w:spacing w:after="0"/>
        <w:rPr>
          <w:lang w:val="en-US"/>
        </w:rPr>
      </w:pPr>
    </w:p>
    <w:p w14:paraId="3D6AE1EC" w14:textId="77777777" w:rsidR="0051408D" w:rsidRPr="004B1258" w:rsidRDefault="0051408D" w:rsidP="0051408D">
      <w:pPr>
        <w:pStyle w:val="Heading1"/>
        <w:rPr>
          <w:lang w:val="en-US"/>
        </w:rPr>
      </w:pPr>
      <w:r w:rsidRPr="004B1258">
        <w:rPr>
          <w:lang w:val="en-US"/>
        </w:rPr>
        <w:t>Introduction</w:t>
      </w:r>
    </w:p>
    <w:p w14:paraId="4869E1EB" w14:textId="77777777" w:rsidR="0051408D" w:rsidRPr="004B1258" w:rsidRDefault="0051408D" w:rsidP="0051408D">
      <w:pPr>
        <w:rPr>
          <w:lang w:val="en-US"/>
        </w:rPr>
      </w:pPr>
      <w:r w:rsidRPr="004B1258">
        <w:rPr>
          <w:lang w:val="en-US"/>
        </w:rPr>
        <w:t xml:space="preserve">The floating-point code of the IVAS codec was standardized in Rel-18 in TS 26.258 </w:t>
      </w:r>
      <w:r w:rsidRPr="004B1258">
        <w:rPr>
          <w:lang w:val="en-US"/>
        </w:rPr>
        <w:fldChar w:fldCharType="begin"/>
      </w:r>
      <w:r w:rsidRPr="004B1258">
        <w:rPr>
          <w:lang w:val="en-US"/>
        </w:rPr>
        <w:instrText xml:space="preserve"> REF _Ref179544892 \n \h </w:instrText>
      </w:r>
      <w:r>
        <w:rPr>
          <w:lang w:val="en-US"/>
        </w:rPr>
        <w:instrText xml:space="preserve"> \* MERGEFORMAT </w:instrText>
      </w:r>
      <w:r w:rsidRPr="004B1258">
        <w:rPr>
          <w:lang w:val="en-US"/>
        </w:rPr>
      </w:r>
      <w:r w:rsidRPr="004B1258">
        <w:rPr>
          <w:lang w:val="en-US"/>
        </w:rPr>
        <w:fldChar w:fldCharType="separate"/>
      </w:r>
      <w:r>
        <w:rPr>
          <w:lang w:val="en-US"/>
        </w:rPr>
        <w:t>[1]</w:t>
      </w:r>
      <w:r w:rsidRPr="004B1258">
        <w:rPr>
          <w:lang w:val="en-US"/>
        </w:rPr>
        <w:fldChar w:fldCharType="end"/>
      </w:r>
      <w:r w:rsidRPr="004B1258">
        <w:rPr>
          <w:lang w:val="en-US"/>
        </w:rPr>
        <w:t xml:space="preserve">. The task to convert the floating-point implementation to fixed-point (BASOP) code is being done by Ittiam, under a contract issued by ETSI. The verification of the IVAS BASOP Decoder and Renderer can be found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Pr>
          <w:lang w:val="en-US"/>
        </w:rPr>
        <w:t>[2]</w:t>
      </w:r>
      <w:r w:rsidRPr="004B1258">
        <w:rPr>
          <w:lang w:val="en-US"/>
        </w:rPr>
        <w:fldChar w:fldCharType="end"/>
      </w:r>
      <w:r w:rsidRPr="004B1258">
        <w:rPr>
          <w:lang w:val="en-US"/>
        </w:rPr>
        <w:t>, Annex A. It was agreed that the Decoder and Renderer was completed to a level of 90%, and the remaining issues are to be addressed in a maintenance phase ending in July 2025. This document covers the verification of the IVAS BASOP encoder v2.1, delivered by Ittiam on March 7</w:t>
      </w:r>
      <w:r w:rsidRPr="004B1258">
        <w:rPr>
          <w:vertAlign w:val="superscript"/>
          <w:lang w:val="en-US"/>
        </w:rPr>
        <w:t>th</w:t>
      </w:r>
      <w:r w:rsidRPr="004B1258">
        <w:rPr>
          <w:lang w:val="en-US"/>
        </w:rPr>
        <w:t>, 2025. This version was found to be stable enough for starting verification on some of the operating points, while other parts required further work. For this reason, there are different versions used in the verification in this report. Unless stated otherwise, the versions used for the verification are these:</w:t>
      </w:r>
    </w:p>
    <w:p w14:paraId="210CBD47" w14:textId="77777777" w:rsidR="0051408D" w:rsidRPr="004B1258" w:rsidRDefault="0051408D" w:rsidP="0051408D">
      <w:pPr>
        <w:pStyle w:val="ListParagraph"/>
        <w:numPr>
          <w:ilvl w:val="0"/>
          <w:numId w:val="7"/>
        </w:numPr>
        <w:rPr>
          <w:sz w:val="20"/>
          <w:lang w:val="en-US"/>
        </w:rPr>
      </w:pPr>
      <w:r w:rsidRPr="004B1258">
        <w:rPr>
          <w:sz w:val="20"/>
          <w:lang w:val="en-US"/>
        </w:rPr>
        <w:t xml:space="preserve">Floating point reference: </w:t>
      </w:r>
    </w:p>
    <w:p w14:paraId="00C61C85" w14:textId="77777777" w:rsidR="0051408D" w:rsidRPr="004B1258" w:rsidRDefault="0051408D" w:rsidP="0051408D">
      <w:pPr>
        <w:pStyle w:val="ListParagraph"/>
        <w:numPr>
          <w:ilvl w:val="1"/>
          <w:numId w:val="7"/>
        </w:numPr>
        <w:rPr>
          <w:sz w:val="20"/>
          <w:lang w:val="en-US"/>
        </w:rPr>
      </w:pPr>
      <w:r w:rsidRPr="004B1258">
        <w:rPr>
          <w:sz w:val="20"/>
          <w:lang w:val="en-US"/>
        </w:rPr>
        <w:t>Branch: ivas-float-update</w:t>
      </w:r>
    </w:p>
    <w:p w14:paraId="4B40D7FB" w14:textId="77777777" w:rsidR="0051408D" w:rsidRPr="004B1258" w:rsidRDefault="0051408D" w:rsidP="0051408D">
      <w:pPr>
        <w:pStyle w:val="ListParagraph"/>
        <w:numPr>
          <w:ilvl w:val="1"/>
          <w:numId w:val="7"/>
        </w:numPr>
        <w:rPr>
          <w:sz w:val="20"/>
          <w:lang w:val="en-US"/>
        </w:rPr>
      </w:pPr>
      <w:r w:rsidRPr="004B1258">
        <w:rPr>
          <w:sz w:val="20"/>
          <w:lang w:val="en-US"/>
        </w:rPr>
        <w:t>Commit: f2eb9e0831ece72ec66a0c07e62d1f3302e2a910</w:t>
      </w:r>
    </w:p>
    <w:p w14:paraId="11AAA4D5" w14:textId="77777777" w:rsidR="0051408D" w:rsidRPr="004B1258" w:rsidRDefault="0051408D" w:rsidP="0051408D">
      <w:pPr>
        <w:pStyle w:val="ListParagraph"/>
        <w:numPr>
          <w:ilvl w:val="1"/>
          <w:numId w:val="7"/>
        </w:numPr>
        <w:rPr>
          <w:sz w:val="20"/>
          <w:lang w:val="en-US"/>
        </w:rPr>
      </w:pPr>
      <w:r w:rsidRPr="004B1258">
        <w:rPr>
          <w:sz w:val="20"/>
          <w:lang w:val="en-US"/>
        </w:rPr>
        <w:t>Date: Thursday Mar 6 16:21:04 2025 +0000</w:t>
      </w:r>
    </w:p>
    <w:p w14:paraId="5A824CDA" w14:textId="77777777" w:rsidR="0051408D" w:rsidRPr="004B1258" w:rsidRDefault="0051408D" w:rsidP="0051408D">
      <w:pPr>
        <w:pStyle w:val="ListParagraph"/>
        <w:numPr>
          <w:ilvl w:val="0"/>
          <w:numId w:val="7"/>
        </w:numPr>
        <w:rPr>
          <w:sz w:val="20"/>
          <w:lang w:val="en-US"/>
        </w:rPr>
      </w:pPr>
      <w:r w:rsidRPr="004B1258">
        <w:rPr>
          <w:sz w:val="20"/>
          <w:lang w:val="en-US"/>
        </w:rPr>
        <w:t>BASOP verification candidate</w:t>
      </w:r>
    </w:p>
    <w:p w14:paraId="53CB405A" w14:textId="77777777" w:rsidR="0051408D" w:rsidRPr="004B1258" w:rsidRDefault="0051408D" w:rsidP="0051408D">
      <w:pPr>
        <w:pStyle w:val="ListParagraph"/>
        <w:numPr>
          <w:ilvl w:val="1"/>
          <w:numId w:val="7"/>
        </w:numPr>
        <w:rPr>
          <w:sz w:val="20"/>
          <w:lang w:val="en-US"/>
        </w:rPr>
      </w:pPr>
      <w:r w:rsidRPr="004B1258">
        <w:rPr>
          <w:sz w:val="20"/>
          <w:lang w:val="en-US"/>
        </w:rPr>
        <w:t>Tag: 20250307_Ittiam_Encoder_Release_Subjective_Testing</w:t>
      </w:r>
    </w:p>
    <w:p w14:paraId="3770B1E2" w14:textId="77777777" w:rsidR="0051408D" w:rsidRPr="004B1258" w:rsidRDefault="0051408D" w:rsidP="0051408D">
      <w:pPr>
        <w:pStyle w:val="ListParagraph"/>
        <w:numPr>
          <w:ilvl w:val="1"/>
          <w:numId w:val="7"/>
        </w:numPr>
        <w:rPr>
          <w:sz w:val="20"/>
          <w:lang w:val="en-US"/>
        </w:rPr>
      </w:pPr>
      <w:r w:rsidRPr="004B1258">
        <w:rPr>
          <w:sz w:val="20"/>
          <w:lang w:val="en-US"/>
        </w:rPr>
        <w:t>Branch: main</w:t>
      </w:r>
    </w:p>
    <w:p w14:paraId="7965083C" w14:textId="77777777" w:rsidR="0051408D" w:rsidRPr="004B1258" w:rsidRDefault="0051408D" w:rsidP="0051408D">
      <w:pPr>
        <w:pStyle w:val="ListParagraph"/>
        <w:numPr>
          <w:ilvl w:val="1"/>
          <w:numId w:val="7"/>
        </w:numPr>
        <w:rPr>
          <w:sz w:val="20"/>
          <w:lang w:val="en-US"/>
        </w:rPr>
      </w:pPr>
      <w:r w:rsidRPr="004B1258">
        <w:rPr>
          <w:sz w:val="20"/>
          <w:lang w:val="en-US"/>
        </w:rPr>
        <w:t>Commit: 08641917bc71f5cc1dac7f5b6db3fafe091de8d1</w:t>
      </w:r>
    </w:p>
    <w:p w14:paraId="33F9DD89" w14:textId="77777777" w:rsidR="0051408D" w:rsidRPr="004B1258" w:rsidRDefault="0051408D" w:rsidP="0051408D">
      <w:pPr>
        <w:pStyle w:val="ListParagraph"/>
        <w:numPr>
          <w:ilvl w:val="1"/>
          <w:numId w:val="7"/>
        </w:numPr>
        <w:rPr>
          <w:sz w:val="20"/>
          <w:lang w:val="en-US"/>
        </w:rPr>
      </w:pPr>
      <w:r w:rsidRPr="004B1258">
        <w:rPr>
          <w:sz w:val="20"/>
          <w:lang w:val="en-US"/>
        </w:rPr>
        <w:t>Date: Friday Mar 7 12:23:49 2025 +0000</w:t>
      </w:r>
    </w:p>
    <w:p w14:paraId="13B48E70" w14:textId="77777777" w:rsidR="0051408D" w:rsidRPr="004B1258" w:rsidRDefault="0051408D" w:rsidP="0051408D">
      <w:pPr>
        <w:pStyle w:val="Heading1"/>
        <w:rPr>
          <w:lang w:val="en-US"/>
        </w:rPr>
      </w:pPr>
      <w:r w:rsidRPr="004B1258">
        <w:rPr>
          <w:lang w:val="en-US"/>
        </w:rPr>
        <w:t>Objective measurement tools</w:t>
      </w:r>
    </w:p>
    <w:p w14:paraId="10C924F9" w14:textId="77777777" w:rsidR="0051408D" w:rsidRPr="004B1258" w:rsidRDefault="0051408D" w:rsidP="0051408D">
      <w:pPr>
        <w:rPr>
          <w:lang w:val="en-US"/>
        </w:rPr>
      </w:pPr>
      <w:r w:rsidRPr="004B1258">
        <w:rPr>
          <w:lang w:val="en-US"/>
        </w:rPr>
        <w:t xml:space="preserve">The objective measurement tools are used for mono audio comparison. To assess the quality of the BASOP fixed-point (FX) bitstream to the floating-point (FL) bitstream, the bitstreams are decoded with the FL reference decoder and the output is compared, as shown in </w:t>
      </w:r>
      <w:r w:rsidRPr="004B1258">
        <w:rPr>
          <w:lang w:val="en-US"/>
        </w:rPr>
        <w:fldChar w:fldCharType="begin"/>
      </w:r>
      <w:r w:rsidRPr="004B1258">
        <w:rPr>
          <w:lang w:val="en-US"/>
        </w:rPr>
        <w:instrText xml:space="preserve"> REF _Ref195098131 \h </w:instrText>
      </w:r>
      <w:r>
        <w:rPr>
          <w:lang w:val="en-US"/>
        </w:rPr>
        <w:instrText xml:space="preserve"> \* MERGEFORMAT </w:instrText>
      </w:r>
      <w:r w:rsidRPr="004B1258">
        <w:rPr>
          <w:lang w:val="en-US"/>
        </w:rPr>
      </w:r>
      <w:r w:rsidRPr="004B1258">
        <w:rPr>
          <w:lang w:val="en-US"/>
        </w:rPr>
        <w:fldChar w:fldCharType="separate"/>
      </w:r>
      <w:r w:rsidRPr="004B1258">
        <w:rPr>
          <w:lang w:val="en-US"/>
        </w:rPr>
        <w:t xml:space="preserve">Figure </w:t>
      </w:r>
      <w:r>
        <w:rPr>
          <w:noProof/>
          <w:lang w:val="en-US"/>
        </w:rPr>
        <w:t>1</w:t>
      </w:r>
      <w:r w:rsidRPr="004B1258">
        <w:rPr>
          <w:lang w:val="en-US"/>
        </w:rPr>
        <w:fldChar w:fldCharType="end"/>
      </w:r>
      <w:r w:rsidRPr="004B1258">
        <w:rPr>
          <w:lang w:val="en-US"/>
        </w:rPr>
        <w:t>.</w:t>
      </w:r>
    </w:p>
    <w:p w14:paraId="0F9C2679" w14:textId="77777777" w:rsidR="0051408D" w:rsidRPr="004B1258" w:rsidRDefault="0051408D" w:rsidP="0051408D">
      <w:pPr>
        <w:rPr>
          <w:lang w:val="en-US"/>
        </w:rPr>
      </w:pPr>
      <w:r w:rsidRPr="004B1258">
        <w:rPr>
          <w:lang w:val="en-US"/>
        </w:rPr>
        <w:t xml:space="preserve"> </w:t>
      </w:r>
    </w:p>
    <w:p w14:paraId="747CA467" w14:textId="77777777" w:rsidR="0051408D" w:rsidRPr="004B1258" w:rsidRDefault="0051408D" w:rsidP="0051408D">
      <w:pPr>
        <w:jc w:val="center"/>
        <w:rPr>
          <w:lang w:val="en-US"/>
        </w:rPr>
      </w:pPr>
      <w:r w:rsidRPr="004B1258">
        <w:rPr>
          <w:noProof/>
        </w:rPr>
        <w:object w:dxaOrig="6436" w:dyaOrig="1276" w14:anchorId="3F7D1A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324.7pt;height:65.9pt;mso-width-percent:0;mso-height-percent:0;mso-width-percent:0;mso-height-percent:0" o:ole="">
            <v:imagedata r:id="rId11" o:title=""/>
          </v:shape>
          <o:OLEObject Type="Embed" ProgID="Visio.Drawing.15" ShapeID="_x0000_i1027" DrawAspect="Content" ObjectID="_1809349092" r:id="rId12"/>
        </w:object>
      </w:r>
    </w:p>
    <w:p w14:paraId="6CBC0950" w14:textId="77777777" w:rsidR="0051408D" w:rsidRPr="004B1258" w:rsidRDefault="0051408D" w:rsidP="0051408D">
      <w:pPr>
        <w:pStyle w:val="Caption"/>
        <w:jc w:val="center"/>
        <w:rPr>
          <w:lang w:val="en-US"/>
        </w:rPr>
      </w:pPr>
      <w:bookmarkStart w:id="0" w:name="_Ref195098131"/>
      <w:bookmarkStart w:id="1" w:name="_Ref198050488"/>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Pr>
          <w:noProof/>
          <w:lang w:val="en-US"/>
        </w:rPr>
        <w:t>1</w:t>
      </w:r>
      <w:r w:rsidRPr="004B1258">
        <w:rPr>
          <w:lang w:val="en-US"/>
        </w:rPr>
        <w:fldChar w:fldCharType="end"/>
      </w:r>
      <w:bookmarkEnd w:id="0"/>
      <w:r w:rsidRPr="004B1258">
        <w:rPr>
          <w:lang w:val="en-US"/>
        </w:rPr>
        <w:t>: Setup for comparison of BASOP encoder FX enc.</w:t>
      </w:r>
      <w:bookmarkEnd w:id="1"/>
    </w:p>
    <w:p w14:paraId="04BE32AF" w14:textId="77777777" w:rsidR="0051408D" w:rsidRPr="004B1258" w:rsidRDefault="0051408D" w:rsidP="0051408D">
      <w:pPr>
        <w:rPr>
          <w:lang w:val="en-US"/>
        </w:rPr>
      </w:pPr>
    </w:p>
    <w:p w14:paraId="0FAB175A" w14:textId="77777777" w:rsidR="0051408D" w:rsidRPr="004B1258" w:rsidRDefault="0051408D" w:rsidP="0051408D">
      <w:pPr>
        <w:rPr>
          <w:lang w:val="en-US"/>
        </w:rPr>
      </w:pPr>
      <w:r w:rsidRPr="004B1258">
        <w:rPr>
          <w:lang w:val="en-US"/>
        </w:rPr>
        <w:t xml:space="preserve">Same as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Pr>
          <w:lang w:val="en-US"/>
        </w:rPr>
        <w:t>[2]</w:t>
      </w:r>
      <w:r w:rsidRPr="004B1258">
        <w:rPr>
          <w:lang w:val="en-US"/>
        </w:rPr>
        <w:fldChar w:fldCharType="end"/>
      </w:r>
      <w:r w:rsidRPr="004B1258">
        <w:rPr>
          <w:lang w:val="en-US"/>
        </w:rPr>
        <w:t>, a pair-wise comparison is done on each channel of the test and reference output audio samples, and the worst scoring channel is reported. The reference signal for the tool is always the floating-point encoded bitstream, decoded with the floating-point decoder. The objective measures used are:</w:t>
      </w:r>
    </w:p>
    <w:p w14:paraId="31AB9EE1" w14:textId="77777777" w:rsidR="0051408D" w:rsidRPr="004B1258" w:rsidRDefault="0051408D" w:rsidP="0051408D">
      <w:pPr>
        <w:pStyle w:val="ListParagraph"/>
        <w:numPr>
          <w:ilvl w:val="0"/>
          <w:numId w:val="5"/>
        </w:numPr>
        <w:rPr>
          <w:sz w:val="20"/>
          <w:lang w:val="en-US"/>
        </w:rPr>
      </w:pPr>
      <w:r w:rsidRPr="004B1258">
        <w:rPr>
          <w:sz w:val="20"/>
          <w:lang w:val="en-US"/>
        </w:rPr>
        <w:t>Maximum loudness difference (MLD)</w:t>
      </w:r>
    </w:p>
    <w:p w14:paraId="1FFAE6A5" w14:textId="77777777" w:rsidR="0051408D" w:rsidRPr="004B1258" w:rsidRDefault="0051408D" w:rsidP="0051408D">
      <w:pPr>
        <w:pStyle w:val="ListParagraph"/>
        <w:numPr>
          <w:ilvl w:val="0"/>
          <w:numId w:val="5"/>
        </w:numPr>
        <w:rPr>
          <w:sz w:val="20"/>
          <w:lang w:val="en-US"/>
        </w:rPr>
      </w:pPr>
      <w:r w:rsidRPr="004B1258">
        <w:rPr>
          <w:sz w:val="20"/>
          <w:lang w:val="en-US"/>
        </w:rPr>
        <w:t>PQEvalAudio (PEAQ)</w:t>
      </w:r>
    </w:p>
    <w:p w14:paraId="776F17A9" w14:textId="77777777" w:rsidR="0051408D" w:rsidRPr="004B1258" w:rsidRDefault="0051408D" w:rsidP="0051408D">
      <w:pPr>
        <w:rPr>
          <w:lang w:val="en-US"/>
        </w:rPr>
      </w:pPr>
      <w:r w:rsidRPr="004B1258">
        <w:rPr>
          <w:lang w:val="en-US"/>
        </w:rPr>
        <w:t xml:space="preserve">For MLD the maximum number among the channels is reported and for PEAQ the minimum value is shown. </w:t>
      </w:r>
    </w:p>
    <w:p w14:paraId="7BEBB8C9" w14:textId="77777777" w:rsidR="0051408D" w:rsidRPr="00EA7EF0" w:rsidRDefault="0051408D" w:rsidP="0051408D">
      <w:pPr>
        <w:pStyle w:val="Heading2"/>
      </w:pPr>
      <w:r w:rsidRPr="00EA7EF0">
        <w:t>MLD</w:t>
      </w:r>
    </w:p>
    <w:p w14:paraId="1D1CE3BE" w14:textId="77777777" w:rsidR="0051408D" w:rsidRPr="004B1258" w:rsidRDefault="0051408D" w:rsidP="0051408D">
      <w:pPr>
        <w:rPr>
          <w:lang w:val="en-US"/>
        </w:rPr>
      </w:pPr>
      <w:r w:rsidRPr="004B1258">
        <w:rPr>
          <w:lang w:val="en-US"/>
        </w:rPr>
        <w:t xml:space="preserve">The MLD tool is the same as explained in </w:t>
      </w:r>
      <w:r w:rsidRPr="004B1258">
        <w:rPr>
          <w:lang w:val="en-US"/>
        </w:rPr>
        <w:fldChar w:fldCharType="begin"/>
      </w:r>
      <w:r w:rsidRPr="004B1258">
        <w:rPr>
          <w:lang w:val="en-US"/>
        </w:rPr>
        <w:instrText xml:space="preserve"> REF _Ref193094935 \n \h  \* MERGEFORMAT </w:instrText>
      </w:r>
      <w:r w:rsidRPr="004B1258">
        <w:rPr>
          <w:lang w:val="en-US"/>
        </w:rPr>
      </w:r>
      <w:r w:rsidRPr="004B1258">
        <w:rPr>
          <w:lang w:val="en-US"/>
        </w:rPr>
        <w:fldChar w:fldCharType="separate"/>
      </w:r>
      <w:r>
        <w:rPr>
          <w:lang w:val="en-US"/>
        </w:rPr>
        <w:t>[2]</w:t>
      </w:r>
      <w:r w:rsidRPr="004B1258">
        <w:rPr>
          <w:lang w:val="en-US"/>
        </w:rPr>
        <w:fldChar w:fldCharType="end"/>
      </w:r>
      <w:r w:rsidRPr="004B1258">
        <w:rPr>
          <w:lang w:val="en-US"/>
        </w:rPr>
        <w:t>, Annex A.</w:t>
      </w:r>
    </w:p>
    <w:p w14:paraId="7859B913" w14:textId="77777777" w:rsidR="0051408D" w:rsidRPr="00EA7EF0" w:rsidRDefault="0051408D" w:rsidP="0051408D">
      <w:pPr>
        <w:pStyle w:val="Heading2"/>
      </w:pPr>
      <w:r w:rsidRPr="00EA7EF0">
        <w:t>PEAQ</w:t>
      </w:r>
    </w:p>
    <w:p w14:paraId="251E11EE" w14:textId="77777777" w:rsidR="0051408D" w:rsidRPr="004B1258" w:rsidRDefault="0051408D" w:rsidP="0051408D">
      <w:pPr>
        <w:rPr>
          <w:lang w:val="en-US"/>
        </w:rPr>
      </w:pPr>
      <w:r w:rsidRPr="004B1258">
        <w:rPr>
          <w:lang w:val="en-US"/>
        </w:rPr>
        <w:t xml:space="preserve">The PEAQ Objective Difference Grade (ODG) was calculated using the PQevalAudio implementation in </w:t>
      </w:r>
      <w:r w:rsidRPr="004B1258">
        <w:rPr>
          <w:lang w:val="en-US"/>
        </w:rPr>
        <w:fldChar w:fldCharType="begin"/>
      </w:r>
      <w:r w:rsidRPr="004B1258">
        <w:rPr>
          <w:lang w:val="en-US"/>
        </w:rPr>
        <w:instrText xml:space="preserve"> REF _Ref195080730 \n \h </w:instrText>
      </w:r>
      <w:r>
        <w:rPr>
          <w:lang w:val="en-US"/>
        </w:rPr>
        <w:instrText xml:space="preserve"> \* MERGEFORMAT </w:instrText>
      </w:r>
      <w:r w:rsidRPr="004B1258">
        <w:rPr>
          <w:lang w:val="en-US"/>
        </w:rPr>
      </w:r>
      <w:r w:rsidRPr="004B1258">
        <w:rPr>
          <w:lang w:val="en-US"/>
        </w:rPr>
        <w:fldChar w:fldCharType="separate"/>
      </w:r>
      <w:r>
        <w:rPr>
          <w:lang w:val="en-US"/>
        </w:rPr>
        <w:t>[3]</w:t>
      </w:r>
      <w:r w:rsidRPr="004B1258">
        <w:rPr>
          <w:lang w:val="en-US"/>
        </w:rPr>
        <w:fldChar w:fldCharType="end"/>
      </w:r>
      <w:r w:rsidRPr="004B1258">
        <w:rPr>
          <w:lang w:val="en-US"/>
        </w:rPr>
        <w:t xml:space="preserve">. Note that the reference signal is the floating-point encoded bitstream, decoded with the floating-point decoder, as shown in </w:t>
      </w:r>
      <w:r w:rsidRPr="004B1258">
        <w:rPr>
          <w:lang w:val="en-US"/>
        </w:rPr>
        <w:fldChar w:fldCharType="begin"/>
      </w:r>
      <w:r w:rsidRPr="004B1258">
        <w:rPr>
          <w:lang w:val="en-US"/>
        </w:rPr>
        <w:instrText xml:space="preserve"> REF _Ref195098131 \h </w:instrText>
      </w:r>
      <w:r>
        <w:rPr>
          <w:lang w:val="en-US"/>
        </w:rPr>
        <w:instrText xml:space="preserve"> \* MERGEFORMAT </w:instrText>
      </w:r>
      <w:r w:rsidRPr="004B1258">
        <w:rPr>
          <w:lang w:val="en-US"/>
        </w:rPr>
      </w:r>
      <w:r w:rsidRPr="004B1258">
        <w:rPr>
          <w:lang w:val="en-US"/>
        </w:rPr>
        <w:fldChar w:fldCharType="separate"/>
      </w:r>
      <w:r w:rsidRPr="004B1258">
        <w:rPr>
          <w:lang w:val="en-US"/>
        </w:rPr>
        <w:t xml:space="preserve">Figure </w:t>
      </w:r>
      <w:r>
        <w:rPr>
          <w:noProof/>
          <w:lang w:val="en-US"/>
        </w:rPr>
        <w:t>1</w:t>
      </w:r>
      <w:r w:rsidRPr="004B1258">
        <w:rPr>
          <w:lang w:val="en-US"/>
        </w:rPr>
        <w:fldChar w:fldCharType="end"/>
      </w:r>
      <w:r w:rsidRPr="004B1258">
        <w:rPr>
          <w:lang w:val="en-US"/>
        </w:rPr>
        <w:t>.</w:t>
      </w:r>
      <w:r>
        <w:rPr>
          <w:lang w:val="en-US"/>
        </w:rPr>
        <w:t xml:space="preserve"> For the multi-channel output signals, the lowest ODG score among the channels is reported. It is sometimes referred to as MIN_ODG, but also ODG is used. Note that some measurements were also done using a Delta-ODG, where the float reference and BASOP are compared to the input signal and the difference of BASOP minus float is computed.</w:t>
      </w:r>
    </w:p>
    <w:p w14:paraId="0DA28D0A" w14:textId="77777777" w:rsidR="0051408D" w:rsidRPr="00EA7EF0" w:rsidRDefault="0051408D" w:rsidP="0051408D">
      <w:pPr>
        <w:pStyle w:val="Heading2"/>
      </w:pPr>
      <w:r w:rsidRPr="00EA7EF0">
        <w:lastRenderedPageBreak/>
        <w:t>Test vector set</w:t>
      </w:r>
    </w:p>
    <w:p w14:paraId="3009673D" w14:textId="77777777" w:rsidR="0051408D" w:rsidRPr="004B1258" w:rsidRDefault="0051408D" w:rsidP="0051408D">
      <w:pPr>
        <w:rPr>
          <w:lang w:val="en-US"/>
        </w:rPr>
      </w:pPr>
      <w:r w:rsidRPr="004B1258">
        <w:rPr>
          <w:lang w:val="en-US"/>
        </w:rPr>
        <w:t xml:space="preserve">The main test vector sets used in the verification are the same as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Pr>
          <w:lang w:val="en-US"/>
        </w:rPr>
        <w:t>[2]</w:t>
      </w:r>
      <w:r w:rsidRPr="004B1258">
        <w:rPr>
          <w:lang w:val="en-US"/>
        </w:rPr>
        <w:fldChar w:fldCharType="end"/>
      </w:r>
      <w:r w:rsidRPr="004B1258">
        <w:rPr>
          <w:lang w:val="en-US"/>
        </w:rPr>
        <w:t>, Annex A:</w:t>
      </w:r>
    </w:p>
    <w:p w14:paraId="73CA683F" w14:textId="77777777" w:rsidR="0051408D" w:rsidRPr="004B1258" w:rsidRDefault="0051408D" w:rsidP="0051408D">
      <w:pPr>
        <w:pStyle w:val="ListParagraph"/>
        <w:numPr>
          <w:ilvl w:val="0"/>
          <w:numId w:val="5"/>
        </w:numPr>
        <w:rPr>
          <w:sz w:val="20"/>
          <w:lang w:val="en-US"/>
        </w:rPr>
      </w:pPr>
      <w:r w:rsidRPr="004B1258">
        <w:rPr>
          <w:sz w:val="20"/>
          <w:lang w:val="en-US"/>
        </w:rPr>
        <w:t xml:space="preserve">Short test vector set (STV): </w:t>
      </w:r>
    </w:p>
    <w:p w14:paraId="370E37F7" w14:textId="77777777" w:rsidR="0051408D" w:rsidRPr="004B1258" w:rsidRDefault="0051408D" w:rsidP="0051408D">
      <w:pPr>
        <w:pStyle w:val="ListParagraph"/>
        <w:numPr>
          <w:ilvl w:val="0"/>
          <w:numId w:val="5"/>
        </w:numPr>
        <w:rPr>
          <w:sz w:val="20"/>
          <w:lang w:val="en-US"/>
        </w:rPr>
      </w:pPr>
      <w:r w:rsidRPr="004B1258">
        <w:rPr>
          <w:sz w:val="20"/>
          <w:lang w:val="en-US"/>
        </w:rPr>
        <w:t>Long test vector set (LTV)</w:t>
      </w:r>
    </w:p>
    <w:p w14:paraId="3785DAF8" w14:textId="77777777" w:rsidR="0051408D" w:rsidRPr="004B1258" w:rsidRDefault="0051408D" w:rsidP="0051408D">
      <w:pPr>
        <w:pStyle w:val="ListParagraph"/>
        <w:numPr>
          <w:ilvl w:val="0"/>
          <w:numId w:val="5"/>
        </w:numPr>
        <w:rPr>
          <w:sz w:val="20"/>
          <w:lang w:val="en-US"/>
        </w:rPr>
      </w:pPr>
      <w:r w:rsidRPr="004B1258">
        <w:rPr>
          <w:sz w:val="20"/>
          <w:lang w:val="en-US"/>
        </w:rPr>
        <w:t>IVAS Selection test material</w:t>
      </w:r>
    </w:p>
    <w:p w14:paraId="252E2693" w14:textId="77777777" w:rsidR="0051408D" w:rsidRPr="004B1258" w:rsidRDefault="0051408D" w:rsidP="0051408D">
      <w:pPr>
        <w:rPr>
          <w:lang w:val="en-US"/>
        </w:rPr>
      </w:pPr>
      <w:r w:rsidRPr="004B1258">
        <w:rPr>
          <w:lang w:val="en-US"/>
        </w:rPr>
        <w:t>In addition, verifying companies have complemented with their own audio material to expand the test coverage.</w:t>
      </w:r>
    </w:p>
    <w:p w14:paraId="768A9E01" w14:textId="77777777" w:rsidR="0051408D" w:rsidRPr="004B1258" w:rsidRDefault="0051408D" w:rsidP="0051408D">
      <w:pPr>
        <w:pStyle w:val="ListParagraph"/>
        <w:ind w:left="1440"/>
        <w:rPr>
          <w:sz w:val="20"/>
          <w:lang w:val="en-US"/>
        </w:rPr>
      </w:pPr>
    </w:p>
    <w:p w14:paraId="3EDC8CF1" w14:textId="77777777" w:rsidR="0051408D" w:rsidRPr="004B1258" w:rsidRDefault="0051408D" w:rsidP="0051408D">
      <w:pPr>
        <w:pStyle w:val="Heading1"/>
        <w:rPr>
          <w:lang w:val="en-US"/>
        </w:rPr>
      </w:pPr>
      <w:r w:rsidRPr="004B1258">
        <w:rPr>
          <w:lang w:val="en-US"/>
        </w:rPr>
        <w:t>Comparison of EVS BASOP and EVS float</w:t>
      </w:r>
    </w:p>
    <w:p w14:paraId="2E17C7B4" w14:textId="77777777" w:rsidR="0051408D" w:rsidRPr="00EA7EF0" w:rsidRDefault="0051408D" w:rsidP="0051408D">
      <w:pPr>
        <w:pStyle w:val="Heading2"/>
      </w:pPr>
      <w:r w:rsidRPr="00EA7EF0">
        <w:t>Objective quality measures of EVS BASOP</w:t>
      </w:r>
    </w:p>
    <w:p w14:paraId="6155092C" w14:textId="77777777" w:rsidR="0051408D" w:rsidRPr="004B1258" w:rsidRDefault="0051408D" w:rsidP="0051408D">
      <w:pPr>
        <w:rPr>
          <w:lang w:val="en-US"/>
        </w:rPr>
      </w:pPr>
      <w:r w:rsidRPr="004B1258">
        <w:rPr>
          <w:lang w:val="en-US"/>
        </w:rPr>
        <w:t xml:space="preserve">Similar to the requirements for the IVAS BASOP decoder and renderer, the requirements in objective measures are set based on how EVS BASOP compares to EVS FLOAT </w:t>
      </w:r>
      <w:r w:rsidRPr="004B1258">
        <w:rPr>
          <w:lang w:val="en-US"/>
        </w:rPr>
        <w:fldChar w:fldCharType="begin"/>
      </w:r>
      <w:r w:rsidRPr="004B1258">
        <w:rPr>
          <w:lang w:val="en-US"/>
        </w:rPr>
        <w:instrText xml:space="preserve"> REF _Ref193094935 \r \h </w:instrText>
      </w:r>
      <w:r>
        <w:rPr>
          <w:lang w:val="en-US"/>
        </w:rPr>
        <w:instrText xml:space="preserve"> \* MERGEFORMAT </w:instrText>
      </w:r>
      <w:r w:rsidRPr="004B1258">
        <w:rPr>
          <w:lang w:val="en-US"/>
        </w:rPr>
      </w:r>
      <w:r w:rsidRPr="004B1258">
        <w:rPr>
          <w:lang w:val="en-US"/>
        </w:rPr>
        <w:fldChar w:fldCharType="separate"/>
      </w:r>
      <w:r>
        <w:rPr>
          <w:lang w:val="en-US"/>
        </w:rPr>
        <w:t>[2]</w:t>
      </w:r>
      <w:r w:rsidRPr="004B1258">
        <w:rPr>
          <w:lang w:val="en-US"/>
        </w:rPr>
        <w:fldChar w:fldCharType="end"/>
      </w:r>
      <w:r w:rsidRPr="004B1258">
        <w:rPr>
          <w:lang w:val="en-US"/>
        </w:rPr>
        <w:t>. Replicating the comparison for the EVS decoder, the objective measures were evaluated for the EVS encoder, comparing the EVS FLOAT to the EVS BASOP. Again, the official test vector set 26.444 was used, limited to the script Readme_EVS_enc.txt. Reusing the categories from Annex A, these are the measured operating points:</w:t>
      </w:r>
    </w:p>
    <w:p w14:paraId="164DD373" w14:textId="77777777" w:rsidR="0051408D" w:rsidRPr="004B1258" w:rsidRDefault="0051408D" w:rsidP="0051408D">
      <w:pPr>
        <w:pStyle w:val="ListParagraph"/>
        <w:numPr>
          <w:ilvl w:val="0"/>
          <w:numId w:val="3"/>
        </w:numPr>
        <w:rPr>
          <w:sz w:val="20"/>
          <w:lang w:val="en-US"/>
        </w:rPr>
      </w:pPr>
      <w:r w:rsidRPr="004B1258">
        <w:rPr>
          <w:b/>
          <w:bCs/>
          <w:sz w:val="20"/>
          <w:lang w:val="en-US"/>
        </w:rPr>
        <w:t>Static operation</w:t>
      </w:r>
      <w:r w:rsidRPr="004B1258">
        <w:rPr>
          <w:sz w:val="20"/>
          <w:lang w:val="en-US"/>
        </w:rPr>
        <w:t xml:space="preserve"> – Fixed bit rate (123 test cases)</w:t>
      </w:r>
    </w:p>
    <w:p w14:paraId="42B59CEC" w14:textId="77777777" w:rsidR="0051408D" w:rsidRPr="004B1258" w:rsidRDefault="0051408D" w:rsidP="0051408D">
      <w:pPr>
        <w:pStyle w:val="ListParagraph"/>
        <w:numPr>
          <w:ilvl w:val="0"/>
          <w:numId w:val="3"/>
        </w:numPr>
        <w:rPr>
          <w:sz w:val="20"/>
          <w:lang w:val="en-US"/>
        </w:rPr>
      </w:pPr>
      <w:r w:rsidRPr="004B1258">
        <w:rPr>
          <w:b/>
          <w:bCs/>
          <w:sz w:val="20"/>
          <w:lang w:val="en-US"/>
        </w:rPr>
        <w:t>Flexible operation</w:t>
      </w:r>
      <w:r w:rsidRPr="004B1258">
        <w:rPr>
          <w:sz w:val="20"/>
          <w:lang w:val="en-US"/>
        </w:rPr>
        <w:t xml:space="preserve"> – DTX, Bitrate switching (165 test cases)</w:t>
      </w:r>
    </w:p>
    <w:p w14:paraId="4C51E1C6" w14:textId="77777777" w:rsidR="0051408D" w:rsidRPr="004B1258" w:rsidRDefault="0051408D" w:rsidP="0051408D">
      <w:pPr>
        <w:rPr>
          <w:lang w:val="en-US"/>
        </w:rPr>
      </w:pPr>
      <w:r w:rsidRPr="004B1258">
        <w:rPr>
          <w:lang w:val="en-US"/>
        </w:rPr>
        <w:t xml:space="preserve">A summary of the MLD values can be found in </w:t>
      </w:r>
      <w:r w:rsidRPr="004B1258">
        <w:rPr>
          <w:lang w:val="en-US"/>
        </w:rPr>
        <w:fldChar w:fldCharType="begin"/>
      </w:r>
      <w:r w:rsidRPr="004B1258">
        <w:rPr>
          <w:lang w:val="en-US"/>
        </w:rPr>
        <w:instrText xml:space="preserve"> REF _Ref181000014 \h  \* MERGEFORMAT </w:instrText>
      </w:r>
      <w:r w:rsidRPr="004B1258">
        <w:rPr>
          <w:lang w:val="en-US"/>
        </w:rPr>
      </w:r>
      <w:r w:rsidRPr="004B1258">
        <w:rPr>
          <w:lang w:val="en-US"/>
        </w:rPr>
        <w:fldChar w:fldCharType="separate"/>
      </w:r>
      <w:r w:rsidRPr="004B1258">
        <w:rPr>
          <w:lang w:val="en-US"/>
        </w:rPr>
        <w:t xml:space="preserve">Figure </w:t>
      </w:r>
      <w:r>
        <w:rPr>
          <w:noProof/>
          <w:lang w:val="en-US"/>
        </w:rPr>
        <w:t>2</w:t>
      </w:r>
      <w:r w:rsidRPr="004B1258">
        <w:rPr>
          <w:lang w:val="en-US"/>
        </w:rPr>
        <w:fldChar w:fldCharType="end"/>
      </w:r>
      <w:r w:rsidRPr="004B1258">
        <w:rPr>
          <w:lang w:val="en-US"/>
        </w:rPr>
        <w:t xml:space="preserve">, and the PEAQ ODG scores are found in </w:t>
      </w:r>
      <w:r w:rsidRPr="004B1258">
        <w:rPr>
          <w:lang w:val="en-US"/>
        </w:rPr>
        <w:fldChar w:fldCharType="begin"/>
      </w:r>
      <w:r w:rsidRPr="004B1258">
        <w:rPr>
          <w:lang w:val="en-US"/>
        </w:rPr>
        <w:instrText xml:space="preserve"> REF _Ref182341723 \h  \* MERGEFORMAT </w:instrText>
      </w:r>
      <w:r w:rsidRPr="004B1258">
        <w:rPr>
          <w:lang w:val="en-US"/>
        </w:rPr>
      </w:r>
      <w:r w:rsidRPr="004B1258">
        <w:rPr>
          <w:lang w:val="en-US"/>
        </w:rPr>
        <w:fldChar w:fldCharType="separate"/>
      </w:r>
      <w:r w:rsidRPr="004B1258">
        <w:t xml:space="preserve">Figure </w:t>
      </w:r>
      <w:r>
        <w:rPr>
          <w:noProof/>
        </w:rPr>
        <w:t>3</w:t>
      </w:r>
      <w:r w:rsidRPr="004B1258">
        <w:rPr>
          <w:lang w:val="en-US"/>
        </w:rPr>
        <w:fldChar w:fldCharType="end"/>
      </w:r>
      <w:r w:rsidRPr="004B1258">
        <w:rPr>
          <w:lang w:val="en-US"/>
        </w:rPr>
        <w:t>.</w:t>
      </w:r>
    </w:p>
    <w:p w14:paraId="7C4F532D" w14:textId="77777777" w:rsidR="0051408D" w:rsidRPr="005742FE" w:rsidRDefault="0051408D" w:rsidP="0051408D">
      <w:pPr>
        <w:keepNext/>
        <w:rPr>
          <w:lang w:val="en-US"/>
        </w:rPr>
      </w:pPr>
      <w:r w:rsidRPr="00065EBB">
        <w:rPr>
          <w:noProof/>
          <w:lang w:val="en-US"/>
        </w:rPr>
        <w:drawing>
          <wp:inline distT="0" distB="0" distL="0" distR="0" wp14:anchorId="76F4588F" wp14:editId="16F66CD3">
            <wp:extent cx="6089650" cy="4565650"/>
            <wp:effectExtent l="0" t="0" r="0" b="0"/>
            <wp:docPr id="2021015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0A36D4EB" w14:textId="77777777" w:rsidR="0051408D" w:rsidRPr="004B1258" w:rsidRDefault="0051408D" w:rsidP="0051408D">
      <w:pPr>
        <w:pStyle w:val="Caption"/>
        <w:jc w:val="center"/>
        <w:rPr>
          <w:lang w:val="en-US"/>
        </w:rPr>
      </w:pPr>
      <w:bookmarkStart w:id="2" w:name="_Ref181000014"/>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Pr>
          <w:noProof/>
          <w:lang w:val="en-US"/>
        </w:rPr>
        <w:t>2</w:t>
      </w:r>
      <w:r w:rsidRPr="004B1258">
        <w:rPr>
          <w:lang w:val="en-US"/>
        </w:rPr>
        <w:fldChar w:fldCharType="end"/>
      </w:r>
      <w:bookmarkEnd w:id="2"/>
      <w:r w:rsidRPr="004B1258">
        <w:rPr>
          <w:lang w:val="en-US"/>
        </w:rPr>
        <w:t>: Histogram of MLD values for the EVS BASOP vs EVS FLOAT.</w:t>
      </w:r>
    </w:p>
    <w:p w14:paraId="749300AD" w14:textId="77777777" w:rsidR="0051408D" w:rsidRPr="004B1258" w:rsidRDefault="0051408D" w:rsidP="0051408D">
      <w:pPr>
        <w:keepNext/>
      </w:pPr>
      <w:r w:rsidRPr="004B1258">
        <w:rPr>
          <w:noProof/>
          <w:lang w:val="en-US"/>
        </w:rPr>
        <w:lastRenderedPageBreak/>
        <w:drawing>
          <wp:inline distT="0" distB="0" distL="0" distR="0" wp14:anchorId="06B98C55" wp14:editId="17495CC4">
            <wp:extent cx="6089650" cy="4565650"/>
            <wp:effectExtent l="0" t="0" r="0" b="0"/>
            <wp:docPr id="140164017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468DEDB9" w14:textId="77777777" w:rsidR="0051408D" w:rsidRPr="004B1258" w:rsidRDefault="0051408D" w:rsidP="0051408D">
      <w:pPr>
        <w:pStyle w:val="Caption"/>
        <w:jc w:val="center"/>
        <w:rPr>
          <w:lang w:val="en-US"/>
        </w:rPr>
      </w:pPr>
      <w:bookmarkStart w:id="3" w:name="_Ref182341723"/>
      <w:r w:rsidRPr="004B1258">
        <w:t xml:space="preserve">Figure </w:t>
      </w:r>
      <w:r w:rsidRPr="004B1258">
        <w:fldChar w:fldCharType="begin"/>
      </w:r>
      <w:r w:rsidRPr="004B1258">
        <w:instrText xml:space="preserve"> SEQ Figure \* ARABIC </w:instrText>
      </w:r>
      <w:r w:rsidRPr="004B1258">
        <w:fldChar w:fldCharType="separate"/>
      </w:r>
      <w:r>
        <w:rPr>
          <w:noProof/>
        </w:rPr>
        <w:t>3</w:t>
      </w:r>
      <w:r w:rsidRPr="004B1258">
        <w:fldChar w:fldCharType="end"/>
      </w:r>
      <w:bookmarkEnd w:id="3"/>
      <w:r w:rsidRPr="004B1258">
        <w:t xml:space="preserve">: </w:t>
      </w:r>
      <w:r w:rsidRPr="004B1258">
        <w:rPr>
          <w:lang w:val="en-US"/>
        </w:rPr>
        <w:t>Histogram of MIN_ODG values for the EVS BASOP vs EVS FLOAT.</w:t>
      </w:r>
    </w:p>
    <w:p w14:paraId="4DE5BC3B" w14:textId="77777777" w:rsidR="0051408D" w:rsidRPr="004B1258" w:rsidRDefault="0051408D" w:rsidP="0051408D">
      <w:pPr>
        <w:rPr>
          <w:lang w:val="en-US"/>
        </w:rPr>
      </w:pPr>
      <w:r w:rsidRPr="004B1258">
        <w:rPr>
          <w:lang w:val="en-US"/>
        </w:rPr>
        <w:t xml:space="preserve">The requirements using objective measures for the IVAS BASOP conversion task was said it should be within the limit of MLD &lt; [TBD], PEAQ (basic profile) &lt; [0.1], where the brackets indicate the values are not agreed. The PEAQ limit is here interpreted as a maximum degradation (minimum PEAQ score across channels) of </w:t>
      </w:r>
      <m:oMath>
        <m:r>
          <w:rPr>
            <w:rFonts w:ascii="Cambria Math" w:hAnsi="Cambria Math"/>
            <w:lang w:val="en-US"/>
          </w:rPr>
          <m:t>-0.1</m:t>
        </m:r>
      </m:oMath>
      <w:r w:rsidRPr="004B1258">
        <w:rPr>
          <w:lang w:val="en-US"/>
        </w:rPr>
        <w:t xml:space="preserve">. During the development, the threshold of MLD &lt; 10 was used as a rule-of-thumb, and the MIN_ODG was used as an indicator to filter out critical cases. A summary of the EVS BASOP vs EVS float using MLD &lt; 10 and MIN_ODG &gt; -0.1 is found in </w:t>
      </w:r>
      <w:r w:rsidRPr="004B1258">
        <w:rPr>
          <w:lang w:val="en-US"/>
        </w:rPr>
        <w:fldChar w:fldCharType="begin"/>
      </w:r>
      <w:r w:rsidRPr="004B1258">
        <w:rPr>
          <w:lang w:val="en-US"/>
        </w:rPr>
        <w:instrText xml:space="preserve"> REF _Ref181351886 \h </w:instrText>
      </w:r>
      <w:r>
        <w:rPr>
          <w:lang w:val="en-US"/>
        </w:rPr>
        <w:instrText xml:space="preserve"> \* MERGEFORMAT </w:instrText>
      </w:r>
      <w:r w:rsidRPr="004B1258">
        <w:rPr>
          <w:lang w:val="en-US"/>
        </w:rPr>
      </w:r>
      <w:r w:rsidRPr="004B1258">
        <w:rPr>
          <w:lang w:val="en-US"/>
        </w:rPr>
        <w:fldChar w:fldCharType="separate"/>
      </w:r>
      <w:r w:rsidRPr="004B1258">
        <w:t xml:space="preserve">Table </w:t>
      </w:r>
      <w:r>
        <w:rPr>
          <w:noProof/>
        </w:rPr>
        <w:t>1</w:t>
      </w:r>
      <w:r w:rsidRPr="004B1258">
        <w:rPr>
          <w:lang w:val="en-US"/>
        </w:rPr>
        <w:fldChar w:fldCharType="end"/>
      </w:r>
      <w:r w:rsidRPr="004B1258">
        <w:rPr>
          <w:lang w:val="en-US"/>
        </w:rPr>
        <w:t>.</w:t>
      </w:r>
    </w:p>
    <w:p w14:paraId="0172FE1A" w14:textId="77777777" w:rsidR="0051408D" w:rsidRPr="004B1258" w:rsidRDefault="0051408D" w:rsidP="0051408D">
      <w:pPr>
        <w:rPr>
          <w:lang w:val="en-US"/>
        </w:rPr>
      </w:pPr>
    </w:p>
    <w:p w14:paraId="338AD6AE" w14:textId="77777777" w:rsidR="0051408D" w:rsidRPr="004B1258" w:rsidRDefault="0051408D" w:rsidP="0051408D">
      <w:pPr>
        <w:pStyle w:val="Caption"/>
        <w:keepNext/>
        <w:jc w:val="center"/>
      </w:pPr>
      <w:bookmarkStart w:id="4" w:name="_Ref181351886"/>
      <w:r w:rsidRPr="004B1258">
        <w:t xml:space="preserve">Table </w:t>
      </w:r>
      <w:r w:rsidRPr="004B1258">
        <w:fldChar w:fldCharType="begin"/>
      </w:r>
      <w:r w:rsidRPr="004B1258">
        <w:instrText xml:space="preserve"> SEQ Table \* ARABIC </w:instrText>
      </w:r>
      <w:r w:rsidRPr="004B1258">
        <w:fldChar w:fldCharType="separate"/>
      </w:r>
      <w:r>
        <w:rPr>
          <w:noProof/>
        </w:rPr>
        <w:t>1</w:t>
      </w:r>
      <w:r w:rsidRPr="004B1258">
        <w:fldChar w:fldCharType="end"/>
      </w:r>
      <w:bookmarkEnd w:id="4"/>
      <w:r w:rsidRPr="004B1258">
        <w:t xml:space="preserve">: </w:t>
      </w:r>
      <w:r w:rsidRPr="004B1258">
        <w:rPr>
          <w:lang w:val="en-US"/>
        </w:rPr>
        <w:t>EVS BASOP vs EVS FLOAT test cases below threshold MLD 10 and above MIN_ODG -0.1.</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843"/>
        <w:gridCol w:w="1559"/>
      </w:tblGrid>
      <w:tr w:rsidR="0051408D" w:rsidRPr="004B1258" w14:paraId="459797BF" w14:textId="77777777" w:rsidTr="00C13D0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705AA3A1" w14:textId="77777777" w:rsidR="0051408D" w:rsidRPr="004B1258" w:rsidRDefault="0051408D" w:rsidP="00C13D04">
            <w:pPr>
              <w:jc w:val="center"/>
              <w:rPr>
                <w:lang w:val="en-US"/>
              </w:rPr>
            </w:pPr>
            <w:r w:rsidRPr="004B1258">
              <w:rPr>
                <w:lang w:val="en-US"/>
              </w:rPr>
              <w:t>Operation</w:t>
            </w:r>
          </w:p>
        </w:tc>
        <w:tc>
          <w:tcPr>
            <w:tcW w:w="1132" w:type="dxa"/>
          </w:tcPr>
          <w:p w14:paraId="60445BB3" w14:textId="77777777" w:rsidR="0051408D" w:rsidRPr="004B1258" w:rsidRDefault="0051408D" w:rsidP="00C13D04">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MLD &lt; 10</w:t>
            </w:r>
          </w:p>
        </w:tc>
        <w:tc>
          <w:tcPr>
            <w:tcW w:w="1843" w:type="dxa"/>
          </w:tcPr>
          <w:p w14:paraId="397EBC2B" w14:textId="77777777" w:rsidR="0051408D" w:rsidRPr="004B1258" w:rsidRDefault="0051408D" w:rsidP="00C13D04">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Max MLD</w:t>
            </w:r>
          </w:p>
        </w:tc>
        <w:tc>
          <w:tcPr>
            <w:tcW w:w="1843" w:type="dxa"/>
          </w:tcPr>
          <w:p w14:paraId="4E0584CD" w14:textId="77777777" w:rsidR="0051408D" w:rsidRPr="004B1258" w:rsidRDefault="0051408D" w:rsidP="00C13D04">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MIN_ODG &gt; -0.1</w:t>
            </w:r>
          </w:p>
        </w:tc>
        <w:tc>
          <w:tcPr>
            <w:tcW w:w="1559" w:type="dxa"/>
          </w:tcPr>
          <w:p w14:paraId="44C49BBE" w14:textId="77777777" w:rsidR="0051408D" w:rsidRPr="004B1258" w:rsidRDefault="0051408D" w:rsidP="00C13D04">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 MIN_ODG</w:t>
            </w:r>
          </w:p>
        </w:tc>
      </w:tr>
      <w:tr w:rsidR="0051408D" w:rsidRPr="004B1258" w14:paraId="770511F9" w14:textId="77777777" w:rsidTr="00C13D04">
        <w:tc>
          <w:tcPr>
            <w:cnfStyle w:val="001000000000" w:firstRow="0" w:lastRow="0" w:firstColumn="1" w:lastColumn="0" w:oddVBand="0" w:evenVBand="0" w:oddHBand="0" w:evenHBand="0" w:firstRowFirstColumn="0" w:firstRowLastColumn="0" w:lastRowFirstColumn="0" w:lastRowLastColumn="0"/>
            <w:tcW w:w="1698" w:type="dxa"/>
          </w:tcPr>
          <w:p w14:paraId="63A55E6A" w14:textId="77777777" w:rsidR="0051408D" w:rsidRPr="004B1258" w:rsidRDefault="0051408D" w:rsidP="00C13D04">
            <w:pPr>
              <w:rPr>
                <w:lang w:val="en-US"/>
              </w:rPr>
            </w:pPr>
            <w:r w:rsidRPr="004B1258">
              <w:rPr>
                <w:lang w:val="en-US"/>
              </w:rPr>
              <w:t>Static</w:t>
            </w:r>
          </w:p>
        </w:tc>
        <w:tc>
          <w:tcPr>
            <w:tcW w:w="1132" w:type="dxa"/>
          </w:tcPr>
          <w:p w14:paraId="5A23F527"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95%</w:t>
            </w:r>
          </w:p>
        </w:tc>
        <w:tc>
          <w:tcPr>
            <w:tcW w:w="1843" w:type="dxa"/>
          </w:tcPr>
          <w:p w14:paraId="3080C18B"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17.66</w:t>
            </w:r>
          </w:p>
        </w:tc>
        <w:tc>
          <w:tcPr>
            <w:tcW w:w="1843" w:type="dxa"/>
          </w:tcPr>
          <w:p w14:paraId="568DCC4F"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w:t>
            </w:r>
          </w:p>
        </w:tc>
        <w:tc>
          <w:tcPr>
            <w:tcW w:w="1559" w:type="dxa"/>
          </w:tcPr>
          <w:p w14:paraId="18E3D23C"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-3.43</w:t>
            </w:r>
          </w:p>
        </w:tc>
      </w:tr>
      <w:tr w:rsidR="0051408D" w:rsidRPr="004B1258" w14:paraId="5F06B840" w14:textId="77777777" w:rsidTr="00C13D04">
        <w:tc>
          <w:tcPr>
            <w:cnfStyle w:val="001000000000" w:firstRow="0" w:lastRow="0" w:firstColumn="1" w:lastColumn="0" w:oddVBand="0" w:evenVBand="0" w:oddHBand="0" w:evenHBand="0" w:firstRowFirstColumn="0" w:firstRowLastColumn="0" w:lastRowFirstColumn="0" w:lastRowLastColumn="0"/>
            <w:tcW w:w="1698" w:type="dxa"/>
          </w:tcPr>
          <w:p w14:paraId="188F76EB" w14:textId="77777777" w:rsidR="0051408D" w:rsidRPr="004B1258" w:rsidRDefault="0051408D" w:rsidP="00C13D04">
            <w:pPr>
              <w:rPr>
                <w:lang w:val="en-US"/>
              </w:rPr>
            </w:pPr>
            <w:r w:rsidRPr="004B1258">
              <w:rPr>
                <w:lang w:val="en-US"/>
              </w:rPr>
              <w:t>Flexible</w:t>
            </w:r>
          </w:p>
        </w:tc>
        <w:tc>
          <w:tcPr>
            <w:tcW w:w="1132" w:type="dxa"/>
          </w:tcPr>
          <w:p w14:paraId="52D1D9C8"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94%</w:t>
            </w:r>
          </w:p>
        </w:tc>
        <w:tc>
          <w:tcPr>
            <w:tcW w:w="1843" w:type="dxa"/>
          </w:tcPr>
          <w:p w14:paraId="579CA146"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17.67</w:t>
            </w:r>
          </w:p>
        </w:tc>
        <w:tc>
          <w:tcPr>
            <w:tcW w:w="1843" w:type="dxa"/>
          </w:tcPr>
          <w:p w14:paraId="2EE3EF8B"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w:t>
            </w:r>
          </w:p>
        </w:tc>
        <w:tc>
          <w:tcPr>
            <w:tcW w:w="1559" w:type="dxa"/>
          </w:tcPr>
          <w:p w14:paraId="79697DA9"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-3.50</w:t>
            </w:r>
          </w:p>
        </w:tc>
      </w:tr>
      <w:tr w:rsidR="0051408D" w:rsidRPr="004B1258" w14:paraId="39E77D23" w14:textId="77777777" w:rsidTr="00C13D04">
        <w:tc>
          <w:tcPr>
            <w:cnfStyle w:val="001000000000" w:firstRow="0" w:lastRow="0" w:firstColumn="1" w:lastColumn="0" w:oddVBand="0" w:evenVBand="0" w:oddHBand="0" w:evenHBand="0" w:firstRowFirstColumn="0" w:firstRowLastColumn="0" w:lastRowFirstColumn="0" w:lastRowLastColumn="0"/>
            <w:tcW w:w="1698" w:type="dxa"/>
          </w:tcPr>
          <w:p w14:paraId="1FD752D5" w14:textId="77777777" w:rsidR="0051408D" w:rsidRPr="004B1258" w:rsidRDefault="0051408D" w:rsidP="00C13D04">
            <w:pPr>
              <w:rPr>
                <w:lang w:val="en-US"/>
              </w:rPr>
            </w:pPr>
            <w:r w:rsidRPr="004B1258">
              <w:rPr>
                <w:lang w:val="en-US"/>
              </w:rPr>
              <w:t>All</w:t>
            </w:r>
          </w:p>
        </w:tc>
        <w:tc>
          <w:tcPr>
            <w:tcW w:w="1132" w:type="dxa"/>
          </w:tcPr>
          <w:p w14:paraId="22917838"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94%</w:t>
            </w:r>
          </w:p>
        </w:tc>
        <w:tc>
          <w:tcPr>
            <w:tcW w:w="1843" w:type="dxa"/>
          </w:tcPr>
          <w:p w14:paraId="41BDB0B8"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17.67</w:t>
            </w:r>
          </w:p>
        </w:tc>
        <w:tc>
          <w:tcPr>
            <w:tcW w:w="1843" w:type="dxa"/>
          </w:tcPr>
          <w:p w14:paraId="25315B69"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4%</w:t>
            </w:r>
          </w:p>
        </w:tc>
        <w:tc>
          <w:tcPr>
            <w:tcW w:w="1559" w:type="dxa"/>
          </w:tcPr>
          <w:p w14:paraId="718C9971"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-3.50</w:t>
            </w:r>
          </w:p>
        </w:tc>
      </w:tr>
    </w:tbl>
    <w:p w14:paraId="00B86F93" w14:textId="77777777" w:rsidR="0051408D" w:rsidRPr="004B1258" w:rsidRDefault="0051408D" w:rsidP="0051408D">
      <w:pPr>
        <w:rPr>
          <w:lang w:val="en-US"/>
        </w:rPr>
      </w:pPr>
    </w:p>
    <w:p w14:paraId="3E9D154C" w14:textId="77777777" w:rsidR="0051408D" w:rsidRPr="004B1258" w:rsidRDefault="0051408D" w:rsidP="0051408D">
      <w:pPr>
        <w:rPr>
          <w:lang w:val="en-US"/>
        </w:rPr>
      </w:pPr>
    </w:p>
    <w:p w14:paraId="2B46D59C" w14:textId="77777777" w:rsidR="0051408D" w:rsidRPr="004B1258" w:rsidRDefault="0051408D" w:rsidP="0051408D">
      <w:pPr>
        <w:rPr>
          <w:lang w:val="en-US"/>
        </w:rPr>
      </w:pPr>
    </w:p>
    <w:p w14:paraId="577D8E2C" w14:textId="77777777" w:rsidR="0051408D" w:rsidRPr="004B1258" w:rsidRDefault="0051408D" w:rsidP="0051408D">
      <w:pPr>
        <w:rPr>
          <w:lang w:val="en-US"/>
        </w:rPr>
      </w:pPr>
    </w:p>
    <w:p w14:paraId="06C41949" w14:textId="77777777" w:rsidR="0051408D" w:rsidRPr="004B1258" w:rsidRDefault="0051408D" w:rsidP="0051408D">
      <w:pPr>
        <w:rPr>
          <w:lang w:val="en-US"/>
        </w:rPr>
      </w:pPr>
    </w:p>
    <w:p w14:paraId="2C0ABD31" w14:textId="77777777" w:rsidR="0051408D" w:rsidRPr="004B1258" w:rsidRDefault="0051408D" w:rsidP="0051408D">
      <w:pPr>
        <w:rPr>
          <w:lang w:val="en-US"/>
        </w:rPr>
      </w:pPr>
    </w:p>
    <w:p w14:paraId="3308D911" w14:textId="77777777" w:rsidR="0051408D" w:rsidRPr="00EA7EF0" w:rsidRDefault="0051408D" w:rsidP="0051408D">
      <w:pPr>
        <w:pStyle w:val="Heading2"/>
      </w:pPr>
      <w:r w:rsidRPr="00EA7EF0">
        <w:t xml:space="preserve">Complexity ratio for EVS BASOP </w:t>
      </w:r>
    </w:p>
    <w:p w14:paraId="757C39F6" w14:textId="77777777" w:rsidR="0051408D" w:rsidRPr="004B1258" w:rsidRDefault="0051408D" w:rsidP="0051408D">
      <w:pPr>
        <w:rPr>
          <w:lang w:val="en-US"/>
        </w:rPr>
      </w:pPr>
      <w:r w:rsidRPr="004B1258">
        <w:rPr>
          <w:lang w:val="en-US"/>
        </w:rPr>
        <w:t xml:space="preserve">Using the ITU-T WMC tool v.1.8 </w:t>
      </w:r>
      <w:r w:rsidRPr="004B1258">
        <w:rPr>
          <w:lang w:val="en-US"/>
        </w:rPr>
        <w:fldChar w:fldCharType="begin"/>
      </w:r>
      <w:r w:rsidRPr="004B1258">
        <w:rPr>
          <w:lang w:val="en-US"/>
        </w:rPr>
        <w:instrText xml:space="preserve"> REF _Ref198050580 \n \h </w:instrText>
      </w:r>
      <w:r>
        <w:rPr>
          <w:lang w:val="en-US"/>
        </w:rPr>
        <w:instrText xml:space="preserve"> \* MERGEFORMAT </w:instrText>
      </w:r>
      <w:r w:rsidRPr="004B1258">
        <w:rPr>
          <w:lang w:val="en-US"/>
        </w:rPr>
      </w:r>
      <w:r w:rsidRPr="004B1258">
        <w:rPr>
          <w:lang w:val="en-US"/>
        </w:rPr>
        <w:fldChar w:fldCharType="separate"/>
      </w:r>
      <w:r>
        <w:rPr>
          <w:lang w:val="en-US"/>
        </w:rPr>
        <w:t>[5]</w:t>
      </w:r>
      <w:r w:rsidRPr="004B1258">
        <w:rPr>
          <w:lang w:val="en-US"/>
        </w:rPr>
        <w:fldChar w:fldCharType="end"/>
      </w:r>
      <w:r w:rsidRPr="004B1258">
        <w:rPr>
          <w:lang w:val="en-US"/>
        </w:rPr>
        <w:t xml:space="preserve">, the floating-point implementation of the 3GPP EVS codec (TS 26.443, v.16.3.0), referred to as EVS FLOAT, has been instrumented for memory and complexity measurements. Similarly, the fixed-point implementation of the 3GPP EVS codec (TS 26.452, v.16.4.0), referred to as EVS BASOP, has been modified to allow memory instrumentation with the WMC tool. The complexity counting mechanism in EVS BASOP, implemented in the `count.h` and `count.c` files, has been replaced with `wmc_auto.h` and `wmc_auto.c` which gives consistent results with negligible differences around below 1% when compared to the results reported in the Performance Characterization report TR 26.952 </w:t>
      </w:r>
      <w:r w:rsidRPr="004B1258">
        <w:rPr>
          <w:lang w:val="en-US"/>
        </w:rPr>
        <w:fldChar w:fldCharType="begin"/>
      </w:r>
      <w:r w:rsidRPr="004B1258">
        <w:rPr>
          <w:lang w:val="en-US"/>
        </w:rPr>
        <w:instrText xml:space="preserve"> REF _Ref181369741 \n \h  \* MERGEFORMAT </w:instrText>
      </w:r>
      <w:r w:rsidRPr="004B1258">
        <w:rPr>
          <w:lang w:val="en-US"/>
        </w:rPr>
      </w:r>
      <w:r w:rsidRPr="004B1258">
        <w:rPr>
          <w:lang w:val="en-US"/>
        </w:rPr>
        <w:fldChar w:fldCharType="separate"/>
      </w:r>
      <w:r>
        <w:rPr>
          <w:lang w:val="en-US"/>
        </w:rPr>
        <w:t>[6]</w:t>
      </w:r>
      <w:r w:rsidRPr="004B1258">
        <w:rPr>
          <w:lang w:val="en-US"/>
        </w:rPr>
        <w:fldChar w:fldCharType="end"/>
      </w:r>
      <w:r w:rsidRPr="004B1258">
        <w:rPr>
          <w:lang w:val="en-US"/>
        </w:rPr>
        <w:t>.</w:t>
      </w:r>
    </w:p>
    <w:p w14:paraId="39C89BF0" w14:textId="77777777" w:rsidR="0051408D" w:rsidRPr="004B1258" w:rsidRDefault="0051408D" w:rsidP="0051408D">
      <w:pPr>
        <w:rPr>
          <w:lang w:val="en-US"/>
        </w:rPr>
      </w:pPr>
      <w:r w:rsidRPr="004B1258">
        <w:rPr>
          <w:lang w:val="en-US"/>
        </w:rPr>
        <w:lastRenderedPageBreak/>
        <w:t>The complexity of the encoder was measured using a 48kHz test signal comprising multiple short segments of clean speech, noisy speech, background noise, and generic audio, with a total duration of 38 seconds. Measurements covered 126 operating points across the EVS codec’s entire bitrate range, from 5.9 kbps (VBR) up to 128 kbps, and included all four supported bandwidths: NB, WB, SWB, and FB. Testing also included DTX operation, bitrate switching, and the 13.2 kbps channel-aware mode, but did not include error concealment or JBM among the tested operating points.</w:t>
      </w:r>
    </w:p>
    <w:p w14:paraId="60130C8B" w14:textId="77777777" w:rsidR="0051408D" w:rsidRPr="004B1258" w:rsidRDefault="0051408D" w:rsidP="0051408D">
      <w:pPr>
        <w:rPr>
          <w:lang w:val="en-US"/>
        </w:rPr>
      </w:pPr>
      <w:r w:rsidRPr="004B1258">
        <w:rPr>
          <w:lang w:val="en-US"/>
        </w:rPr>
        <w:t>The EVS BASOP to FLOAT complexity ratio has been calculated for each tested operating point using the following formula:</w:t>
      </w:r>
    </w:p>
    <w:p w14:paraId="55D51FD7" w14:textId="77777777" w:rsidR="0051408D" w:rsidRPr="004B1258" w:rsidRDefault="0051408D" w:rsidP="0051408D">
      <w:pPr>
        <w:pStyle w:val="MTDisplayEquation"/>
        <w:rPr>
          <w:lang w:val="en-US"/>
        </w:rPr>
      </w:pPr>
      <m:oMathPara>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BASOP</m:t>
                  </m:r>
                </m:sub>
              </m:sSub>
            </m:num>
            <m:den>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FLOAT</m:t>
                  </m:r>
                </m:sub>
              </m:sSub>
            </m:den>
          </m:f>
          <m:r>
            <w:rPr>
              <w:rFonts w:ascii="Cambria Math" w:hAnsi="Cambria Math"/>
              <w:lang w:val="en-US"/>
            </w:rPr>
            <m:t>,         k=1,…,126</m:t>
          </m:r>
        </m:oMath>
      </m:oMathPara>
    </w:p>
    <w:p w14:paraId="6C3351CC" w14:textId="77777777" w:rsidR="0051408D" w:rsidRPr="004B1258" w:rsidRDefault="0051408D" w:rsidP="0051408D">
      <w:pPr>
        <w:rPr>
          <w:lang w:val="en-US"/>
        </w:rPr>
      </w:pPr>
      <w:r w:rsidRPr="004B1258">
        <w:rPr>
          <w:lang w:val="en-US"/>
        </w:rPr>
        <w:t xml:space="preserve">The ratios </w:t>
      </w:r>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oMath>
      <w:r w:rsidRPr="004B1258">
        <w:rPr>
          <w:lang w:val="en-US"/>
        </w:rPr>
        <w:t xml:space="preserve"> were subsequently used to generate the histogram of complexity ratios, as illustrated in </w:t>
      </w:r>
      <w:r w:rsidRPr="004B1258">
        <w:rPr>
          <w:lang w:val="en-US"/>
        </w:rPr>
        <w:fldChar w:fldCharType="begin"/>
      </w:r>
      <w:r w:rsidRPr="004B1258">
        <w:rPr>
          <w:lang w:val="en-US"/>
        </w:rPr>
        <w:instrText xml:space="preserve"> REF _Ref180999969 \h  \* MERGEFORMAT </w:instrText>
      </w:r>
      <w:r w:rsidRPr="004B1258">
        <w:rPr>
          <w:lang w:val="en-US"/>
        </w:rPr>
      </w:r>
      <w:r w:rsidRPr="004B1258">
        <w:rPr>
          <w:lang w:val="en-US"/>
        </w:rPr>
        <w:fldChar w:fldCharType="separate"/>
      </w:r>
      <w:r w:rsidRPr="004B1258">
        <w:rPr>
          <w:lang w:val="en-US"/>
        </w:rPr>
        <w:t xml:space="preserve">Figure </w:t>
      </w:r>
      <w:r>
        <w:rPr>
          <w:noProof/>
          <w:lang w:val="en-US"/>
        </w:rPr>
        <w:t>4</w:t>
      </w:r>
      <w:r w:rsidRPr="004B1258">
        <w:rPr>
          <w:lang w:val="en-US"/>
        </w:rPr>
        <w:fldChar w:fldCharType="end"/>
      </w:r>
      <w:r w:rsidRPr="004B1258">
        <w:rPr>
          <w:lang w:val="en-US"/>
        </w:rPr>
        <w:t xml:space="preserve"> below:</w:t>
      </w:r>
    </w:p>
    <w:p w14:paraId="07D5DF05" w14:textId="77777777" w:rsidR="0051408D" w:rsidRPr="005742FE" w:rsidRDefault="0051408D" w:rsidP="0051408D">
      <w:pPr>
        <w:jc w:val="center"/>
        <w:rPr>
          <w:lang w:val="en-US"/>
        </w:rPr>
      </w:pPr>
      <w:r w:rsidRPr="005742FE">
        <w:rPr>
          <w:noProof/>
          <w:lang w:val="en-US"/>
        </w:rPr>
        <w:drawing>
          <wp:inline distT="0" distB="0" distL="0" distR="0" wp14:anchorId="74789468" wp14:editId="00631198">
            <wp:extent cx="5875020" cy="2941320"/>
            <wp:effectExtent l="0" t="0" r="0" b="0"/>
            <wp:docPr id="3" name="Picture 3" descr="A graph of a number of green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number of green bars&#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5020" cy="2941320"/>
                    </a:xfrm>
                    <a:prstGeom prst="rect">
                      <a:avLst/>
                    </a:prstGeom>
                    <a:noFill/>
                  </pic:spPr>
                </pic:pic>
              </a:graphicData>
            </a:graphic>
          </wp:inline>
        </w:drawing>
      </w:r>
    </w:p>
    <w:p w14:paraId="32D9897A" w14:textId="77777777" w:rsidR="0051408D" w:rsidRPr="004B1258" w:rsidRDefault="0051408D" w:rsidP="0051408D">
      <w:pPr>
        <w:pStyle w:val="Caption"/>
        <w:jc w:val="center"/>
        <w:rPr>
          <w:lang w:val="en-US"/>
        </w:rPr>
      </w:pPr>
      <w:bookmarkStart w:id="5" w:name="_Ref180999969"/>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Pr>
          <w:noProof/>
          <w:lang w:val="en-US"/>
        </w:rPr>
        <w:t>4</w:t>
      </w:r>
      <w:r w:rsidRPr="004B1258">
        <w:rPr>
          <w:lang w:val="en-US"/>
        </w:rPr>
        <w:fldChar w:fldCharType="end"/>
      </w:r>
      <w:bookmarkEnd w:id="5"/>
      <w:r w:rsidRPr="004B1258">
        <w:rPr>
          <w:lang w:val="en-US"/>
        </w:rPr>
        <w:t>: Histogram of EVS BASOP to FLOAT complexity ratios</w:t>
      </w:r>
    </w:p>
    <w:p w14:paraId="5E7BCBCF" w14:textId="77777777" w:rsidR="0051408D" w:rsidRPr="004B1258" w:rsidRDefault="0051408D" w:rsidP="0051408D">
      <w:pPr>
        <w:rPr>
          <w:lang w:val="en-US"/>
        </w:rPr>
      </w:pPr>
      <w:r w:rsidRPr="004B1258">
        <w:rPr>
          <w:lang w:val="en-US"/>
        </w:rPr>
        <w:t>The average complexity ratio is 0.80, with a standard deviation of 0.13.</w:t>
      </w:r>
    </w:p>
    <w:p w14:paraId="4E46B0C5" w14:textId="77777777" w:rsidR="0051408D" w:rsidRPr="004B1258" w:rsidRDefault="0051408D" w:rsidP="0051408D">
      <w:pPr>
        <w:rPr>
          <w:lang w:val="en-US"/>
        </w:rPr>
      </w:pPr>
      <w:r w:rsidRPr="004B1258">
        <w:rPr>
          <w:lang w:val="en-US"/>
        </w:rPr>
        <w:t>Memory consumption was evaluated using the same test set as for computational complexity. It is categorized into RAM and ROM usage. RAM is further divided into HEAP (dynamically allocated memory) and STACK (memory used by automatic variables). At each codec operating point, RAM usage was assessed by measuring both the dynamically allocated HEAP via `malloc()` and the maximum STACK usage. ROM consumption is split into PROM (program code) and TROM (global static variables and constants). Both PROM and TROM remain constant across all operating points.</w:t>
      </w:r>
    </w:p>
    <w:p w14:paraId="08F856FA" w14:textId="77777777" w:rsidR="0051408D" w:rsidRPr="004B1258" w:rsidRDefault="0051408D" w:rsidP="0051408D">
      <w:pPr>
        <w:rPr>
          <w:lang w:val="en-US"/>
        </w:rPr>
      </w:pPr>
      <w:r w:rsidRPr="004B1258">
        <w:rPr>
          <w:lang w:val="en-US"/>
        </w:rPr>
        <w:fldChar w:fldCharType="begin"/>
      </w:r>
      <w:r w:rsidRPr="004B1258">
        <w:rPr>
          <w:lang w:val="en-US"/>
        </w:rPr>
        <w:instrText xml:space="preserve"> REF _Ref182299161 \h </w:instrText>
      </w:r>
      <w:r>
        <w:rPr>
          <w:lang w:val="en-US"/>
        </w:rPr>
        <w:instrText xml:space="preserve"> \* MERGEFORMAT </w:instrText>
      </w:r>
      <w:r w:rsidRPr="004B1258">
        <w:rPr>
          <w:lang w:val="en-US"/>
        </w:rPr>
      </w:r>
      <w:r w:rsidRPr="004B1258">
        <w:rPr>
          <w:lang w:val="en-US"/>
        </w:rPr>
        <w:fldChar w:fldCharType="separate"/>
      </w:r>
      <w:r w:rsidRPr="004B1258">
        <w:t xml:space="preserve">Table </w:t>
      </w:r>
      <w:r>
        <w:rPr>
          <w:noProof/>
        </w:rPr>
        <w:t>2</w:t>
      </w:r>
      <w:r w:rsidRPr="004B1258">
        <w:rPr>
          <w:lang w:val="en-US"/>
        </w:rPr>
        <w:fldChar w:fldCharType="end"/>
      </w:r>
      <w:r w:rsidRPr="004B1258">
        <w:rPr>
          <w:lang w:val="en-US"/>
        </w:rPr>
        <w:t xml:space="preserve"> presents the memory consumption for the EVS encoder, with average MAX STACK and HEAP memory values calculated across all operating points.</w:t>
      </w:r>
    </w:p>
    <w:p w14:paraId="3A2D6D64" w14:textId="77777777" w:rsidR="0051408D" w:rsidRPr="004B1258" w:rsidRDefault="0051408D" w:rsidP="0051408D">
      <w:pPr>
        <w:pStyle w:val="Caption"/>
        <w:keepNext/>
        <w:jc w:val="center"/>
        <w:rPr>
          <w:color w:val="auto"/>
          <w:sz w:val="20"/>
          <w:szCs w:val="20"/>
        </w:rPr>
      </w:pPr>
      <w:bookmarkStart w:id="6" w:name="_Ref182299161"/>
      <w:r w:rsidRPr="004B1258">
        <w:rPr>
          <w:color w:val="auto"/>
          <w:sz w:val="20"/>
          <w:szCs w:val="20"/>
        </w:rPr>
        <w:t xml:space="preserve">Table </w:t>
      </w:r>
      <w:r w:rsidRPr="004B1258">
        <w:rPr>
          <w:color w:val="auto"/>
          <w:sz w:val="20"/>
          <w:szCs w:val="20"/>
        </w:rPr>
        <w:fldChar w:fldCharType="begin"/>
      </w:r>
      <w:r w:rsidRPr="004B1258">
        <w:rPr>
          <w:color w:val="auto"/>
          <w:sz w:val="20"/>
          <w:szCs w:val="20"/>
        </w:rPr>
        <w:instrText xml:space="preserve"> SEQ Table \* ARABIC </w:instrText>
      </w:r>
      <w:r w:rsidRPr="004B1258">
        <w:rPr>
          <w:color w:val="auto"/>
          <w:sz w:val="20"/>
          <w:szCs w:val="20"/>
        </w:rPr>
        <w:fldChar w:fldCharType="separate"/>
      </w:r>
      <w:r>
        <w:rPr>
          <w:noProof/>
          <w:color w:val="auto"/>
          <w:sz w:val="20"/>
          <w:szCs w:val="20"/>
        </w:rPr>
        <w:t>2</w:t>
      </w:r>
      <w:r w:rsidRPr="004B1258">
        <w:rPr>
          <w:color w:val="auto"/>
          <w:sz w:val="20"/>
          <w:szCs w:val="20"/>
        </w:rPr>
        <w:fldChar w:fldCharType="end"/>
      </w:r>
      <w:bookmarkEnd w:id="6"/>
      <w:r w:rsidRPr="004B1258">
        <w:rPr>
          <w:color w:val="auto"/>
          <w:sz w:val="20"/>
          <w:szCs w:val="20"/>
        </w:rPr>
        <w:t xml:space="preserve">: </w:t>
      </w:r>
      <w:r w:rsidRPr="004B1258">
        <w:rPr>
          <w:color w:val="auto"/>
          <w:sz w:val="20"/>
          <w:szCs w:val="20"/>
          <w:lang w:val="en-US"/>
        </w:rPr>
        <w:t>EVS BASOP vs FLOAT encoder memory consumption.</w:t>
      </w:r>
    </w:p>
    <w:tbl>
      <w:tblPr>
        <w:tblStyle w:val="TableGrid"/>
        <w:tblW w:w="7878" w:type="dxa"/>
        <w:jc w:val="center"/>
        <w:tblLook w:val="04A0" w:firstRow="1" w:lastRow="0" w:firstColumn="1" w:lastColumn="0" w:noHBand="0" w:noVBand="1"/>
      </w:tblPr>
      <w:tblGrid>
        <w:gridCol w:w="890"/>
        <w:gridCol w:w="890"/>
        <w:gridCol w:w="1475"/>
        <w:gridCol w:w="1428"/>
        <w:gridCol w:w="3195"/>
      </w:tblGrid>
      <w:tr w:rsidR="0051408D" w:rsidRPr="004B1258" w14:paraId="6B1582E4" w14:textId="77777777" w:rsidTr="00C13D04">
        <w:trPr>
          <w:jc w:val="center"/>
        </w:trPr>
        <w:tc>
          <w:tcPr>
            <w:tcW w:w="1780" w:type="dxa"/>
            <w:gridSpan w:val="2"/>
            <w:tcBorders>
              <w:bottom w:val="single" w:sz="4" w:space="0" w:color="auto"/>
            </w:tcBorders>
            <w:shd w:val="pct40" w:color="auto" w:fill="auto"/>
          </w:tcPr>
          <w:p w14:paraId="7BCA747C" w14:textId="77777777" w:rsidR="0051408D" w:rsidRPr="004B1258" w:rsidRDefault="0051408D" w:rsidP="00C13D04">
            <w:pPr>
              <w:rPr>
                <w:lang w:val="en-US"/>
              </w:rPr>
            </w:pPr>
            <w:r w:rsidRPr="004B1258">
              <w:rPr>
                <w:lang w:val="en-US"/>
              </w:rPr>
              <w:t>Memory [kBytes]</w:t>
            </w:r>
          </w:p>
        </w:tc>
        <w:tc>
          <w:tcPr>
            <w:tcW w:w="1475" w:type="dxa"/>
            <w:shd w:val="pct40" w:color="auto" w:fill="auto"/>
            <w:vAlign w:val="center"/>
          </w:tcPr>
          <w:p w14:paraId="20E3AD1D" w14:textId="77777777" w:rsidR="0051408D" w:rsidRPr="004B1258" w:rsidRDefault="0051408D" w:rsidP="00C13D04">
            <w:pPr>
              <w:jc w:val="center"/>
              <w:rPr>
                <w:lang w:val="en-US"/>
              </w:rPr>
            </w:pPr>
            <w:r w:rsidRPr="004B1258">
              <w:rPr>
                <w:lang w:val="en-US"/>
              </w:rPr>
              <w:t>EVS BASOP</w:t>
            </w:r>
          </w:p>
        </w:tc>
        <w:tc>
          <w:tcPr>
            <w:tcW w:w="1428" w:type="dxa"/>
            <w:shd w:val="pct40" w:color="auto" w:fill="auto"/>
            <w:vAlign w:val="center"/>
          </w:tcPr>
          <w:p w14:paraId="5974F2F2" w14:textId="77777777" w:rsidR="0051408D" w:rsidRPr="004B1258" w:rsidRDefault="0051408D" w:rsidP="00C13D04">
            <w:pPr>
              <w:jc w:val="center"/>
              <w:rPr>
                <w:lang w:val="en-US"/>
              </w:rPr>
            </w:pPr>
            <w:r w:rsidRPr="004B1258">
              <w:rPr>
                <w:lang w:val="en-US"/>
              </w:rPr>
              <w:t>EVS FLOAT</w:t>
            </w:r>
          </w:p>
        </w:tc>
        <w:tc>
          <w:tcPr>
            <w:tcW w:w="3195" w:type="dxa"/>
            <w:shd w:val="pct40" w:color="auto" w:fill="auto"/>
          </w:tcPr>
          <w:p w14:paraId="76991DB4" w14:textId="77777777" w:rsidR="0051408D" w:rsidRPr="004B1258" w:rsidRDefault="0051408D" w:rsidP="00C13D04">
            <w:pPr>
              <w:jc w:val="center"/>
              <w:rPr>
                <w:lang w:val="en-US"/>
              </w:rPr>
            </w:pPr>
            <w:r w:rsidRPr="004B1258">
              <w:rPr>
                <w:lang w:val="en-US"/>
              </w:rPr>
              <w:t>EVS BASOP-TO-FLOAT RATIO</w:t>
            </w:r>
          </w:p>
        </w:tc>
      </w:tr>
      <w:tr w:rsidR="0051408D" w:rsidRPr="004B1258" w14:paraId="2BEA17A3" w14:textId="77777777" w:rsidTr="00C13D04">
        <w:trPr>
          <w:jc w:val="center"/>
        </w:trPr>
        <w:tc>
          <w:tcPr>
            <w:tcW w:w="890" w:type="dxa"/>
            <w:vMerge w:val="restart"/>
            <w:shd w:val="pct40" w:color="auto" w:fill="auto"/>
            <w:vAlign w:val="center"/>
          </w:tcPr>
          <w:p w14:paraId="334B5273" w14:textId="77777777" w:rsidR="0051408D" w:rsidRPr="004B1258" w:rsidRDefault="0051408D" w:rsidP="00C13D04">
            <w:pPr>
              <w:jc w:val="center"/>
              <w:rPr>
                <w:lang w:val="en-US"/>
              </w:rPr>
            </w:pPr>
            <w:r w:rsidRPr="004B1258">
              <w:rPr>
                <w:lang w:val="en-US"/>
              </w:rPr>
              <w:t>RAM</w:t>
            </w:r>
          </w:p>
        </w:tc>
        <w:tc>
          <w:tcPr>
            <w:tcW w:w="890" w:type="dxa"/>
            <w:shd w:val="pct40" w:color="auto" w:fill="auto"/>
            <w:vAlign w:val="center"/>
          </w:tcPr>
          <w:p w14:paraId="6BA6D5B9" w14:textId="77777777" w:rsidR="0051408D" w:rsidRPr="004B1258" w:rsidRDefault="0051408D" w:rsidP="00C13D04">
            <w:pPr>
              <w:jc w:val="center"/>
              <w:rPr>
                <w:lang w:val="en-US"/>
              </w:rPr>
            </w:pPr>
            <w:r w:rsidRPr="004B1258">
              <w:rPr>
                <w:lang w:val="en-US"/>
              </w:rPr>
              <w:t>HEAP</w:t>
            </w:r>
          </w:p>
        </w:tc>
        <w:tc>
          <w:tcPr>
            <w:tcW w:w="1475" w:type="dxa"/>
            <w:vAlign w:val="center"/>
          </w:tcPr>
          <w:p w14:paraId="7A621323" w14:textId="77777777" w:rsidR="0051408D" w:rsidRPr="004B1258" w:rsidRDefault="0051408D" w:rsidP="00C13D04">
            <w:pPr>
              <w:jc w:val="center"/>
              <w:rPr>
                <w:lang w:val="en-US"/>
              </w:rPr>
            </w:pPr>
            <w:r w:rsidRPr="004B1258">
              <w:rPr>
                <w:lang w:val="en-US"/>
              </w:rPr>
              <w:t>81644</w:t>
            </w:r>
          </w:p>
        </w:tc>
        <w:tc>
          <w:tcPr>
            <w:tcW w:w="1428" w:type="dxa"/>
            <w:vAlign w:val="center"/>
          </w:tcPr>
          <w:p w14:paraId="1F852C83" w14:textId="77777777" w:rsidR="0051408D" w:rsidRPr="004B1258" w:rsidRDefault="0051408D" w:rsidP="00C13D04">
            <w:pPr>
              <w:jc w:val="center"/>
              <w:rPr>
                <w:lang w:val="en-US"/>
              </w:rPr>
            </w:pPr>
            <w:r w:rsidRPr="004B1258">
              <w:rPr>
                <w:lang w:val="en-US"/>
              </w:rPr>
              <w:t>153793</w:t>
            </w:r>
          </w:p>
        </w:tc>
        <w:tc>
          <w:tcPr>
            <w:tcW w:w="3195" w:type="dxa"/>
            <w:vAlign w:val="bottom"/>
          </w:tcPr>
          <w:p w14:paraId="53096EBD" w14:textId="77777777" w:rsidR="0051408D" w:rsidRPr="004B1258" w:rsidRDefault="0051408D" w:rsidP="00C13D04">
            <w:pPr>
              <w:jc w:val="center"/>
              <w:rPr>
                <w:lang w:val="en-US"/>
              </w:rPr>
            </w:pPr>
            <w:r w:rsidRPr="004B1258">
              <w:rPr>
                <w:rFonts w:ascii="Calibri" w:hAnsi="Calibri" w:cs="Calibri"/>
                <w:color w:val="000000"/>
                <w:sz w:val="22"/>
                <w:szCs w:val="22"/>
              </w:rPr>
              <w:t>0.53</w:t>
            </w:r>
          </w:p>
        </w:tc>
      </w:tr>
      <w:tr w:rsidR="0051408D" w:rsidRPr="004B1258" w14:paraId="55BDFA64" w14:textId="77777777" w:rsidTr="00C13D04">
        <w:trPr>
          <w:jc w:val="center"/>
        </w:trPr>
        <w:tc>
          <w:tcPr>
            <w:tcW w:w="890" w:type="dxa"/>
            <w:vMerge/>
            <w:shd w:val="pct40" w:color="auto" w:fill="auto"/>
            <w:vAlign w:val="center"/>
          </w:tcPr>
          <w:p w14:paraId="4E998CEC" w14:textId="77777777" w:rsidR="0051408D" w:rsidRPr="004B1258" w:rsidRDefault="0051408D" w:rsidP="00C13D04">
            <w:pPr>
              <w:jc w:val="center"/>
              <w:rPr>
                <w:lang w:val="en-US"/>
              </w:rPr>
            </w:pPr>
          </w:p>
        </w:tc>
        <w:tc>
          <w:tcPr>
            <w:tcW w:w="890" w:type="dxa"/>
            <w:shd w:val="pct40" w:color="auto" w:fill="auto"/>
            <w:vAlign w:val="center"/>
          </w:tcPr>
          <w:p w14:paraId="73C0293A" w14:textId="77777777" w:rsidR="0051408D" w:rsidRPr="004B1258" w:rsidRDefault="0051408D" w:rsidP="00C13D04">
            <w:pPr>
              <w:jc w:val="center"/>
              <w:rPr>
                <w:lang w:val="en-US"/>
              </w:rPr>
            </w:pPr>
            <w:r w:rsidRPr="004B1258">
              <w:rPr>
                <w:lang w:val="en-US"/>
              </w:rPr>
              <w:t>STACK</w:t>
            </w:r>
          </w:p>
        </w:tc>
        <w:tc>
          <w:tcPr>
            <w:tcW w:w="1475" w:type="dxa"/>
          </w:tcPr>
          <w:p w14:paraId="2DFA7AB3" w14:textId="77777777" w:rsidR="0051408D" w:rsidRPr="004B1258" w:rsidRDefault="0051408D" w:rsidP="00C13D04">
            <w:pPr>
              <w:jc w:val="center"/>
              <w:rPr>
                <w:lang w:val="en-US"/>
              </w:rPr>
            </w:pPr>
            <w:r w:rsidRPr="004B1258">
              <w:rPr>
                <w:lang w:val="en-US"/>
              </w:rPr>
              <w:t>59498</w:t>
            </w:r>
          </w:p>
        </w:tc>
        <w:tc>
          <w:tcPr>
            <w:tcW w:w="1428" w:type="dxa"/>
          </w:tcPr>
          <w:p w14:paraId="7D41FCC4" w14:textId="77777777" w:rsidR="0051408D" w:rsidRPr="004B1258" w:rsidRDefault="0051408D" w:rsidP="00C13D04">
            <w:pPr>
              <w:jc w:val="center"/>
              <w:rPr>
                <w:lang w:val="en-US"/>
              </w:rPr>
            </w:pPr>
            <w:r w:rsidRPr="004B1258">
              <w:rPr>
                <w:lang w:val="en-US"/>
              </w:rPr>
              <w:t>78210</w:t>
            </w:r>
          </w:p>
        </w:tc>
        <w:tc>
          <w:tcPr>
            <w:tcW w:w="3195" w:type="dxa"/>
            <w:vAlign w:val="bottom"/>
          </w:tcPr>
          <w:p w14:paraId="678ADFF0" w14:textId="77777777" w:rsidR="0051408D" w:rsidRPr="004B1258" w:rsidRDefault="0051408D" w:rsidP="00C13D04">
            <w:pPr>
              <w:jc w:val="center"/>
              <w:rPr>
                <w:lang w:val="en-US"/>
              </w:rPr>
            </w:pPr>
            <w:r w:rsidRPr="004B1258">
              <w:rPr>
                <w:rFonts w:ascii="Calibri" w:hAnsi="Calibri" w:cs="Calibri"/>
                <w:color w:val="000000"/>
                <w:sz w:val="22"/>
                <w:szCs w:val="22"/>
              </w:rPr>
              <w:t>0.75</w:t>
            </w:r>
          </w:p>
        </w:tc>
      </w:tr>
      <w:tr w:rsidR="0051408D" w:rsidRPr="004B1258" w14:paraId="30120C4A" w14:textId="77777777" w:rsidTr="00C13D04">
        <w:trPr>
          <w:jc w:val="center"/>
        </w:trPr>
        <w:tc>
          <w:tcPr>
            <w:tcW w:w="890" w:type="dxa"/>
            <w:vMerge w:val="restart"/>
            <w:shd w:val="pct40" w:color="auto" w:fill="auto"/>
            <w:vAlign w:val="center"/>
          </w:tcPr>
          <w:p w14:paraId="743B9FFF" w14:textId="77777777" w:rsidR="0051408D" w:rsidRPr="004B1258" w:rsidRDefault="0051408D" w:rsidP="00C13D04">
            <w:pPr>
              <w:jc w:val="center"/>
              <w:rPr>
                <w:lang w:val="en-US"/>
              </w:rPr>
            </w:pPr>
            <w:r w:rsidRPr="004B1258">
              <w:rPr>
                <w:lang w:val="en-US"/>
              </w:rPr>
              <w:t>ROM</w:t>
            </w:r>
          </w:p>
        </w:tc>
        <w:tc>
          <w:tcPr>
            <w:tcW w:w="890" w:type="dxa"/>
            <w:shd w:val="pct40" w:color="auto" w:fill="auto"/>
            <w:vAlign w:val="center"/>
          </w:tcPr>
          <w:p w14:paraId="2E75F964" w14:textId="77777777" w:rsidR="0051408D" w:rsidRPr="004B1258" w:rsidRDefault="0051408D" w:rsidP="00C13D04">
            <w:pPr>
              <w:jc w:val="center"/>
              <w:rPr>
                <w:lang w:val="en-US"/>
              </w:rPr>
            </w:pPr>
            <w:r w:rsidRPr="004B1258">
              <w:rPr>
                <w:lang w:val="en-US"/>
              </w:rPr>
              <w:t>PROM</w:t>
            </w:r>
          </w:p>
        </w:tc>
        <w:tc>
          <w:tcPr>
            <w:tcW w:w="1475" w:type="dxa"/>
          </w:tcPr>
          <w:p w14:paraId="7EED3FA0" w14:textId="77777777" w:rsidR="0051408D" w:rsidRPr="004B1258" w:rsidRDefault="0051408D" w:rsidP="00C13D04">
            <w:pPr>
              <w:jc w:val="center"/>
              <w:rPr>
                <w:lang w:val="en-US"/>
              </w:rPr>
            </w:pPr>
            <w:r w:rsidRPr="004B1258">
              <w:rPr>
                <w:lang w:val="en-US"/>
              </w:rPr>
              <w:t>129420</w:t>
            </w:r>
          </w:p>
        </w:tc>
        <w:tc>
          <w:tcPr>
            <w:tcW w:w="1428" w:type="dxa"/>
          </w:tcPr>
          <w:p w14:paraId="6EAED635" w14:textId="77777777" w:rsidR="0051408D" w:rsidRPr="004B1258" w:rsidRDefault="0051408D" w:rsidP="00C13D04">
            <w:pPr>
              <w:jc w:val="center"/>
              <w:rPr>
                <w:lang w:val="en-US"/>
              </w:rPr>
            </w:pPr>
            <w:r w:rsidRPr="004B1258">
              <w:rPr>
                <w:lang w:val="en-US"/>
              </w:rPr>
              <w:t>174656</w:t>
            </w:r>
          </w:p>
        </w:tc>
        <w:tc>
          <w:tcPr>
            <w:tcW w:w="3195" w:type="dxa"/>
            <w:vAlign w:val="bottom"/>
          </w:tcPr>
          <w:p w14:paraId="445C9D79" w14:textId="77777777" w:rsidR="0051408D" w:rsidRPr="004B1258" w:rsidRDefault="0051408D" w:rsidP="00C13D04">
            <w:pPr>
              <w:jc w:val="center"/>
              <w:rPr>
                <w:rFonts w:ascii="Calibri" w:hAnsi="Calibri" w:cs="Calibri"/>
                <w:color w:val="000000"/>
                <w:sz w:val="22"/>
                <w:szCs w:val="22"/>
              </w:rPr>
            </w:pPr>
            <w:r w:rsidRPr="004B1258">
              <w:rPr>
                <w:rFonts w:ascii="Calibri" w:hAnsi="Calibri" w:cs="Calibri"/>
                <w:color w:val="000000"/>
                <w:sz w:val="22"/>
                <w:szCs w:val="22"/>
              </w:rPr>
              <w:t>0.74</w:t>
            </w:r>
          </w:p>
        </w:tc>
      </w:tr>
      <w:tr w:rsidR="0051408D" w:rsidRPr="004B1258" w14:paraId="23924F9D" w14:textId="77777777" w:rsidTr="00C13D04">
        <w:trPr>
          <w:jc w:val="center"/>
        </w:trPr>
        <w:tc>
          <w:tcPr>
            <w:tcW w:w="890" w:type="dxa"/>
            <w:vMerge/>
            <w:shd w:val="pct40" w:color="auto" w:fill="auto"/>
            <w:vAlign w:val="center"/>
          </w:tcPr>
          <w:p w14:paraId="3F6E4AD9" w14:textId="77777777" w:rsidR="0051408D" w:rsidRPr="004B1258" w:rsidRDefault="0051408D" w:rsidP="00C13D04">
            <w:pPr>
              <w:jc w:val="center"/>
              <w:rPr>
                <w:lang w:val="en-US"/>
              </w:rPr>
            </w:pPr>
          </w:p>
        </w:tc>
        <w:tc>
          <w:tcPr>
            <w:tcW w:w="890" w:type="dxa"/>
            <w:shd w:val="pct40" w:color="auto" w:fill="auto"/>
            <w:vAlign w:val="center"/>
          </w:tcPr>
          <w:p w14:paraId="053A4A1E" w14:textId="77777777" w:rsidR="0051408D" w:rsidRPr="004B1258" w:rsidRDefault="0051408D" w:rsidP="00C13D04">
            <w:pPr>
              <w:jc w:val="center"/>
              <w:rPr>
                <w:lang w:val="en-US"/>
              </w:rPr>
            </w:pPr>
            <w:r w:rsidRPr="004B1258">
              <w:rPr>
                <w:lang w:val="en-US"/>
              </w:rPr>
              <w:t>TROM</w:t>
            </w:r>
          </w:p>
        </w:tc>
        <w:tc>
          <w:tcPr>
            <w:tcW w:w="1475" w:type="dxa"/>
          </w:tcPr>
          <w:p w14:paraId="283A07DD" w14:textId="77777777" w:rsidR="0051408D" w:rsidRPr="004B1258" w:rsidRDefault="0051408D" w:rsidP="00C13D04">
            <w:pPr>
              <w:jc w:val="center"/>
              <w:rPr>
                <w:lang w:val="en-US"/>
              </w:rPr>
            </w:pPr>
            <w:r w:rsidRPr="004B1258">
              <w:rPr>
                <w:lang w:val="en-US"/>
              </w:rPr>
              <w:t>14936</w:t>
            </w:r>
          </w:p>
        </w:tc>
        <w:tc>
          <w:tcPr>
            <w:tcW w:w="1428" w:type="dxa"/>
          </w:tcPr>
          <w:p w14:paraId="554C6E25" w14:textId="77777777" w:rsidR="0051408D" w:rsidRPr="004B1258" w:rsidRDefault="0051408D" w:rsidP="00C13D04">
            <w:pPr>
              <w:jc w:val="center"/>
              <w:rPr>
                <w:lang w:val="en-US"/>
              </w:rPr>
            </w:pPr>
            <w:r w:rsidRPr="004B1258">
              <w:rPr>
                <w:lang w:val="en-US"/>
              </w:rPr>
              <w:t>16628</w:t>
            </w:r>
          </w:p>
        </w:tc>
        <w:tc>
          <w:tcPr>
            <w:tcW w:w="3195" w:type="dxa"/>
            <w:vAlign w:val="bottom"/>
          </w:tcPr>
          <w:p w14:paraId="702A5881" w14:textId="77777777" w:rsidR="0051408D" w:rsidRPr="004B1258" w:rsidRDefault="0051408D" w:rsidP="00C13D04">
            <w:pPr>
              <w:jc w:val="center"/>
              <w:rPr>
                <w:lang w:val="en-US"/>
              </w:rPr>
            </w:pPr>
            <w:r w:rsidRPr="004B1258">
              <w:t>0.90</w:t>
            </w:r>
          </w:p>
        </w:tc>
      </w:tr>
    </w:tbl>
    <w:p w14:paraId="3F051287" w14:textId="77777777" w:rsidR="0051408D" w:rsidRPr="004B1258" w:rsidRDefault="0051408D" w:rsidP="0051408D">
      <w:pPr>
        <w:rPr>
          <w:lang w:val="en-US"/>
        </w:rPr>
      </w:pPr>
    </w:p>
    <w:p w14:paraId="40A48C60" w14:textId="77777777" w:rsidR="0051408D" w:rsidRPr="004B1258" w:rsidRDefault="0051408D" w:rsidP="0051408D">
      <w:pPr>
        <w:rPr>
          <w:lang w:val="en-US"/>
        </w:rPr>
      </w:pPr>
      <w:r w:rsidRPr="004B1258">
        <w:rPr>
          <w:lang w:val="en-US"/>
        </w:rPr>
        <w:t xml:space="preserve">The last column of </w:t>
      </w:r>
      <w:r w:rsidRPr="004B1258">
        <w:rPr>
          <w:lang w:val="en-US"/>
        </w:rPr>
        <w:fldChar w:fldCharType="begin"/>
      </w:r>
      <w:r w:rsidRPr="004B1258">
        <w:rPr>
          <w:lang w:val="en-US"/>
        </w:rPr>
        <w:instrText xml:space="preserve"> REF _Ref182299161 \h  \* MERGEFORMAT </w:instrText>
      </w:r>
      <w:r w:rsidRPr="004B1258">
        <w:rPr>
          <w:lang w:val="en-US"/>
        </w:rPr>
      </w:r>
      <w:r w:rsidRPr="004B1258">
        <w:rPr>
          <w:lang w:val="en-US"/>
        </w:rPr>
        <w:fldChar w:fldCharType="separate"/>
      </w:r>
      <w:r w:rsidRPr="004B1258">
        <w:t xml:space="preserve">Table </w:t>
      </w:r>
      <w:r>
        <w:rPr>
          <w:noProof/>
        </w:rPr>
        <w:t>2</w:t>
      </w:r>
      <w:r w:rsidRPr="004B1258">
        <w:rPr>
          <w:lang w:val="en-US"/>
        </w:rPr>
        <w:fldChar w:fldCharType="end"/>
      </w:r>
      <w:r w:rsidRPr="004B1258">
        <w:rPr>
          <w:lang w:val="en-US"/>
        </w:rPr>
        <w:t xml:space="preserve"> indicates the target ratio that should be reached with the IVAS BASOP codec.</w:t>
      </w:r>
    </w:p>
    <w:p w14:paraId="03AA15B9" w14:textId="77777777" w:rsidR="0051408D" w:rsidRPr="004B1258" w:rsidRDefault="0051408D" w:rsidP="0051408D">
      <w:pPr>
        <w:rPr>
          <w:lang w:val="en-US"/>
        </w:rPr>
      </w:pPr>
    </w:p>
    <w:p w14:paraId="2F0FFB54" w14:textId="77777777" w:rsidR="0051408D" w:rsidRPr="004B1258" w:rsidRDefault="0051408D" w:rsidP="0051408D">
      <w:pPr>
        <w:pStyle w:val="Heading1"/>
        <w:rPr>
          <w:lang w:val="en-US"/>
        </w:rPr>
      </w:pPr>
      <w:r w:rsidRPr="004B1258">
        <w:rPr>
          <w:lang w:val="en-US"/>
        </w:rPr>
        <w:lastRenderedPageBreak/>
        <w:t>Summary of requirements for IVAS BASOP</w:t>
      </w:r>
    </w:p>
    <w:p w14:paraId="132983EF" w14:textId="77777777" w:rsidR="0051408D" w:rsidRPr="00EA7EF0" w:rsidRDefault="0051408D" w:rsidP="0051408D">
      <w:pPr>
        <w:pStyle w:val="Heading2"/>
      </w:pPr>
      <w:bookmarkStart w:id="7" w:name="_Ref198051844"/>
      <w:r w:rsidRPr="00EA7EF0">
        <w:t>Objective quality measures of IVAS BASOP</w:t>
      </w:r>
      <w:bookmarkEnd w:id="7"/>
    </w:p>
    <w:p w14:paraId="3AB72710" w14:textId="77777777" w:rsidR="0051408D" w:rsidRPr="004B1258" w:rsidRDefault="0051408D" w:rsidP="0051408D">
      <w:pPr>
        <w:rPr>
          <w:lang w:val="en-US"/>
        </w:rPr>
      </w:pPr>
    </w:p>
    <w:p w14:paraId="1F627658" w14:textId="77777777" w:rsidR="0051408D" w:rsidRPr="004B1258" w:rsidRDefault="0051408D" w:rsidP="0051408D">
      <w:pPr>
        <w:rPr>
          <w:lang w:val="en-US"/>
        </w:rPr>
      </w:pPr>
      <w:r w:rsidRPr="004B1258">
        <w:rPr>
          <w:lang w:val="en-US"/>
        </w:rPr>
        <w:t>An automated test system evaluates the IVAS Encoder on a daily basis. The results from the following version can be found below:</w:t>
      </w:r>
    </w:p>
    <w:p w14:paraId="1F62C62B" w14:textId="77777777" w:rsidR="0051408D" w:rsidRPr="004B1258" w:rsidRDefault="0051408D" w:rsidP="0051408D">
      <w:pPr>
        <w:pStyle w:val="ListParagraph"/>
        <w:numPr>
          <w:ilvl w:val="0"/>
          <w:numId w:val="3"/>
        </w:numPr>
        <w:rPr>
          <w:sz w:val="20"/>
        </w:rPr>
      </w:pPr>
      <w:r w:rsidRPr="004B1258">
        <w:rPr>
          <w:sz w:val="20"/>
          <w:lang w:val="en-US"/>
        </w:rPr>
        <w:t xml:space="preserve">Commit SHA: </w:t>
      </w:r>
      <w:r w:rsidRPr="004B1258">
        <w:rPr>
          <w:sz w:val="20"/>
        </w:rPr>
        <w:t>858df806</w:t>
      </w:r>
    </w:p>
    <w:p w14:paraId="2B591BF1" w14:textId="77777777" w:rsidR="0051408D" w:rsidRPr="004B1258" w:rsidRDefault="0051408D" w:rsidP="0051408D">
      <w:pPr>
        <w:pStyle w:val="ListParagraph"/>
        <w:numPr>
          <w:ilvl w:val="0"/>
          <w:numId w:val="3"/>
        </w:numPr>
        <w:rPr>
          <w:sz w:val="20"/>
          <w:lang w:val="en-US"/>
        </w:rPr>
      </w:pPr>
      <w:r w:rsidRPr="004B1258">
        <w:rPr>
          <w:sz w:val="20"/>
          <w:lang w:val="en-US"/>
        </w:rPr>
        <w:t>Date: Thu May 8 11:29:37 2025</w:t>
      </w:r>
    </w:p>
    <w:p w14:paraId="1491A87F" w14:textId="77777777" w:rsidR="0051408D" w:rsidRPr="004B1258" w:rsidRDefault="0051408D" w:rsidP="0051408D">
      <w:pPr>
        <w:rPr>
          <w:lang w:val="en-US"/>
        </w:rPr>
      </w:pPr>
      <w:r w:rsidRPr="004B1258">
        <w:rPr>
          <w:lang w:val="en-US"/>
        </w:rPr>
        <w:t xml:space="preserve">A histogram showing the distribution of the MLD scores is found in </w:t>
      </w:r>
      <w:r w:rsidRPr="004B1258">
        <w:rPr>
          <w:lang w:val="en-US"/>
        </w:rPr>
        <w:fldChar w:fldCharType="begin"/>
      </w:r>
      <w:r w:rsidRPr="004B1258">
        <w:rPr>
          <w:lang w:val="en-US"/>
        </w:rPr>
        <w:instrText xml:space="preserve"> REF _Ref181350759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5</w:t>
      </w:r>
      <w:r w:rsidRPr="004B1258">
        <w:rPr>
          <w:lang w:val="en-US"/>
        </w:rPr>
        <w:fldChar w:fldCharType="end"/>
      </w:r>
      <w:r w:rsidRPr="004B1258">
        <w:rPr>
          <w:lang w:val="en-US"/>
        </w:rPr>
        <w:t xml:space="preserve">. The number of test cases in the static operation is 507, while the flexible operation comprises 216 tests. The scores are based on the LTV tests, including nominal, +10 dB and -10 dB level scaling. The level has been restored before the comparison and calculation of the objective measures. The distribution of the minimum PEAQ ODG values is illustrated in </w:t>
      </w:r>
      <w:r w:rsidRPr="004B1258">
        <w:rPr>
          <w:lang w:val="en-US"/>
        </w:rPr>
        <w:fldChar w:fldCharType="begin"/>
      </w:r>
      <w:r w:rsidRPr="004B1258">
        <w:rPr>
          <w:lang w:val="en-US"/>
        </w:rPr>
        <w:instrText xml:space="preserve"> REF _Ref181350780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6</w:t>
      </w:r>
      <w:r w:rsidRPr="004B1258">
        <w:rPr>
          <w:lang w:val="en-US"/>
        </w:rPr>
        <w:fldChar w:fldCharType="end"/>
      </w:r>
      <w:r w:rsidRPr="004B1258">
        <w:rPr>
          <w:lang w:val="en-US"/>
        </w:rPr>
        <w:t>.</w:t>
      </w:r>
    </w:p>
    <w:p w14:paraId="32F9CF9A" w14:textId="77777777" w:rsidR="0051408D" w:rsidRPr="004B1258" w:rsidRDefault="0051408D" w:rsidP="0051408D">
      <w:pPr>
        <w:keepNext/>
      </w:pPr>
      <w:r w:rsidRPr="004B1258">
        <w:rPr>
          <w:noProof/>
        </w:rPr>
        <w:drawing>
          <wp:inline distT="0" distB="0" distL="0" distR="0" wp14:anchorId="138C6DC9" wp14:editId="0D5C7FCE">
            <wp:extent cx="6082665" cy="4563745"/>
            <wp:effectExtent l="0" t="0" r="0" b="0"/>
            <wp:docPr id="2116842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349E1B04" w14:textId="77777777" w:rsidR="0051408D" w:rsidRPr="004B1258" w:rsidRDefault="0051408D" w:rsidP="0051408D">
      <w:pPr>
        <w:pStyle w:val="Caption"/>
        <w:jc w:val="center"/>
        <w:rPr>
          <w:lang w:val="en-US"/>
        </w:rPr>
      </w:pPr>
      <w:bookmarkStart w:id="8" w:name="_Ref181350759"/>
      <w:r w:rsidRPr="004B1258">
        <w:t xml:space="preserve">Figure </w:t>
      </w:r>
      <w:r w:rsidRPr="004B1258">
        <w:fldChar w:fldCharType="begin"/>
      </w:r>
      <w:r w:rsidRPr="004B1258">
        <w:instrText xml:space="preserve"> SEQ Figure \* ARABIC </w:instrText>
      </w:r>
      <w:r w:rsidRPr="004B1258">
        <w:fldChar w:fldCharType="separate"/>
      </w:r>
      <w:r>
        <w:rPr>
          <w:noProof/>
        </w:rPr>
        <w:t>5</w:t>
      </w:r>
      <w:r w:rsidRPr="004B1258">
        <w:fldChar w:fldCharType="end"/>
      </w:r>
      <w:bookmarkEnd w:id="8"/>
      <w:r w:rsidRPr="004B1258">
        <w:t>:</w:t>
      </w:r>
      <w:r w:rsidRPr="004B1258">
        <w:rPr>
          <w:lang w:val="en-US"/>
        </w:rPr>
        <w:t xml:space="preserve"> Histogram of MLD values for the IVAS Encoder.</w:t>
      </w:r>
    </w:p>
    <w:p w14:paraId="307F3AA7" w14:textId="77777777" w:rsidR="0051408D" w:rsidRPr="005742FE" w:rsidRDefault="0051408D" w:rsidP="0051408D">
      <w:pPr>
        <w:rPr>
          <w:lang w:val="en-US"/>
        </w:rPr>
      </w:pPr>
    </w:p>
    <w:p w14:paraId="1BF9D61D" w14:textId="77777777" w:rsidR="0051408D" w:rsidRPr="005742FE" w:rsidRDefault="0051408D" w:rsidP="0051408D">
      <w:pPr>
        <w:keepNext/>
      </w:pPr>
      <w:r w:rsidRPr="004B1258">
        <w:rPr>
          <w:noProof/>
        </w:rPr>
        <w:lastRenderedPageBreak/>
        <w:drawing>
          <wp:inline distT="0" distB="0" distL="0" distR="0" wp14:anchorId="309FB5C3" wp14:editId="7A0CCEF5">
            <wp:extent cx="6082665" cy="4563745"/>
            <wp:effectExtent l="0" t="0" r="0" b="0"/>
            <wp:docPr id="2513362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5A97C7E9" w14:textId="77777777" w:rsidR="0051408D" w:rsidRPr="004B1258" w:rsidRDefault="0051408D" w:rsidP="0051408D">
      <w:pPr>
        <w:pStyle w:val="Caption"/>
        <w:jc w:val="center"/>
        <w:rPr>
          <w:lang w:val="en-US"/>
        </w:rPr>
      </w:pPr>
      <w:bookmarkStart w:id="9" w:name="_Ref181350780"/>
      <w:r w:rsidRPr="004B1258">
        <w:t xml:space="preserve">Figure </w:t>
      </w:r>
      <w:r w:rsidRPr="004B1258">
        <w:fldChar w:fldCharType="begin"/>
      </w:r>
      <w:r w:rsidRPr="004B1258">
        <w:instrText xml:space="preserve"> SEQ Figure \* ARABIC </w:instrText>
      </w:r>
      <w:r w:rsidRPr="004B1258">
        <w:fldChar w:fldCharType="separate"/>
      </w:r>
      <w:r>
        <w:rPr>
          <w:noProof/>
        </w:rPr>
        <w:t>6</w:t>
      </w:r>
      <w:r w:rsidRPr="004B1258">
        <w:fldChar w:fldCharType="end"/>
      </w:r>
      <w:bookmarkEnd w:id="9"/>
      <w:r w:rsidRPr="004B1258">
        <w:t xml:space="preserve">: </w:t>
      </w:r>
      <w:r w:rsidRPr="004B1258">
        <w:rPr>
          <w:lang w:val="en-US"/>
        </w:rPr>
        <w:t>Histogram of MIN_ODG values for the IVAS Encoder.</w:t>
      </w:r>
    </w:p>
    <w:p w14:paraId="0BDD2A63" w14:textId="77777777" w:rsidR="0051408D" w:rsidRPr="004B1258" w:rsidRDefault="0051408D" w:rsidP="0051408D">
      <w:pPr>
        <w:rPr>
          <w:lang w:val="en-US"/>
        </w:rPr>
      </w:pPr>
      <w:r w:rsidRPr="004B1258">
        <w:rPr>
          <w:lang w:val="en-US"/>
        </w:rPr>
        <w:t xml:space="preserve">Comparing the IVAS BASOP Encoder objective scores with the rule-of-thumb for MLD and PEAQ ODG, we get the result in </w:t>
      </w:r>
      <w:r w:rsidRPr="004B1258">
        <w:rPr>
          <w:lang w:val="en-US"/>
        </w:rPr>
        <w:fldChar w:fldCharType="begin"/>
      </w:r>
      <w:r w:rsidRPr="004B1258">
        <w:rPr>
          <w:lang w:val="en-US"/>
        </w:rPr>
        <w:instrText xml:space="preserve"> REF _Ref181352138 \h  \* MERGEFORMAT </w:instrText>
      </w:r>
      <w:r w:rsidRPr="004B1258">
        <w:rPr>
          <w:lang w:val="en-US"/>
        </w:rPr>
      </w:r>
      <w:r w:rsidRPr="004B1258">
        <w:rPr>
          <w:lang w:val="en-US"/>
        </w:rPr>
        <w:fldChar w:fldCharType="separate"/>
      </w:r>
      <w:r w:rsidRPr="004B1258">
        <w:t xml:space="preserve">Table </w:t>
      </w:r>
      <w:r>
        <w:rPr>
          <w:noProof/>
        </w:rPr>
        <w:t>3</w:t>
      </w:r>
      <w:r w:rsidRPr="004B1258">
        <w:rPr>
          <w:lang w:val="en-US"/>
        </w:rPr>
        <w:fldChar w:fldCharType="end"/>
      </w:r>
      <w:r w:rsidRPr="004B1258">
        <w:rPr>
          <w:lang w:val="en-US"/>
        </w:rPr>
        <w:t>.</w:t>
      </w:r>
    </w:p>
    <w:p w14:paraId="3EAFCB4B" w14:textId="77777777" w:rsidR="0051408D" w:rsidRPr="005742FE" w:rsidRDefault="0051408D" w:rsidP="0051408D">
      <w:pPr>
        <w:rPr>
          <w:lang w:val="en-US"/>
        </w:rPr>
      </w:pPr>
    </w:p>
    <w:p w14:paraId="7916BFFA" w14:textId="77777777" w:rsidR="0051408D" w:rsidRPr="004B1258" w:rsidRDefault="0051408D" w:rsidP="0051408D">
      <w:pPr>
        <w:pStyle w:val="Caption"/>
        <w:keepNext/>
        <w:jc w:val="center"/>
        <w:rPr>
          <w:lang w:val="en-US"/>
        </w:rPr>
      </w:pPr>
      <w:bookmarkStart w:id="10" w:name="_Ref181352138"/>
      <w:r w:rsidRPr="004B1258">
        <w:t xml:space="preserve">Table </w:t>
      </w:r>
      <w:r w:rsidRPr="004B1258">
        <w:fldChar w:fldCharType="begin"/>
      </w:r>
      <w:r w:rsidRPr="004B1258">
        <w:instrText xml:space="preserve"> SEQ Table \* ARABIC </w:instrText>
      </w:r>
      <w:r w:rsidRPr="004B1258">
        <w:fldChar w:fldCharType="separate"/>
      </w:r>
      <w:r>
        <w:rPr>
          <w:noProof/>
        </w:rPr>
        <w:t>3</w:t>
      </w:r>
      <w:r w:rsidRPr="004B1258">
        <w:fldChar w:fldCharType="end"/>
      </w:r>
      <w:bookmarkEnd w:id="10"/>
      <w:r w:rsidRPr="004B1258">
        <w:t xml:space="preserve">: </w:t>
      </w:r>
      <w:r w:rsidRPr="004B1258">
        <w:rPr>
          <w:lang w:val="en-US"/>
        </w:rPr>
        <w:t>IVAS BASOP Encoder test cases summary.</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560"/>
        <w:gridCol w:w="1984"/>
        <w:gridCol w:w="1701"/>
      </w:tblGrid>
      <w:tr w:rsidR="0051408D" w:rsidRPr="004B1258" w14:paraId="03718A68" w14:textId="77777777" w:rsidTr="00C13D0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78CFE1D0" w14:textId="77777777" w:rsidR="0051408D" w:rsidRPr="004B1258" w:rsidRDefault="0051408D" w:rsidP="00C13D04">
            <w:pPr>
              <w:jc w:val="center"/>
              <w:rPr>
                <w:lang w:val="en-US"/>
              </w:rPr>
            </w:pPr>
            <w:r w:rsidRPr="004B1258">
              <w:rPr>
                <w:lang w:val="en-US"/>
              </w:rPr>
              <w:t>Operation</w:t>
            </w:r>
          </w:p>
        </w:tc>
        <w:tc>
          <w:tcPr>
            <w:tcW w:w="1132" w:type="dxa"/>
          </w:tcPr>
          <w:p w14:paraId="5A16DC7A" w14:textId="77777777" w:rsidR="0051408D" w:rsidRPr="004B1258" w:rsidRDefault="0051408D" w:rsidP="00C13D04">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MLD &lt; 10</w:t>
            </w:r>
          </w:p>
        </w:tc>
        <w:tc>
          <w:tcPr>
            <w:tcW w:w="1560" w:type="dxa"/>
          </w:tcPr>
          <w:p w14:paraId="3A150E29" w14:textId="77777777" w:rsidR="0051408D" w:rsidRPr="004B1258" w:rsidRDefault="0051408D" w:rsidP="00C13D04">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Max MLD</w:t>
            </w:r>
          </w:p>
        </w:tc>
        <w:tc>
          <w:tcPr>
            <w:tcW w:w="1984" w:type="dxa"/>
          </w:tcPr>
          <w:p w14:paraId="54CD0C91" w14:textId="77777777" w:rsidR="0051408D" w:rsidRPr="004B1258" w:rsidRDefault="0051408D" w:rsidP="00C13D04">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MIN_ODG &gt; -0.1</w:t>
            </w:r>
          </w:p>
        </w:tc>
        <w:tc>
          <w:tcPr>
            <w:tcW w:w="1701" w:type="dxa"/>
          </w:tcPr>
          <w:p w14:paraId="5967F010" w14:textId="77777777" w:rsidR="0051408D" w:rsidRPr="004B1258" w:rsidRDefault="0051408D" w:rsidP="00C13D04">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 MIN_ODG</w:t>
            </w:r>
          </w:p>
        </w:tc>
      </w:tr>
      <w:tr w:rsidR="0051408D" w:rsidRPr="004B1258" w14:paraId="665196B1" w14:textId="77777777" w:rsidTr="00C13D04">
        <w:tc>
          <w:tcPr>
            <w:cnfStyle w:val="001000000000" w:firstRow="0" w:lastRow="0" w:firstColumn="1" w:lastColumn="0" w:oddVBand="0" w:evenVBand="0" w:oddHBand="0" w:evenHBand="0" w:firstRowFirstColumn="0" w:firstRowLastColumn="0" w:lastRowFirstColumn="0" w:lastRowLastColumn="0"/>
            <w:tcW w:w="1698" w:type="dxa"/>
          </w:tcPr>
          <w:p w14:paraId="35D75D2C" w14:textId="77777777" w:rsidR="0051408D" w:rsidRPr="004B1258" w:rsidRDefault="0051408D" w:rsidP="00C13D04">
            <w:pPr>
              <w:rPr>
                <w:lang w:val="en-US"/>
              </w:rPr>
            </w:pPr>
            <w:r w:rsidRPr="004B1258">
              <w:rPr>
                <w:lang w:val="en-US"/>
              </w:rPr>
              <w:t>Static</w:t>
            </w:r>
          </w:p>
        </w:tc>
        <w:tc>
          <w:tcPr>
            <w:tcW w:w="1132" w:type="dxa"/>
          </w:tcPr>
          <w:p w14:paraId="221E2CF7"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81%</w:t>
            </w:r>
          </w:p>
        </w:tc>
        <w:tc>
          <w:tcPr>
            <w:tcW w:w="1560" w:type="dxa"/>
          </w:tcPr>
          <w:p w14:paraId="7AAFBA3F"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82.96</w:t>
            </w:r>
          </w:p>
        </w:tc>
        <w:tc>
          <w:tcPr>
            <w:tcW w:w="1984" w:type="dxa"/>
          </w:tcPr>
          <w:p w14:paraId="4288FDC5"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10%</w:t>
            </w:r>
          </w:p>
        </w:tc>
        <w:tc>
          <w:tcPr>
            <w:tcW w:w="1701" w:type="dxa"/>
          </w:tcPr>
          <w:p w14:paraId="1C7C4436"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-3.69</w:t>
            </w:r>
          </w:p>
        </w:tc>
      </w:tr>
      <w:tr w:rsidR="0051408D" w:rsidRPr="004B1258" w14:paraId="7B1221FB" w14:textId="77777777" w:rsidTr="00C13D04">
        <w:tc>
          <w:tcPr>
            <w:cnfStyle w:val="001000000000" w:firstRow="0" w:lastRow="0" w:firstColumn="1" w:lastColumn="0" w:oddVBand="0" w:evenVBand="0" w:oddHBand="0" w:evenHBand="0" w:firstRowFirstColumn="0" w:firstRowLastColumn="0" w:lastRowFirstColumn="0" w:lastRowLastColumn="0"/>
            <w:tcW w:w="1698" w:type="dxa"/>
          </w:tcPr>
          <w:p w14:paraId="630F04A7" w14:textId="77777777" w:rsidR="0051408D" w:rsidRPr="004B1258" w:rsidRDefault="0051408D" w:rsidP="00C13D04">
            <w:pPr>
              <w:rPr>
                <w:lang w:val="en-US"/>
              </w:rPr>
            </w:pPr>
            <w:r w:rsidRPr="004B1258">
              <w:rPr>
                <w:lang w:val="en-US"/>
              </w:rPr>
              <w:t>Flexible</w:t>
            </w:r>
          </w:p>
        </w:tc>
        <w:tc>
          <w:tcPr>
            <w:tcW w:w="1132" w:type="dxa"/>
          </w:tcPr>
          <w:p w14:paraId="52325A47"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47%</w:t>
            </w:r>
          </w:p>
        </w:tc>
        <w:tc>
          <w:tcPr>
            <w:tcW w:w="1560" w:type="dxa"/>
          </w:tcPr>
          <w:p w14:paraId="70BE26F0"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115.12</w:t>
            </w:r>
          </w:p>
        </w:tc>
        <w:tc>
          <w:tcPr>
            <w:tcW w:w="1984" w:type="dxa"/>
          </w:tcPr>
          <w:p w14:paraId="49E8BA86"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0%</w:t>
            </w:r>
          </w:p>
        </w:tc>
        <w:tc>
          <w:tcPr>
            <w:tcW w:w="1701" w:type="dxa"/>
          </w:tcPr>
          <w:p w14:paraId="004891E8"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-3.75</w:t>
            </w:r>
          </w:p>
        </w:tc>
      </w:tr>
      <w:tr w:rsidR="0051408D" w:rsidRPr="004B1258" w14:paraId="12F3D421" w14:textId="77777777" w:rsidTr="00C13D04">
        <w:tc>
          <w:tcPr>
            <w:cnfStyle w:val="001000000000" w:firstRow="0" w:lastRow="0" w:firstColumn="1" w:lastColumn="0" w:oddVBand="0" w:evenVBand="0" w:oddHBand="0" w:evenHBand="0" w:firstRowFirstColumn="0" w:firstRowLastColumn="0" w:lastRowFirstColumn="0" w:lastRowLastColumn="0"/>
            <w:tcW w:w="1698" w:type="dxa"/>
          </w:tcPr>
          <w:p w14:paraId="01AE9CF0" w14:textId="77777777" w:rsidR="0051408D" w:rsidRPr="004B1258" w:rsidRDefault="0051408D" w:rsidP="00C13D04">
            <w:pPr>
              <w:rPr>
                <w:lang w:val="en-US"/>
              </w:rPr>
            </w:pPr>
            <w:r w:rsidRPr="004B1258">
              <w:rPr>
                <w:lang w:val="en-US"/>
              </w:rPr>
              <w:t>All</w:t>
            </w:r>
          </w:p>
        </w:tc>
        <w:tc>
          <w:tcPr>
            <w:tcW w:w="1132" w:type="dxa"/>
          </w:tcPr>
          <w:p w14:paraId="22C763B4"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71%</w:t>
            </w:r>
          </w:p>
        </w:tc>
        <w:tc>
          <w:tcPr>
            <w:tcW w:w="1560" w:type="dxa"/>
          </w:tcPr>
          <w:p w14:paraId="5648B2EE"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115.12</w:t>
            </w:r>
          </w:p>
        </w:tc>
        <w:tc>
          <w:tcPr>
            <w:tcW w:w="1984" w:type="dxa"/>
          </w:tcPr>
          <w:p w14:paraId="3E052A54"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7%</w:t>
            </w:r>
          </w:p>
        </w:tc>
        <w:tc>
          <w:tcPr>
            <w:tcW w:w="1701" w:type="dxa"/>
          </w:tcPr>
          <w:p w14:paraId="6735B87F" w14:textId="77777777" w:rsidR="0051408D" w:rsidRPr="004B1258" w:rsidRDefault="0051408D" w:rsidP="00C13D04">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-3.75</w:t>
            </w:r>
          </w:p>
        </w:tc>
      </w:tr>
    </w:tbl>
    <w:p w14:paraId="2F1DB05C" w14:textId="77777777" w:rsidR="0051408D" w:rsidRPr="004B1258" w:rsidRDefault="0051408D" w:rsidP="0051408D">
      <w:pPr>
        <w:rPr>
          <w:lang w:val="en-US"/>
        </w:rPr>
      </w:pPr>
    </w:p>
    <w:p w14:paraId="21038002" w14:textId="77777777" w:rsidR="0051408D" w:rsidRPr="004B1258" w:rsidRDefault="0051408D" w:rsidP="0051408D">
      <w:pPr>
        <w:rPr>
          <w:lang w:val="en-US"/>
        </w:rPr>
      </w:pPr>
    </w:p>
    <w:p w14:paraId="1E528440" w14:textId="77777777" w:rsidR="0051408D" w:rsidRPr="004B1258" w:rsidRDefault="0051408D" w:rsidP="0051408D">
      <w:pPr>
        <w:rPr>
          <w:lang w:val="en-US"/>
        </w:rPr>
      </w:pPr>
    </w:p>
    <w:p w14:paraId="5EA85594" w14:textId="77777777" w:rsidR="0051408D" w:rsidRPr="004B1258" w:rsidRDefault="0051408D" w:rsidP="0051408D">
      <w:pPr>
        <w:rPr>
          <w:lang w:val="en-US"/>
        </w:rPr>
      </w:pPr>
    </w:p>
    <w:p w14:paraId="7AE7EFCB" w14:textId="77777777" w:rsidR="0051408D" w:rsidRPr="004B1258" w:rsidRDefault="0051408D" w:rsidP="0051408D">
      <w:pPr>
        <w:rPr>
          <w:lang w:val="en-US"/>
        </w:rPr>
      </w:pPr>
    </w:p>
    <w:p w14:paraId="2EE74791" w14:textId="77777777" w:rsidR="0051408D" w:rsidRPr="004B1258" w:rsidRDefault="0051408D" w:rsidP="0051408D">
      <w:pPr>
        <w:rPr>
          <w:lang w:val="en-US"/>
        </w:rPr>
      </w:pPr>
    </w:p>
    <w:p w14:paraId="79B15339" w14:textId="77777777" w:rsidR="0051408D" w:rsidRPr="00EA7EF0" w:rsidRDefault="0051408D" w:rsidP="0051408D">
      <w:pPr>
        <w:pStyle w:val="Heading2"/>
      </w:pPr>
      <w:r w:rsidRPr="00EA7EF0">
        <w:t>Complexity verification of IVAS Encoder</w:t>
      </w:r>
    </w:p>
    <w:p w14:paraId="22D2B1D6" w14:textId="77777777" w:rsidR="0051408D" w:rsidRPr="004B1258" w:rsidRDefault="0051408D" w:rsidP="0051408D">
      <w:pPr>
        <w:rPr>
          <w:lang w:val="en-US"/>
        </w:rPr>
      </w:pPr>
      <w:r w:rsidRPr="004B1258">
        <w:rPr>
          <w:lang w:val="en-US"/>
        </w:rPr>
        <w:t>The complexity is assessed bi-daily via the 3GPP Forge repository by comparing the latest BASOP main branch against the current FLOAT reference branch (ivas-float-update). The specific versions used for the comparison were:</w:t>
      </w:r>
    </w:p>
    <w:p w14:paraId="07FD2999" w14:textId="77777777" w:rsidR="0051408D" w:rsidRPr="004B1258" w:rsidRDefault="0051408D" w:rsidP="0051408D">
      <w:pPr>
        <w:pStyle w:val="ListParagraph"/>
        <w:numPr>
          <w:ilvl w:val="0"/>
          <w:numId w:val="6"/>
        </w:numPr>
        <w:rPr>
          <w:sz w:val="20"/>
          <w:lang w:val="en-US"/>
        </w:rPr>
      </w:pPr>
      <w:r w:rsidRPr="004B1258">
        <w:rPr>
          <w:sz w:val="20"/>
          <w:lang w:val="en-US"/>
        </w:rPr>
        <w:t xml:space="preserve">BASOP main branch: </w:t>
      </w:r>
      <w:r w:rsidRPr="00467741">
        <w:rPr>
          <w:sz w:val="20"/>
          <w:lang w:val="en-US"/>
        </w:rPr>
        <w:t>994b6859</w:t>
      </w:r>
      <w:r w:rsidRPr="004B1258">
        <w:rPr>
          <w:sz w:val="20"/>
          <w:lang w:val="en-US"/>
        </w:rPr>
        <w:t xml:space="preserve"> </w:t>
      </w:r>
      <w:r w:rsidRPr="00467741">
        <w:rPr>
          <w:sz w:val="20"/>
          <w:lang w:val="en-US"/>
        </w:rPr>
        <w:t>(Wed May 14 10:57:31)</w:t>
      </w:r>
    </w:p>
    <w:p w14:paraId="163197AB" w14:textId="77777777" w:rsidR="0051408D" w:rsidRPr="004B1258" w:rsidRDefault="0051408D" w:rsidP="0051408D">
      <w:pPr>
        <w:pStyle w:val="ListParagraph"/>
        <w:numPr>
          <w:ilvl w:val="0"/>
          <w:numId w:val="6"/>
        </w:numPr>
        <w:rPr>
          <w:sz w:val="20"/>
          <w:lang w:val="en-US"/>
        </w:rPr>
      </w:pPr>
      <w:r w:rsidRPr="004B1258">
        <w:rPr>
          <w:sz w:val="20"/>
          <w:lang w:val="en-US"/>
        </w:rPr>
        <w:t xml:space="preserve">FLOAT reference branch (ivas-float-update): </w:t>
      </w:r>
      <w:r w:rsidRPr="00467741">
        <w:rPr>
          <w:sz w:val="20"/>
          <w:lang w:val="en-US"/>
        </w:rPr>
        <w:t>2e062fa2 (Tue May 13 11:29:38)</w:t>
      </w:r>
    </w:p>
    <w:p w14:paraId="079440BC" w14:textId="77777777" w:rsidR="0051408D" w:rsidRPr="004B1258" w:rsidRDefault="0051408D" w:rsidP="0051408D">
      <w:pPr>
        <w:rPr>
          <w:lang w:val="en-US"/>
        </w:rPr>
      </w:pPr>
      <w:r>
        <w:rPr>
          <w:lang w:val="en-US"/>
        </w:rPr>
        <w:t>The test suite comprised 1377</w:t>
      </w:r>
      <w:r w:rsidRPr="004B1258">
        <w:rPr>
          <w:lang w:val="en-US"/>
        </w:rPr>
        <w:t xml:space="preserve"> </w:t>
      </w:r>
      <w:r>
        <w:rPr>
          <w:lang w:val="en-US"/>
        </w:rPr>
        <w:t xml:space="preserve">encoder </w:t>
      </w:r>
      <w:r w:rsidRPr="004B1258">
        <w:rPr>
          <w:lang w:val="en-US"/>
        </w:rPr>
        <w:t>test cases</w:t>
      </w:r>
      <w:r>
        <w:rPr>
          <w:lang w:val="en-US"/>
        </w:rPr>
        <w:t xml:space="preserve"> across different formats</w:t>
      </w:r>
      <w:r w:rsidRPr="004B1258">
        <w:rPr>
          <w:lang w:val="en-US"/>
        </w:rPr>
        <w:t>.</w:t>
      </w:r>
      <w:r>
        <w:rPr>
          <w:lang w:val="en-US"/>
        </w:rPr>
        <w:t xml:space="preserve"> </w:t>
      </w:r>
      <w:r w:rsidRPr="004B1258">
        <w:rPr>
          <w:lang w:val="en-US"/>
        </w:rPr>
        <w:t>Figure 10 presents a histogram of the complexity ratio distribution between BASOP and FLOAT encoder implementations. The observed average complexity ratio is 1.1</w:t>
      </w:r>
      <w:r>
        <w:rPr>
          <w:lang w:val="en-US"/>
        </w:rPr>
        <w:t>7</w:t>
      </w:r>
      <w:r w:rsidRPr="004B1258">
        <w:rPr>
          <w:lang w:val="en-US"/>
        </w:rPr>
        <w:t>, with a standard deviation of 0.2</w:t>
      </w:r>
      <w:r>
        <w:rPr>
          <w:lang w:val="en-US"/>
        </w:rPr>
        <w:t>5</w:t>
      </w:r>
      <w:r w:rsidRPr="004B1258">
        <w:rPr>
          <w:lang w:val="en-US"/>
        </w:rPr>
        <w:t>. This result is approximately 1.4</w:t>
      </w:r>
      <w:r>
        <w:rPr>
          <w:lang w:val="en-US"/>
        </w:rPr>
        <w:t>6</w:t>
      </w:r>
      <w:r w:rsidRPr="004B1258">
        <w:rPr>
          <w:lang w:val="en-US"/>
        </w:rPr>
        <w:t xml:space="preserve"> times higher than the target complexity ratio of 0.80, as defined by the 3GPP EVS codec benchmark.</w:t>
      </w:r>
    </w:p>
    <w:p w14:paraId="5D8415F5" w14:textId="77777777" w:rsidR="0051408D" w:rsidRPr="004B1258" w:rsidRDefault="0051408D" w:rsidP="0051408D">
      <w:pPr>
        <w:keepNext/>
      </w:pPr>
      <w:r w:rsidRPr="00E36DED">
        <w:rPr>
          <w:noProof/>
        </w:rPr>
        <w:lastRenderedPageBreak/>
        <w:drawing>
          <wp:inline distT="0" distB="0" distL="0" distR="0" wp14:anchorId="586C7407" wp14:editId="53AC2774">
            <wp:extent cx="6086475" cy="2275205"/>
            <wp:effectExtent l="0" t="0" r="0" b="0"/>
            <wp:docPr id="226160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2F4B318B" w14:textId="77777777" w:rsidR="0051408D" w:rsidRPr="004B1258" w:rsidRDefault="0051408D" w:rsidP="0051408D">
      <w:pPr>
        <w:pStyle w:val="Caption"/>
        <w:jc w:val="center"/>
        <w:rPr>
          <w:sz w:val="20"/>
          <w:lang w:val="en-US"/>
        </w:rPr>
      </w:pPr>
      <w:bookmarkStart w:id="11" w:name="_Ref197086420"/>
      <w:r w:rsidRPr="004B1258">
        <w:t xml:space="preserve">Figure </w:t>
      </w:r>
      <w:r w:rsidRPr="004B1258">
        <w:fldChar w:fldCharType="begin"/>
      </w:r>
      <w:r w:rsidRPr="004B1258">
        <w:instrText xml:space="preserve"> SEQ Figure \* ARABIC </w:instrText>
      </w:r>
      <w:r w:rsidRPr="004B1258">
        <w:fldChar w:fldCharType="separate"/>
      </w:r>
      <w:r>
        <w:rPr>
          <w:noProof/>
        </w:rPr>
        <w:t>7</w:t>
      </w:r>
      <w:r w:rsidRPr="004B1258">
        <w:fldChar w:fldCharType="end"/>
      </w:r>
      <w:bookmarkEnd w:id="11"/>
      <w:r w:rsidRPr="004B1258">
        <w:t>: Histogram of encoder complexity ratios from the bi-daily WMOPS measurements</w:t>
      </w:r>
    </w:p>
    <w:p w14:paraId="72B87DA8" w14:textId="77777777" w:rsidR="0051408D" w:rsidRPr="004B1258" w:rsidRDefault="0051408D" w:rsidP="0051408D">
      <w:pPr>
        <w:rPr>
          <w:lang w:val="en-US"/>
        </w:rPr>
      </w:pPr>
      <w:r w:rsidRPr="004B1258">
        <w:rPr>
          <w:lang w:val="en-US"/>
        </w:rPr>
        <w:fldChar w:fldCharType="begin"/>
      </w:r>
      <w:r w:rsidRPr="004B1258">
        <w:rPr>
          <w:lang w:val="en-US"/>
        </w:rPr>
        <w:instrText xml:space="preserve"> REF _Ref181775741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8</w:t>
      </w:r>
      <w:r w:rsidRPr="004B1258">
        <w:rPr>
          <w:lang w:val="en-US"/>
        </w:rPr>
        <w:fldChar w:fldCharType="end"/>
      </w:r>
      <w:r w:rsidRPr="004B1258">
        <w:rPr>
          <w:lang w:val="en-US"/>
        </w:rPr>
        <w:t xml:space="preserve"> through </w:t>
      </w:r>
      <w:r w:rsidRPr="004B1258">
        <w:rPr>
          <w:lang w:val="en-US"/>
        </w:rPr>
        <w:fldChar w:fldCharType="begin"/>
      </w:r>
      <w:r w:rsidRPr="004B1258">
        <w:rPr>
          <w:lang w:val="en-US"/>
        </w:rPr>
        <w:instrText xml:space="preserve"> REF _Ref197090904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15</w:t>
      </w:r>
      <w:r w:rsidRPr="004B1258">
        <w:rPr>
          <w:lang w:val="en-US"/>
        </w:rPr>
        <w:fldChar w:fldCharType="end"/>
      </w:r>
      <w:r w:rsidRPr="004B1258">
        <w:rPr>
          <w:lang w:val="en-US"/>
        </w:rPr>
        <w:t xml:space="preserve"> below</w:t>
      </w:r>
      <w:r w:rsidRPr="004B1258">
        <w:t xml:space="preserve"> present the three test cases with the highest WMOPS values within each of the three bitrate ranges:</w:t>
      </w:r>
    </w:p>
    <w:p w14:paraId="2AB97FE8" w14:textId="77777777" w:rsidR="0051408D" w:rsidRPr="004B1258" w:rsidRDefault="0051408D" w:rsidP="0051408D">
      <w:pPr>
        <w:pStyle w:val="ListParagraph"/>
        <w:numPr>
          <w:ilvl w:val="0"/>
          <w:numId w:val="6"/>
        </w:numPr>
        <w:rPr>
          <w:sz w:val="20"/>
          <w:lang w:val="en-US"/>
        </w:rPr>
      </w:pPr>
      <w:r w:rsidRPr="004B1258">
        <w:rPr>
          <w:sz w:val="20"/>
          <w:lang w:val="en-US"/>
        </w:rPr>
        <w:t>bit rate &lt;= 80 kbps</w:t>
      </w:r>
    </w:p>
    <w:p w14:paraId="296CB416" w14:textId="77777777" w:rsidR="0051408D" w:rsidRPr="004B1258" w:rsidRDefault="0051408D" w:rsidP="0051408D">
      <w:pPr>
        <w:pStyle w:val="ListParagraph"/>
        <w:numPr>
          <w:ilvl w:val="0"/>
          <w:numId w:val="6"/>
        </w:numPr>
        <w:rPr>
          <w:sz w:val="20"/>
          <w:lang w:val="en-US"/>
        </w:rPr>
      </w:pPr>
      <w:r w:rsidRPr="004B1258">
        <w:rPr>
          <w:sz w:val="20"/>
          <w:lang w:val="en-US"/>
        </w:rPr>
        <w:t>80 kbps &lt; bit rate &lt;= 192 kbps</w:t>
      </w:r>
    </w:p>
    <w:p w14:paraId="4A456A70" w14:textId="77777777" w:rsidR="0051408D" w:rsidRPr="004B1258" w:rsidRDefault="0051408D" w:rsidP="0051408D">
      <w:pPr>
        <w:pStyle w:val="ListParagraph"/>
        <w:numPr>
          <w:ilvl w:val="0"/>
          <w:numId w:val="6"/>
        </w:numPr>
        <w:rPr>
          <w:sz w:val="20"/>
          <w:lang w:val="en-US"/>
        </w:rPr>
      </w:pPr>
      <w:r w:rsidRPr="004B1258">
        <w:rPr>
          <w:sz w:val="20"/>
          <w:lang w:val="en-US"/>
        </w:rPr>
        <w:t>192 kbps &lt; bit rate &lt;= 512 kbps</w:t>
      </w:r>
    </w:p>
    <w:p w14:paraId="6411183D" w14:textId="77777777" w:rsidR="0051408D" w:rsidRPr="004B1258" w:rsidRDefault="0051408D" w:rsidP="0051408D">
      <w:pPr>
        <w:rPr>
          <w:lang w:val="en-US"/>
        </w:rPr>
      </w:pPr>
      <w:r w:rsidRPr="004B1258">
        <w:t>The upper bounds correspond to complexity levels 1, 2, and 3. Note that each level is defined only by a maximum threshold. For example, in the STEREO configuration, the highest complexity occurs at level 1 and remains unchanged for levels 2 and 3.</w:t>
      </w:r>
    </w:p>
    <w:p w14:paraId="7EDBB5EC" w14:textId="77777777" w:rsidR="0051408D" w:rsidRPr="004B1258" w:rsidRDefault="0051408D" w:rsidP="0051408D">
      <w:pPr>
        <w:keepNext/>
      </w:pPr>
      <w:r w:rsidRPr="00AA794E">
        <w:rPr>
          <w:noProof/>
        </w:rPr>
        <w:drawing>
          <wp:inline distT="0" distB="0" distL="0" distR="0" wp14:anchorId="0E727119" wp14:editId="57698B65">
            <wp:extent cx="6086475" cy="2275205"/>
            <wp:effectExtent l="0" t="0" r="0" b="0"/>
            <wp:docPr id="4877038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4DDF0FCD" w14:textId="77777777" w:rsidR="0051408D" w:rsidRPr="004B1258" w:rsidRDefault="0051408D" w:rsidP="0051408D">
      <w:pPr>
        <w:pStyle w:val="Caption"/>
        <w:jc w:val="center"/>
        <w:rPr>
          <w:sz w:val="20"/>
          <w:lang w:val="en-US"/>
        </w:rPr>
      </w:pPr>
      <w:bookmarkStart w:id="12" w:name="_Ref181775741"/>
      <w:r w:rsidRPr="004B1258">
        <w:t xml:space="preserve">Figure </w:t>
      </w:r>
      <w:r w:rsidRPr="004B1258">
        <w:fldChar w:fldCharType="begin"/>
      </w:r>
      <w:r w:rsidRPr="004B1258">
        <w:instrText xml:space="preserve"> SEQ Figure \* ARABIC </w:instrText>
      </w:r>
      <w:r w:rsidRPr="004B1258">
        <w:fldChar w:fldCharType="separate"/>
      </w:r>
      <w:r>
        <w:rPr>
          <w:noProof/>
        </w:rPr>
        <w:t>8</w:t>
      </w:r>
      <w:r w:rsidRPr="004B1258">
        <w:fldChar w:fldCharType="end"/>
      </w:r>
      <w:bookmarkEnd w:id="12"/>
      <w:r w:rsidRPr="004B1258">
        <w:t>: BASOP and FLOAT complexity for Stereo input</w:t>
      </w:r>
    </w:p>
    <w:p w14:paraId="016E0910" w14:textId="77777777" w:rsidR="0051408D" w:rsidRPr="004B1258" w:rsidRDefault="0051408D" w:rsidP="0051408D">
      <w:pPr>
        <w:rPr>
          <w:lang w:val="en-US"/>
        </w:rPr>
      </w:pPr>
    </w:p>
    <w:p w14:paraId="755E5944" w14:textId="77777777" w:rsidR="0051408D" w:rsidRPr="004B1258" w:rsidRDefault="0051408D" w:rsidP="0051408D">
      <w:pPr>
        <w:keepNext/>
      </w:pPr>
      <w:r w:rsidRPr="00AA794E">
        <w:rPr>
          <w:noProof/>
        </w:rPr>
        <w:lastRenderedPageBreak/>
        <w:drawing>
          <wp:inline distT="0" distB="0" distL="0" distR="0" wp14:anchorId="07158E31" wp14:editId="60FCA1E0">
            <wp:extent cx="6086475" cy="2275205"/>
            <wp:effectExtent l="0" t="0" r="0" b="0"/>
            <wp:docPr id="9666201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3F937739" w14:textId="77777777" w:rsidR="0051408D" w:rsidRPr="004B1258" w:rsidRDefault="0051408D" w:rsidP="0051408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9</w:t>
      </w:r>
      <w:r w:rsidRPr="004B1258">
        <w:fldChar w:fldCharType="end"/>
      </w:r>
      <w:r w:rsidRPr="004B1258">
        <w:t>: BASOP and FLOAT complexity for Stereo DMX to EVS operation</w:t>
      </w:r>
    </w:p>
    <w:p w14:paraId="17518BEB" w14:textId="77777777" w:rsidR="0051408D" w:rsidRPr="004B1258" w:rsidRDefault="0051408D" w:rsidP="0051408D">
      <w:pPr>
        <w:rPr>
          <w:lang w:val="en-US"/>
        </w:rPr>
      </w:pPr>
    </w:p>
    <w:p w14:paraId="2E71716A" w14:textId="77777777" w:rsidR="0051408D" w:rsidRPr="004B1258" w:rsidRDefault="0051408D" w:rsidP="0051408D">
      <w:pPr>
        <w:keepNext/>
      </w:pPr>
      <w:r w:rsidRPr="00AA794E">
        <w:rPr>
          <w:noProof/>
        </w:rPr>
        <w:drawing>
          <wp:inline distT="0" distB="0" distL="0" distR="0" wp14:anchorId="56DAF16E" wp14:editId="286CE7BF">
            <wp:extent cx="6086475" cy="2275205"/>
            <wp:effectExtent l="0" t="0" r="0" b="0"/>
            <wp:docPr id="12286763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5118CE71" w14:textId="77777777" w:rsidR="0051408D" w:rsidRPr="004B1258" w:rsidRDefault="0051408D" w:rsidP="0051408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10</w:t>
      </w:r>
      <w:r w:rsidRPr="004B1258">
        <w:fldChar w:fldCharType="end"/>
      </w:r>
      <w:r w:rsidRPr="004B1258">
        <w:t>: BASOP and FLOAT complexity for Multichannel input</w:t>
      </w:r>
    </w:p>
    <w:p w14:paraId="3FB4A436" w14:textId="77777777" w:rsidR="0051408D" w:rsidRPr="004B1258" w:rsidRDefault="0051408D" w:rsidP="0051408D">
      <w:pPr>
        <w:rPr>
          <w:lang w:val="en-US"/>
        </w:rPr>
      </w:pPr>
    </w:p>
    <w:p w14:paraId="100C7952" w14:textId="77777777" w:rsidR="0051408D" w:rsidRPr="004B1258" w:rsidRDefault="0051408D" w:rsidP="0051408D">
      <w:pPr>
        <w:keepNext/>
      </w:pPr>
      <w:r w:rsidRPr="00AA794E">
        <w:rPr>
          <w:noProof/>
        </w:rPr>
        <w:drawing>
          <wp:inline distT="0" distB="0" distL="0" distR="0" wp14:anchorId="75035B9B" wp14:editId="1CDE459E">
            <wp:extent cx="6086475" cy="2275205"/>
            <wp:effectExtent l="0" t="0" r="0" b="0"/>
            <wp:docPr id="19232075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49970020" w14:textId="77777777" w:rsidR="0051408D" w:rsidRPr="004B1258" w:rsidRDefault="0051408D" w:rsidP="0051408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11</w:t>
      </w:r>
      <w:r w:rsidRPr="004B1258">
        <w:fldChar w:fldCharType="end"/>
      </w:r>
      <w:r w:rsidRPr="004B1258">
        <w:t>: BASOP and FLOAT complexity for ISM input</w:t>
      </w:r>
    </w:p>
    <w:p w14:paraId="40ECB473" w14:textId="77777777" w:rsidR="0051408D" w:rsidRPr="004B1258" w:rsidRDefault="0051408D" w:rsidP="0051408D">
      <w:pPr>
        <w:rPr>
          <w:lang w:val="en-US"/>
        </w:rPr>
      </w:pPr>
    </w:p>
    <w:p w14:paraId="53D37E09" w14:textId="77777777" w:rsidR="0051408D" w:rsidRPr="004B1258" w:rsidRDefault="0051408D" w:rsidP="0051408D">
      <w:pPr>
        <w:keepNext/>
      </w:pPr>
      <w:r w:rsidRPr="00AA794E">
        <w:rPr>
          <w:noProof/>
        </w:rPr>
        <w:lastRenderedPageBreak/>
        <w:drawing>
          <wp:inline distT="0" distB="0" distL="0" distR="0" wp14:anchorId="16217F10" wp14:editId="1E14594A">
            <wp:extent cx="6086475" cy="2275205"/>
            <wp:effectExtent l="0" t="0" r="0" b="0"/>
            <wp:docPr id="12254302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73970C70" w14:textId="77777777" w:rsidR="0051408D" w:rsidRPr="004B1258" w:rsidRDefault="0051408D" w:rsidP="0051408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12</w:t>
      </w:r>
      <w:r w:rsidRPr="004B1258">
        <w:fldChar w:fldCharType="end"/>
      </w:r>
      <w:r w:rsidRPr="004B1258">
        <w:t>: BASOP and FLOAT complexity for SBA input</w:t>
      </w:r>
    </w:p>
    <w:p w14:paraId="04C5177B" w14:textId="77777777" w:rsidR="0051408D" w:rsidRPr="004B1258" w:rsidRDefault="0051408D" w:rsidP="0051408D">
      <w:pPr>
        <w:rPr>
          <w:lang w:val="en-US"/>
        </w:rPr>
      </w:pPr>
    </w:p>
    <w:p w14:paraId="182287A7" w14:textId="77777777" w:rsidR="0051408D" w:rsidRPr="004B1258" w:rsidRDefault="0051408D" w:rsidP="0051408D">
      <w:pPr>
        <w:keepNext/>
      </w:pPr>
      <w:r w:rsidRPr="00AA794E">
        <w:rPr>
          <w:noProof/>
        </w:rPr>
        <w:drawing>
          <wp:inline distT="0" distB="0" distL="0" distR="0" wp14:anchorId="0DB22282" wp14:editId="05E298AA">
            <wp:extent cx="6086475" cy="2275205"/>
            <wp:effectExtent l="0" t="0" r="0" b="0"/>
            <wp:docPr id="20956168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7FBACD75" w14:textId="77777777" w:rsidR="0051408D" w:rsidRPr="004B1258" w:rsidRDefault="0051408D" w:rsidP="0051408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13</w:t>
      </w:r>
      <w:r w:rsidRPr="004B1258">
        <w:fldChar w:fldCharType="end"/>
      </w:r>
      <w:r w:rsidRPr="004B1258">
        <w:t>: BASOP and FLOAT complexity for MASA input</w:t>
      </w:r>
    </w:p>
    <w:p w14:paraId="3C68FFC2" w14:textId="77777777" w:rsidR="0051408D" w:rsidRPr="004B1258" w:rsidRDefault="0051408D" w:rsidP="0051408D">
      <w:pPr>
        <w:rPr>
          <w:lang w:val="en-US"/>
        </w:rPr>
      </w:pPr>
    </w:p>
    <w:p w14:paraId="232891DD" w14:textId="77777777" w:rsidR="0051408D" w:rsidRPr="004B1258" w:rsidRDefault="0051408D" w:rsidP="0051408D">
      <w:pPr>
        <w:keepNext/>
      </w:pPr>
      <w:r w:rsidRPr="00AA794E">
        <w:rPr>
          <w:noProof/>
        </w:rPr>
        <w:drawing>
          <wp:inline distT="0" distB="0" distL="0" distR="0" wp14:anchorId="61077784" wp14:editId="7680E0E9">
            <wp:extent cx="6086475" cy="2275205"/>
            <wp:effectExtent l="0" t="0" r="0" b="0"/>
            <wp:docPr id="2610180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6670A3B3" w14:textId="77777777" w:rsidR="0051408D" w:rsidRPr="004B1258" w:rsidRDefault="0051408D" w:rsidP="0051408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14</w:t>
      </w:r>
      <w:r w:rsidRPr="004B1258">
        <w:fldChar w:fldCharType="end"/>
      </w:r>
      <w:r w:rsidRPr="004B1258">
        <w:t>: BASOP and FLOAT complexity for OSBA input</w:t>
      </w:r>
    </w:p>
    <w:p w14:paraId="0A44F0C2" w14:textId="77777777" w:rsidR="0051408D" w:rsidRPr="004B1258" w:rsidRDefault="0051408D" w:rsidP="0051408D">
      <w:pPr>
        <w:rPr>
          <w:lang w:val="en-US"/>
        </w:rPr>
      </w:pPr>
    </w:p>
    <w:p w14:paraId="11D4F714" w14:textId="77777777" w:rsidR="0051408D" w:rsidRPr="004B1258" w:rsidRDefault="0051408D" w:rsidP="0051408D">
      <w:pPr>
        <w:keepNext/>
      </w:pPr>
      <w:r w:rsidRPr="00AA794E">
        <w:rPr>
          <w:noProof/>
        </w:rPr>
        <w:lastRenderedPageBreak/>
        <w:drawing>
          <wp:inline distT="0" distB="0" distL="0" distR="0" wp14:anchorId="4941424E" wp14:editId="67998752">
            <wp:extent cx="6086475" cy="2275205"/>
            <wp:effectExtent l="0" t="0" r="0" b="0"/>
            <wp:docPr id="5678642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32178160" w14:textId="77777777" w:rsidR="0051408D" w:rsidRPr="004B1258" w:rsidRDefault="0051408D" w:rsidP="0051408D">
      <w:pPr>
        <w:pStyle w:val="Caption"/>
        <w:jc w:val="center"/>
      </w:pPr>
      <w:bookmarkStart w:id="13" w:name="_Ref197090904"/>
      <w:r w:rsidRPr="004B1258">
        <w:t xml:space="preserve">Figure </w:t>
      </w:r>
      <w:r w:rsidRPr="004B1258">
        <w:fldChar w:fldCharType="begin"/>
      </w:r>
      <w:r w:rsidRPr="004B1258">
        <w:instrText xml:space="preserve"> SEQ Figure \* ARABIC </w:instrText>
      </w:r>
      <w:r w:rsidRPr="004B1258">
        <w:fldChar w:fldCharType="separate"/>
      </w:r>
      <w:r>
        <w:rPr>
          <w:noProof/>
        </w:rPr>
        <w:t>15</w:t>
      </w:r>
      <w:r w:rsidRPr="004B1258">
        <w:fldChar w:fldCharType="end"/>
      </w:r>
      <w:bookmarkEnd w:id="13"/>
      <w:r w:rsidRPr="004B1258">
        <w:t>: BASOP and FLOAT complexity for OMASA input</w:t>
      </w:r>
    </w:p>
    <w:p w14:paraId="4ACB01D0" w14:textId="77777777" w:rsidR="0051408D" w:rsidRPr="00EA7EF0" w:rsidRDefault="0051408D" w:rsidP="0051408D">
      <w:pPr>
        <w:pStyle w:val="Heading2"/>
      </w:pPr>
      <w:r w:rsidRPr="00EA7EF0">
        <w:t>Memory verification of IVAS Encoder</w:t>
      </w:r>
    </w:p>
    <w:p w14:paraId="69115C68" w14:textId="77777777" w:rsidR="0051408D" w:rsidRDefault="0051408D" w:rsidP="0051408D"/>
    <w:p w14:paraId="5A12E56F" w14:textId="77777777" w:rsidR="0051408D" w:rsidRDefault="0051408D" w:rsidP="0051408D">
      <w:pPr>
        <w:rPr>
          <w:lang w:val="en-US"/>
        </w:rPr>
      </w:pPr>
      <w:r>
        <w:rPr>
          <w:lang w:val="en-US"/>
        </w:rPr>
        <w:t xml:space="preserve">Memory consumption of the encoder is measured daily for both the IVAS FLOAT and IVAS BASOP code bases. It is divided into RAM and ROM usage. RAM consumption is further broken down into HEAP (dynamically allocated memory) and the STACK. </w:t>
      </w:r>
    </w:p>
    <w:p w14:paraId="21F8C37E" w14:textId="77777777" w:rsidR="0051408D" w:rsidRDefault="0051408D" w:rsidP="0051408D">
      <w:pPr>
        <w:rPr>
          <w:lang w:val="en-US"/>
        </w:rPr>
      </w:pPr>
      <w:r>
        <w:rPr>
          <w:lang w:val="en-US"/>
        </w:rPr>
        <w:t xml:space="preserve">For ROM, memory consumption is separated into PROM (Program ROM) and TROM (global static variables and constants). Both, PROM and TROM consumption remain constant across all operating points </w:t>
      </w:r>
    </w:p>
    <w:p w14:paraId="5F708F64" w14:textId="77777777" w:rsidR="0051408D" w:rsidRPr="004B1258" w:rsidRDefault="0051408D" w:rsidP="0051408D"/>
    <w:p w14:paraId="7C39C844" w14:textId="77777777" w:rsidR="0051408D" w:rsidRPr="004B1258" w:rsidRDefault="0051408D" w:rsidP="0051408D">
      <w:pPr>
        <w:rPr>
          <w:lang w:val="en-US"/>
        </w:rPr>
      </w:pPr>
      <w:r w:rsidRPr="004B1258">
        <w:rPr>
          <w:lang w:val="en-US"/>
        </w:rPr>
        <w:fldChar w:fldCharType="begin"/>
      </w:r>
      <w:r w:rsidRPr="004B1258">
        <w:rPr>
          <w:lang w:val="en-US"/>
        </w:rPr>
        <w:instrText xml:space="preserve"> REF _Ref198050706 \h </w:instrText>
      </w:r>
      <w:r>
        <w:rPr>
          <w:lang w:val="en-US"/>
        </w:rPr>
        <w:instrText xml:space="preserve"> \* MERGEFORMAT </w:instrText>
      </w:r>
      <w:r w:rsidRPr="004B1258">
        <w:rPr>
          <w:lang w:val="en-US"/>
        </w:rPr>
      </w:r>
      <w:r w:rsidRPr="004B1258">
        <w:rPr>
          <w:lang w:val="en-US"/>
        </w:rPr>
        <w:fldChar w:fldCharType="separate"/>
      </w:r>
      <w:r w:rsidRPr="004B1258">
        <w:t xml:space="preserve">Table </w:t>
      </w:r>
      <w:r>
        <w:rPr>
          <w:noProof/>
        </w:rPr>
        <w:t>4</w:t>
      </w:r>
      <w:r w:rsidRPr="004B1258">
        <w:rPr>
          <w:lang w:val="en-US"/>
        </w:rPr>
        <w:fldChar w:fldCharType="end"/>
      </w:r>
      <w:r w:rsidRPr="004B1258">
        <w:rPr>
          <w:lang w:val="en-US"/>
        </w:rPr>
        <w:t xml:space="preserve"> presents the memory consumption for the IVAS encoder, with average STACK and HEAP memory values calculated across all operating points.</w:t>
      </w:r>
    </w:p>
    <w:p w14:paraId="4FC4C9D8" w14:textId="77777777" w:rsidR="0051408D" w:rsidRPr="004B1258" w:rsidRDefault="0051408D" w:rsidP="0051408D">
      <w:pPr>
        <w:pStyle w:val="Caption"/>
        <w:keepNext/>
        <w:jc w:val="center"/>
        <w:rPr>
          <w:color w:val="auto"/>
          <w:sz w:val="20"/>
          <w:szCs w:val="20"/>
        </w:rPr>
      </w:pPr>
      <w:bookmarkStart w:id="14" w:name="_Ref198050706"/>
      <w:r w:rsidRPr="004B1258">
        <w:rPr>
          <w:color w:val="auto"/>
          <w:sz w:val="20"/>
          <w:szCs w:val="20"/>
        </w:rPr>
        <w:t xml:space="preserve">Table </w:t>
      </w:r>
      <w:r w:rsidRPr="004B1258">
        <w:rPr>
          <w:color w:val="auto"/>
          <w:sz w:val="20"/>
          <w:szCs w:val="20"/>
        </w:rPr>
        <w:fldChar w:fldCharType="begin"/>
      </w:r>
      <w:r w:rsidRPr="004B1258">
        <w:rPr>
          <w:color w:val="auto"/>
          <w:sz w:val="20"/>
          <w:szCs w:val="20"/>
        </w:rPr>
        <w:instrText xml:space="preserve"> SEQ Table \* ARABIC </w:instrText>
      </w:r>
      <w:r w:rsidRPr="004B1258">
        <w:rPr>
          <w:color w:val="auto"/>
          <w:sz w:val="20"/>
          <w:szCs w:val="20"/>
        </w:rPr>
        <w:fldChar w:fldCharType="separate"/>
      </w:r>
      <w:r>
        <w:rPr>
          <w:noProof/>
          <w:color w:val="auto"/>
          <w:sz w:val="20"/>
          <w:szCs w:val="20"/>
        </w:rPr>
        <w:t>4</w:t>
      </w:r>
      <w:r w:rsidRPr="004B1258">
        <w:rPr>
          <w:color w:val="auto"/>
          <w:sz w:val="20"/>
          <w:szCs w:val="20"/>
        </w:rPr>
        <w:fldChar w:fldCharType="end"/>
      </w:r>
      <w:bookmarkEnd w:id="14"/>
      <w:r w:rsidRPr="004B1258">
        <w:rPr>
          <w:color w:val="auto"/>
          <w:sz w:val="20"/>
          <w:szCs w:val="20"/>
        </w:rPr>
        <w:t xml:space="preserve">: </w:t>
      </w:r>
      <w:r w:rsidRPr="004B1258">
        <w:rPr>
          <w:color w:val="auto"/>
          <w:sz w:val="20"/>
          <w:szCs w:val="20"/>
          <w:lang w:val="en-US"/>
        </w:rPr>
        <w:t>IVAS BASOP vs FLOAT encoder memory consumption.</w:t>
      </w:r>
    </w:p>
    <w:tbl>
      <w:tblPr>
        <w:tblW w:w="9621" w:type="dxa"/>
        <w:jc w:val="center"/>
        <w:tblCellMar>
          <w:left w:w="0" w:type="dxa"/>
          <w:right w:w="0" w:type="dxa"/>
        </w:tblCellMar>
        <w:tblLook w:val="04A0" w:firstRow="1" w:lastRow="0" w:firstColumn="1" w:lastColumn="0" w:noHBand="0" w:noVBand="1"/>
      </w:tblPr>
      <w:tblGrid>
        <w:gridCol w:w="822"/>
        <w:gridCol w:w="888"/>
        <w:gridCol w:w="1551"/>
        <w:gridCol w:w="1551"/>
        <w:gridCol w:w="2332"/>
        <w:gridCol w:w="2477"/>
      </w:tblGrid>
      <w:tr w:rsidR="0051408D" w:rsidRPr="004B1258" w14:paraId="64525DAB" w14:textId="77777777" w:rsidTr="00C13D04">
        <w:trPr>
          <w:jc w:val="center"/>
        </w:trPr>
        <w:tc>
          <w:tcPr>
            <w:tcW w:w="1710" w:type="dxa"/>
            <w:gridSpan w:val="2"/>
            <w:tcBorders>
              <w:top w:val="single" w:sz="8" w:space="0" w:color="auto"/>
              <w:left w:val="single" w:sz="8" w:space="0" w:color="auto"/>
              <w:bottom w:val="single" w:sz="8" w:space="0" w:color="auto"/>
              <w:right w:val="single" w:sz="8" w:space="0" w:color="auto"/>
            </w:tcBorders>
            <w:shd w:val="clear" w:color="auto" w:fill="999999"/>
            <w:tcMar>
              <w:top w:w="0" w:type="dxa"/>
              <w:left w:w="108" w:type="dxa"/>
              <w:bottom w:w="0" w:type="dxa"/>
              <w:right w:w="108" w:type="dxa"/>
            </w:tcMar>
            <w:hideMark/>
          </w:tcPr>
          <w:p w14:paraId="4B804819" w14:textId="77777777" w:rsidR="0051408D" w:rsidRPr="004B1258" w:rsidRDefault="0051408D" w:rsidP="00C13D04">
            <w:pPr>
              <w:rPr>
                <w:lang w:val="en-US"/>
              </w:rPr>
            </w:pPr>
            <w:r w:rsidRPr="004B1258">
              <w:rPr>
                <w:lang w:val="en-US"/>
              </w:rPr>
              <w:t>Memory [kBytes]</w:t>
            </w:r>
          </w:p>
        </w:tc>
        <w:tc>
          <w:tcPr>
            <w:tcW w:w="1551"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135ABEC0" w14:textId="77777777" w:rsidR="0051408D" w:rsidRPr="004B1258" w:rsidRDefault="0051408D" w:rsidP="00C13D04">
            <w:pPr>
              <w:rPr>
                <w:lang w:val="en-US"/>
              </w:rPr>
            </w:pPr>
            <w:r w:rsidRPr="004B1258">
              <w:rPr>
                <w:lang w:val="en-US"/>
              </w:rPr>
              <w:t>IVAS BASOP</w:t>
            </w:r>
          </w:p>
        </w:tc>
        <w:tc>
          <w:tcPr>
            <w:tcW w:w="1551"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1B549329" w14:textId="77777777" w:rsidR="0051408D" w:rsidRPr="004B1258" w:rsidRDefault="0051408D" w:rsidP="00C13D04">
            <w:pPr>
              <w:rPr>
                <w:lang w:val="en-US"/>
              </w:rPr>
            </w:pPr>
            <w:r w:rsidRPr="004B1258">
              <w:rPr>
                <w:lang w:val="en-US"/>
              </w:rPr>
              <w:t>IVAS FLOAT</w:t>
            </w:r>
          </w:p>
        </w:tc>
        <w:tc>
          <w:tcPr>
            <w:tcW w:w="2332"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169E4358" w14:textId="77777777" w:rsidR="0051408D" w:rsidRPr="004B1258" w:rsidRDefault="0051408D" w:rsidP="00C13D04">
            <w:pPr>
              <w:rPr>
                <w:lang w:val="en-US"/>
              </w:rPr>
            </w:pPr>
            <w:r w:rsidRPr="004B1258">
              <w:rPr>
                <w:lang w:val="en-US"/>
              </w:rPr>
              <w:t>IVAS BASOP-TO-FLOAT RATIO</w:t>
            </w:r>
          </w:p>
        </w:tc>
        <w:tc>
          <w:tcPr>
            <w:tcW w:w="2477"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508A4A54" w14:textId="77777777" w:rsidR="0051408D" w:rsidRPr="004B1258" w:rsidRDefault="0051408D" w:rsidP="00C13D04">
            <w:pPr>
              <w:rPr>
                <w:lang w:val="en-US"/>
              </w:rPr>
            </w:pPr>
            <w:r w:rsidRPr="004B1258">
              <w:rPr>
                <w:lang w:val="en-US"/>
              </w:rPr>
              <w:t>EVS BASOP-TO-FLOAT RATIO</w:t>
            </w:r>
          </w:p>
        </w:tc>
      </w:tr>
      <w:tr w:rsidR="0051408D" w:rsidRPr="004B1258" w14:paraId="02DA0343" w14:textId="77777777" w:rsidTr="00C13D04">
        <w:trPr>
          <w:jc w:val="center"/>
        </w:trPr>
        <w:tc>
          <w:tcPr>
            <w:tcW w:w="822"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46E04B34" w14:textId="77777777" w:rsidR="0051408D" w:rsidRPr="004B1258" w:rsidRDefault="0051408D" w:rsidP="00C13D04">
            <w:pPr>
              <w:rPr>
                <w:lang w:val="en-US"/>
              </w:rPr>
            </w:pPr>
            <w:r w:rsidRPr="004B1258">
              <w:rPr>
                <w:lang w:val="en-US"/>
              </w:rPr>
              <w:t>RAM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25B1DAD1" w14:textId="77777777" w:rsidR="0051408D" w:rsidRPr="004B1258" w:rsidRDefault="0051408D" w:rsidP="00C13D04">
            <w:pPr>
              <w:rPr>
                <w:lang w:val="en-US"/>
              </w:rPr>
            </w:pPr>
            <w:r w:rsidRPr="004B1258">
              <w:rPr>
                <w:lang w:val="en-US"/>
              </w:rPr>
              <w:t>HEAP</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33243DFF" w14:textId="77777777" w:rsidR="0051408D" w:rsidRPr="00165CE2" w:rsidRDefault="0051408D" w:rsidP="00C13D04">
            <w:pPr>
              <w:rPr>
                <w:rFonts w:cs="Arial"/>
                <w:lang w:val="en-US"/>
              </w:rPr>
            </w:pPr>
            <w:r w:rsidRPr="00D178CC">
              <w:rPr>
                <w:rFonts w:cs="Arial"/>
                <w:color w:val="000000"/>
              </w:rPr>
              <w:t>300367</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06B30B6" w14:textId="77777777" w:rsidR="0051408D" w:rsidRPr="00165CE2" w:rsidRDefault="0051408D" w:rsidP="00C13D04">
            <w:pPr>
              <w:rPr>
                <w:rFonts w:cs="Arial"/>
                <w:lang w:val="en-US"/>
              </w:rPr>
            </w:pPr>
            <w:r w:rsidRPr="00D178CC">
              <w:rPr>
                <w:rFonts w:cs="Arial"/>
                <w:color w:val="000000"/>
              </w:rPr>
              <w:t>336398</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B387E1F" w14:textId="77777777" w:rsidR="0051408D" w:rsidRPr="00165CE2" w:rsidRDefault="0051408D" w:rsidP="00C13D04">
            <w:pPr>
              <w:rPr>
                <w:rFonts w:cs="Arial"/>
              </w:rPr>
            </w:pPr>
            <w:r w:rsidRPr="00B75DE8">
              <w:rPr>
                <w:rFonts w:cs="Arial"/>
                <w:color w:val="000000"/>
              </w:rPr>
              <w:t>0.8</w:t>
            </w:r>
            <w:r>
              <w:rPr>
                <w:rFonts w:cs="Arial"/>
                <w:color w:val="000000"/>
              </w:rPr>
              <w:t>9</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14B5A75" w14:textId="77777777" w:rsidR="0051408D" w:rsidRPr="004B1258" w:rsidRDefault="0051408D" w:rsidP="00C13D04">
            <w:pPr>
              <w:rPr>
                <w:lang w:val="en-US"/>
              </w:rPr>
            </w:pPr>
            <w:r w:rsidRPr="004B1258">
              <w:t>0.53</w:t>
            </w:r>
          </w:p>
        </w:tc>
      </w:tr>
      <w:tr w:rsidR="0051408D" w:rsidRPr="004B1258" w14:paraId="5D62F8EA" w14:textId="77777777" w:rsidTr="00C13D04">
        <w:trPr>
          <w:jc w:val="center"/>
        </w:trPr>
        <w:tc>
          <w:tcPr>
            <w:tcW w:w="0" w:type="auto"/>
            <w:vMerge/>
            <w:tcBorders>
              <w:top w:val="nil"/>
              <w:left w:val="single" w:sz="8" w:space="0" w:color="auto"/>
              <w:bottom w:val="single" w:sz="8" w:space="0" w:color="auto"/>
              <w:right w:val="single" w:sz="4" w:space="0" w:color="auto"/>
            </w:tcBorders>
            <w:vAlign w:val="center"/>
            <w:hideMark/>
          </w:tcPr>
          <w:p w14:paraId="00BBE322" w14:textId="77777777" w:rsidR="0051408D" w:rsidRPr="004B1258" w:rsidRDefault="0051408D" w:rsidP="00C13D04">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43052EE6" w14:textId="77777777" w:rsidR="0051408D" w:rsidRPr="004B1258" w:rsidRDefault="0051408D" w:rsidP="00C13D04">
            <w:pPr>
              <w:rPr>
                <w:lang w:val="en-US"/>
              </w:rPr>
            </w:pPr>
            <w:r w:rsidRPr="004B1258">
              <w:rPr>
                <w:lang w:val="en-US"/>
              </w:rPr>
              <w:t>STACK</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38E50A16" w14:textId="77777777" w:rsidR="0051408D" w:rsidRPr="00165CE2" w:rsidRDefault="0051408D" w:rsidP="00C13D04">
            <w:pPr>
              <w:rPr>
                <w:rFonts w:cs="Arial"/>
                <w:lang w:val="en-US"/>
              </w:rPr>
            </w:pPr>
            <w:r w:rsidRPr="00D178CC">
              <w:rPr>
                <w:rFonts w:cs="Arial"/>
                <w:color w:val="000000"/>
              </w:rPr>
              <w:t>189092</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5C0C13D" w14:textId="77777777" w:rsidR="0051408D" w:rsidRPr="00165CE2" w:rsidRDefault="0051408D" w:rsidP="00C13D04">
            <w:pPr>
              <w:rPr>
                <w:rFonts w:cs="Arial"/>
                <w:lang w:val="en-US"/>
              </w:rPr>
            </w:pPr>
            <w:r w:rsidRPr="00D178CC">
              <w:rPr>
                <w:rFonts w:cs="Arial"/>
                <w:color w:val="000000"/>
              </w:rPr>
              <w:t>159675</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EC2136F" w14:textId="77777777" w:rsidR="0051408D" w:rsidRPr="00165CE2" w:rsidRDefault="0051408D" w:rsidP="00C13D04">
            <w:pPr>
              <w:rPr>
                <w:rFonts w:cs="Arial"/>
              </w:rPr>
            </w:pPr>
            <w:r w:rsidRPr="00D178CC">
              <w:rPr>
                <w:rFonts w:cs="Arial"/>
                <w:color w:val="000000"/>
              </w:rPr>
              <w:t>1.16</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6704DBC" w14:textId="77777777" w:rsidR="0051408D" w:rsidRPr="004B1258" w:rsidRDefault="0051408D" w:rsidP="00C13D04">
            <w:pPr>
              <w:rPr>
                <w:lang w:val="en-US"/>
              </w:rPr>
            </w:pPr>
            <w:r w:rsidRPr="004B1258">
              <w:t>0.75</w:t>
            </w:r>
          </w:p>
        </w:tc>
      </w:tr>
      <w:tr w:rsidR="0051408D" w:rsidRPr="004B1258" w14:paraId="6635D7A8" w14:textId="77777777" w:rsidTr="00C13D04">
        <w:trPr>
          <w:jc w:val="center"/>
        </w:trPr>
        <w:tc>
          <w:tcPr>
            <w:tcW w:w="822"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38F41E1F" w14:textId="77777777" w:rsidR="0051408D" w:rsidRPr="004B1258" w:rsidRDefault="0051408D" w:rsidP="00C13D04">
            <w:pPr>
              <w:rPr>
                <w:lang w:val="en-US"/>
              </w:rPr>
            </w:pPr>
            <w:r w:rsidRPr="004B1258">
              <w:rPr>
                <w:lang w:val="en-US"/>
              </w:rPr>
              <w:t>ROM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0834616F" w14:textId="77777777" w:rsidR="0051408D" w:rsidRPr="004B1258" w:rsidRDefault="0051408D" w:rsidP="00C13D04">
            <w:pPr>
              <w:rPr>
                <w:lang w:val="en-US"/>
              </w:rPr>
            </w:pPr>
            <w:r w:rsidRPr="004B1258">
              <w:rPr>
                <w:lang w:val="en-US"/>
              </w:rPr>
              <w:t>PROM</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5C8A8E74" w14:textId="77777777" w:rsidR="0051408D" w:rsidRPr="00165CE2" w:rsidRDefault="0051408D" w:rsidP="00C13D04">
            <w:pPr>
              <w:rPr>
                <w:rFonts w:cs="Arial"/>
                <w:lang w:val="en-US"/>
              </w:rPr>
            </w:pPr>
            <w:r w:rsidRPr="00D178CC">
              <w:rPr>
                <w:rFonts w:cs="Arial"/>
                <w:color w:val="000000"/>
              </w:rPr>
              <w:t>373032</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A87DBA5" w14:textId="77777777" w:rsidR="0051408D" w:rsidRPr="00165CE2" w:rsidRDefault="0051408D" w:rsidP="00C13D04">
            <w:pPr>
              <w:rPr>
                <w:rFonts w:cs="Arial"/>
                <w:lang w:val="en-US"/>
              </w:rPr>
            </w:pPr>
            <w:r w:rsidRPr="00D178CC">
              <w:rPr>
                <w:rFonts w:cs="Arial"/>
                <w:color w:val="000000"/>
              </w:rPr>
              <w:t>403612</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9022B2C" w14:textId="77777777" w:rsidR="0051408D" w:rsidRPr="00165CE2" w:rsidRDefault="0051408D" w:rsidP="00C13D04">
            <w:pPr>
              <w:rPr>
                <w:rFonts w:cs="Arial"/>
              </w:rPr>
            </w:pPr>
            <w:r w:rsidRPr="00D178CC">
              <w:rPr>
                <w:rFonts w:cs="Arial"/>
                <w:color w:val="000000"/>
              </w:rPr>
              <w:t>0.92</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33F15D8" w14:textId="77777777" w:rsidR="0051408D" w:rsidRPr="004B1258" w:rsidRDefault="0051408D" w:rsidP="00C13D04">
            <w:r w:rsidRPr="004B1258">
              <w:t>0.74</w:t>
            </w:r>
          </w:p>
        </w:tc>
      </w:tr>
      <w:tr w:rsidR="0051408D" w:rsidRPr="004B1258" w14:paraId="23D7EF79" w14:textId="77777777" w:rsidTr="00C13D04">
        <w:trPr>
          <w:jc w:val="center"/>
        </w:trPr>
        <w:tc>
          <w:tcPr>
            <w:tcW w:w="0" w:type="auto"/>
            <w:vMerge/>
            <w:tcBorders>
              <w:top w:val="nil"/>
              <w:left w:val="single" w:sz="8" w:space="0" w:color="auto"/>
              <w:bottom w:val="single" w:sz="8" w:space="0" w:color="auto"/>
              <w:right w:val="single" w:sz="4" w:space="0" w:color="auto"/>
            </w:tcBorders>
            <w:vAlign w:val="center"/>
            <w:hideMark/>
          </w:tcPr>
          <w:p w14:paraId="3A9F4038" w14:textId="77777777" w:rsidR="0051408D" w:rsidRPr="004B1258" w:rsidRDefault="0051408D" w:rsidP="00C13D04">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0A6F654F" w14:textId="77777777" w:rsidR="0051408D" w:rsidRPr="004B1258" w:rsidRDefault="0051408D" w:rsidP="00C13D04">
            <w:pPr>
              <w:rPr>
                <w:lang w:val="en-US"/>
              </w:rPr>
            </w:pPr>
            <w:r w:rsidRPr="004B1258">
              <w:rPr>
                <w:lang w:val="en-US"/>
              </w:rPr>
              <w:t>TROM</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6E8E4DAE" w14:textId="77777777" w:rsidR="0051408D" w:rsidRPr="00165CE2" w:rsidRDefault="0051408D" w:rsidP="00C13D04">
            <w:pPr>
              <w:rPr>
                <w:rFonts w:cs="Arial"/>
                <w:lang w:val="en-US"/>
              </w:rPr>
            </w:pPr>
            <w:r w:rsidRPr="00D178CC">
              <w:rPr>
                <w:rFonts w:cs="Arial"/>
                <w:color w:val="000000"/>
              </w:rPr>
              <w:t>49028</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446FF13" w14:textId="77777777" w:rsidR="0051408D" w:rsidRPr="00165CE2" w:rsidRDefault="0051408D" w:rsidP="00C13D04">
            <w:pPr>
              <w:rPr>
                <w:rFonts w:cs="Arial"/>
                <w:lang w:val="en-US"/>
              </w:rPr>
            </w:pPr>
            <w:r w:rsidRPr="00D178CC">
              <w:rPr>
                <w:rFonts w:cs="Arial"/>
                <w:color w:val="000000"/>
              </w:rPr>
              <w:t>51332</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2B46747" w14:textId="77777777" w:rsidR="0051408D" w:rsidRPr="00165CE2" w:rsidRDefault="0051408D" w:rsidP="00C13D04">
            <w:pPr>
              <w:rPr>
                <w:rFonts w:cs="Arial"/>
              </w:rPr>
            </w:pPr>
            <w:r w:rsidRPr="00B75DE8">
              <w:rPr>
                <w:rFonts w:cs="Arial"/>
                <w:color w:val="000000"/>
              </w:rPr>
              <w:t>0.9</w:t>
            </w:r>
            <w:r>
              <w:rPr>
                <w:rFonts w:cs="Arial"/>
                <w:color w:val="000000"/>
              </w:rPr>
              <w:t>6</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DEACD6F" w14:textId="77777777" w:rsidR="0051408D" w:rsidRPr="004B1258" w:rsidRDefault="0051408D" w:rsidP="00C13D04">
            <w:pPr>
              <w:rPr>
                <w:lang w:val="en-US"/>
              </w:rPr>
            </w:pPr>
            <w:r w:rsidRPr="004B1258">
              <w:t>0.90</w:t>
            </w:r>
          </w:p>
        </w:tc>
      </w:tr>
    </w:tbl>
    <w:p w14:paraId="2E0AA7C3" w14:textId="77777777" w:rsidR="0051408D" w:rsidRDefault="0051408D" w:rsidP="0051408D">
      <w:pPr>
        <w:rPr>
          <w:lang w:val="en-US"/>
        </w:rPr>
      </w:pPr>
    </w:p>
    <w:p w14:paraId="69D29D28" w14:textId="77777777" w:rsidR="0051408D" w:rsidRDefault="0051408D" w:rsidP="0051408D">
      <w:pPr>
        <w:rPr>
          <w:lang w:val="en-US"/>
        </w:rPr>
      </w:pPr>
      <w:r>
        <w:rPr>
          <w:lang w:val="en-US"/>
        </w:rPr>
        <w:t xml:space="preserve">In this report, only encoder modules are considered. Measurements were taken for 3,233 operating points. The average memory consumption for the encoder is presented in </w:t>
      </w:r>
      <w:r>
        <w:rPr>
          <w:lang w:val="en-US"/>
        </w:rPr>
        <w:fldChar w:fldCharType="begin"/>
      </w:r>
      <w:r>
        <w:rPr>
          <w:lang w:val="en-US"/>
        </w:rPr>
        <w:instrText xml:space="preserve"> REF _Ref198215609 \h </w:instrText>
      </w:r>
      <w:r>
        <w:rPr>
          <w:lang w:val="en-US"/>
        </w:rPr>
      </w:r>
      <w:r>
        <w:rPr>
          <w:lang w:val="en-US"/>
        </w:rPr>
        <w:fldChar w:fldCharType="separate"/>
      </w:r>
      <w:r w:rsidRPr="004B1258">
        <w:t xml:space="preserve">Figure </w:t>
      </w:r>
      <w:r>
        <w:rPr>
          <w:noProof/>
        </w:rPr>
        <w:t>16</w:t>
      </w:r>
      <w:r>
        <w:rPr>
          <w:lang w:val="en-US"/>
        </w:rPr>
        <w:fldChar w:fldCharType="end"/>
      </w:r>
      <w:r>
        <w:rPr>
          <w:lang w:val="en-US"/>
        </w:rPr>
        <w:t>.</w:t>
      </w:r>
    </w:p>
    <w:p w14:paraId="4FE40602" w14:textId="77777777" w:rsidR="0051408D" w:rsidRDefault="0051408D" w:rsidP="0051408D">
      <w:pPr>
        <w:rPr>
          <w:lang w:val="en-US"/>
        </w:rPr>
      </w:pPr>
    </w:p>
    <w:p w14:paraId="79C76BF1" w14:textId="77777777" w:rsidR="0051408D" w:rsidRDefault="0051408D" w:rsidP="0051408D">
      <w:pPr>
        <w:rPr>
          <w:lang w:val="en-US"/>
        </w:rPr>
      </w:pPr>
      <w:r>
        <w:rPr>
          <w:noProof/>
        </w:rPr>
        <w:lastRenderedPageBreak/>
        <w:drawing>
          <wp:inline distT="0" distB="0" distL="0" distR="0" wp14:anchorId="07E93E97" wp14:editId="1A12EC9E">
            <wp:extent cx="6115685" cy="2219960"/>
            <wp:effectExtent l="0" t="0" r="18415" b="8890"/>
            <wp:docPr id="1" name="Chart 1">
              <a:extLst xmlns:a="http://schemas.openxmlformats.org/drawingml/2006/main">
                <a:ext uri="{FF2B5EF4-FFF2-40B4-BE49-F238E27FC236}">
                  <a16:creationId xmlns:a16="http://schemas.microsoft.com/office/drawing/2014/main" id="{7AA96F7A-B9DF-4F56-9313-5DD2A6E64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284E7FF" w14:textId="77777777" w:rsidR="0051408D" w:rsidRDefault="0051408D" w:rsidP="0051408D">
      <w:pPr>
        <w:pStyle w:val="Caption"/>
        <w:jc w:val="center"/>
        <w:rPr>
          <w:i w:val="0"/>
          <w:iCs w:val="0"/>
          <w:lang w:val="en-US"/>
        </w:rPr>
      </w:pPr>
      <w:bookmarkStart w:id="15" w:name="_Ref198215609"/>
      <w:r w:rsidRPr="004B1258">
        <w:t xml:space="preserve">Figure </w:t>
      </w:r>
      <w:r w:rsidRPr="004B1258">
        <w:fldChar w:fldCharType="begin"/>
      </w:r>
      <w:r w:rsidRPr="004B1258">
        <w:instrText xml:space="preserve"> SEQ Figure \* ARABIC </w:instrText>
      </w:r>
      <w:r w:rsidRPr="004B1258">
        <w:fldChar w:fldCharType="separate"/>
      </w:r>
      <w:r>
        <w:rPr>
          <w:noProof/>
        </w:rPr>
        <w:t>16</w:t>
      </w:r>
      <w:r w:rsidRPr="004B1258">
        <w:fldChar w:fldCharType="end"/>
      </w:r>
      <w:bookmarkEnd w:id="15"/>
      <w:r w:rsidRPr="004B1258">
        <w:t xml:space="preserve">: </w:t>
      </w:r>
      <w:r>
        <w:rPr>
          <w:i w:val="0"/>
          <w:iCs w:val="0"/>
          <w:lang w:val="en-US"/>
        </w:rPr>
        <w:t>IVAS BASOP to FLOAT Average Encoder Memory Consumption Ratios</w:t>
      </w:r>
    </w:p>
    <w:p w14:paraId="6FC50DC1" w14:textId="77777777" w:rsidR="0051408D" w:rsidRDefault="0051408D" w:rsidP="0051408D">
      <w:pPr>
        <w:rPr>
          <w:lang w:val="en-US"/>
        </w:rPr>
      </w:pPr>
      <w:r>
        <w:rPr>
          <w:lang w:val="en-US"/>
        </w:rPr>
        <w:t>The PROM memory ratio for the encoder is 0.92 and the TROM memory ratio for the encoder is 0.96. The average HEAP memory consumption for the encoder stands at 0.89, and the average MAX STACK memory consumption is 1.16.</w:t>
      </w:r>
    </w:p>
    <w:p w14:paraId="75ADA982" w14:textId="77777777" w:rsidR="0051408D" w:rsidRDefault="0051408D" w:rsidP="0051408D">
      <w:r>
        <w:t xml:space="preserve">A detailed breakdown of memory consumption for each input format is provided in </w:t>
      </w:r>
      <w:r>
        <w:fldChar w:fldCharType="begin"/>
      </w:r>
      <w:r>
        <w:instrText xml:space="preserve"> REF _Ref198220589 \h </w:instrText>
      </w:r>
      <w:r>
        <w:fldChar w:fldCharType="separate"/>
      </w:r>
      <w:r>
        <w:rPr>
          <w:i/>
          <w:iCs/>
        </w:rPr>
        <w:t xml:space="preserve">Figure </w:t>
      </w:r>
      <w:r>
        <w:rPr>
          <w:i/>
          <w:iCs/>
          <w:noProof/>
        </w:rPr>
        <w:t>17</w:t>
      </w:r>
      <w:r>
        <w:fldChar w:fldCharType="end"/>
      </w:r>
      <w:r>
        <w:t xml:space="preserve"> to </w:t>
      </w:r>
      <w:r>
        <w:fldChar w:fldCharType="begin"/>
      </w:r>
      <w:r>
        <w:instrText xml:space="preserve"> REF _Ref198220609 \h </w:instrText>
      </w:r>
      <w:r>
        <w:fldChar w:fldCharType="separate"/>
      </w:r>
      <w:r>
        <w:rPr>
          <w:i/>
          <w:iCs/>
        </w:rPr>
        <w:t xml:space="preserve">Figure </w:t>
      </w:r>
      <w:r>
        <w:rPr>
          <w:i/>
          <w:iCs/>
          <w:noProof/>
        </w:rPr>
        <w:t>23</w:t>
      </w:r>
      <w:r>
        <w:fldChar w:fldCharType="end"/>
      </w:r>
      <w:r>
        <w:t>.</w:t>
      </w:r>
    </w:p>
    <w:p w14:paraId="224CDEEF" w14:textId="77777777" w:rsidR="0051408D" w:rsidRDefault="0051408D" w:rsidP="0051408D"/>
    <w:p w14:paraId="7A11304A" w14:textId="77777777" w:rsidR="0051408D" w:rsidRDefault="0051408D" w:rsidP="0051408D">
      <w:pPr>
        <w:rPr>
          <w:noProof/>
        </w:rPr>
      </w:pPr>
      <w:r>
        <w:t>.</w:t>
      </w:r>
      <w:r w:rsidRPr="003E76ED">
        <w:rPr>
          <w:noProof/>
        </w:rPr>
        <w:t xml:space="preserve"> </w:t>
      </w:r>
      <w:r>
        <w:rPr>
          <w:noProof/>
        </w:rPr>
        <w:drawing>
          <wp:inline distT="0" distB="0" distL="0" distR="0" wp14:anchorId="630C20FE" wp14:editId="635AA7EF">
            <wp:extent cx="6115685" cy="2975610"/>
            <wp:effectExtent l="0" t="0" r="18415" b="15240"/>
            <wp:docPr id="8" name="Chart 8">
              <a:extLst xmlns:a="http://schemas.openxmlformats.org/drawingml/2006/main">
                <a:ext uri="{FF2B5EF4-FFF2-40B4-BE49-F238E27FC236}">
                  <a16:creationId xmlns:a16="http://schemas.microsoft.com/office/drawing/2014/main" id="{884793FB-BA2B-4E9D-9223-8A8AFEAAFF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076934D" w14:textId="77777777" w:rsidR="0051408D" w:rsidRDefault="0051408D" w:rsidP="0051408D">
      <w:pPr>
        <w:jc w:val="center"/>
        <w:rPr>
          <w:i/>
          <w:iCs/>
          <w:lang w:val="en-US"/>
        </w:rPr>
      </w:pPr>
      <w:bookmarkStart w:id="16" w:name="_Ref198220589"/>
      <w:r>
        <w:rPr>
          <w:i/>
          <w:iCs/>
        </w:rPr>
        <w:t xml:space="preserve">Figure </w:t>
      </w:r>
      <w:r>
        <w:rPr>
          <w:i/>
          <w:iCs/>
        </w:rPr>
        <w:fldChar w:fldCharType="begin"/>
      </w:r>
      <w:r>
        <w:rPr>
          <w:i/>
          <w:iCs/>
        </w:rPr>
        <w:instrText xml:space="preserve"> SEQ Figure \* ARABIC </w:instrText>
      </w:r>
      <w:r>
        <w:rPr>
          <w:i/>
          <w:iCs/>
        </w:rPr>
        <w:fldChar w:fldCharType="separate"/>
      </w:r>
      <w:r>
        <w:rPr>
          <w:i/>
          <w:iCs/>
          <w:noProof/>
        </w:rPr>
        <w:t>17</w:t>
      </w:r>
      <w:r>
        <w:rPr>
          <w:lang w:val="en-US"/>
        </w:rPr>
        <w:fldChar w:fldCharType="end"/>
      </w:r>
      <w:bookmarkEnd w:id="16"/>
      <w:r>
        <w:rPr>
          <w:i/>
          <w:iCs/>
        </w:rPr>
        <w:t xml:space="preserve">: </w:t>
      </w:r>
      <w:r>
        <w:rPr>
          <w:i/>
          <w:iCs/>
          <w:lang w:val="en-US"/>
        </w:rPr>
        <w:t>IVAS BASOP to FLOAT Average STEREO Encoder Memory Consumption Ratios (sorted by bitrate and output format)</w:t>
      </w:r>
    </w:p>
    <w:p w14:paraId="5FFDB3BB" w14:textId="77777777" w:rsidR="0051408D" w:rsidRDefault="0051408D" w:rsidP="0051408D">
      <w:pPr>
        <w:rPr>
          <w:lang w:val="en-US"/>
        </w:rPr>
      </w:pPr>
      <w:r>
        <w:rPr>
          <w:noProof/>
        </w:rPr>
        <w:lastRenderedPageBreak/>
        <w:drawing>
          <wp:inline distT="0" distB="0" distL="0" distR="0" wp14:anchorId="27E958BD" wp14:editId="3DFE0721">
            <wp:extent cx="6115685" cy="2872105"/>
            <wp:effectExtent l="0" t="0" r="18415" b="4445"/>
            <wp:docPr id="2" name="Chart 2">
              <a:extLst xmlns:a="http://schemas.openxmlformats.org/drawingml/2006/main">
                <a:ext uri="{FF2B5EF4-FFF2-40B4-BE49-F238E27FC236}">
                  <a16:creationId xmlns:a16="http://schemas.microsoft.com/office/drawing/2014/main" id="{9E423B04-8F19-49C0-9EAE-9B68A1C850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2E50712" w14:textId="77777777" w:rsidR="0051408D" w:rsidRDefault="0051408D" w:rsidP="0051408D">
      <w:pPr>
        <w:rPr>
          <w:noProof/>
        </w:rPr>
      </w:pPr>
    </w:p>
    <w:p w14:paraId="474CFF53" w14:textId="77777777" w:rsidR="0051408D" w:rsidRDefault="0051408D" w:rsidP="0051408D">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Pr>
          <w:i/>
          <w:iCs/>
          <w:noProof/>
        </w:rPr>
        <w:t>18</w:t>
      </w:r>
      <w:r>
        <w:rPr>
          <w:lang w:val="en-US"/>
        </w:rPr>
        <w:fldChar w:fldCharType="end"/>
      </w:r>
      <w:r>
        <w:rPr>
          <w:i/>
          <w:iCs/>
        </w:rPr>
        <w:t xml:space="preserve">: </w:t>
      </w:r>
      <w:r>
        <w:rPr>
          <w:i/>
          <w:iCs/>
          <w:lang w:val="en-US"/>
        </w:rPr>
        <w:t>IVAS BASOP to FLOAT Average ISM+N Encoder Memory Consumption Ratios (sorted by bitrate and output format)</w:t>
      </w:r>
    </w:p>
    <w:p w14:paraId="6FEBFF6C" w14:textId="77777777" w:rsidR="0051408D" w:rsidRDefault="0051408D" w:rsidP="0051408D">
      <w:pPr>
        <w:rPr>
          <w:lang w:val="en-US"/>
        </w:rPr>
      </w:pPr>
    </w:p>
    <w:p w14:paraId="4BB2BE21" w14:textId="77777777" w:rsidR="0051408D" w:rsidRDefault="0051408D" w:rsidP="0051408D">
      <w:pPr>
        <w:rPr>
          <w:lang w:val="en-US"/>
        </w:rPr>
      </w:pPr>
      <w:r>
        <w:rPr>
          <w:noProof/>
        </w:rPr>
        <w:drawing>
          <wp:inline distT="0" distB="0" distL="0" distR="0" wp14:anchorId="556446DE" wp14:editId="02FF903D">
            <wp:extent cx="6115685" cy="2771775"/>
            <wp:effectExtent l="0" t="0" r="18415" b="9525"/>
            <wp:docPr id="4" name="Chart 4">
              <a:extLst xmlns:a="http://schemas.openxmlformats.org/drawingml/2006/main">
                <a:ext uri="{FF2B5EF4-FFF2-40B4-BE49-F238E27FC236}">
                  <a16:creationId xmlns:a16="http://schemas.microsoft.com/office/drawing/2014/main" id="{B619DE96-5B04-4CCA-8ECA-E67CB01EE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334E769" w14:textId="77777777" w:rsidR="0051408D" w:rsidRDefault="0051408D" w:rsidP="0051408D">
      <w:pPr>
        <w:rPr>
          <w:noProof/>
        </w:rPr>
      </w:pPr>
    </w:p>
    <w:p w14:paraId="3F9E5E71" w14:textId="77777777" w:rsidR="0051408D" w:rsidRDefault="0051408D" w:rsidP="0051408D">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Pr>
          <w:i/>
          <w:iCs/>
          <w:noProof/>
        </w:rPr>
        <w:t>19</w:t>
      </w:r>
      <w:r>
        <w:rPr>
          <w:lang w:val="en-US"/>
        </w:rPr>
        <w:fldChar w:fldCharType="end"/>
      </w:r>
      <w:r>
        <w:rPr>
          <w:i/>
          <w:iCs/>
        </w:rPr>
        <w:t xml:space="preserve">: </w:t>
      </w:r>
      <w:r>
        <w:rPr>
          <w:i/>
          <w:iCs/>
          <w:lang w:val="en-US"/>
        </w:rPr>
        <w:t>IVAS BASOP to FLOAT Average HOA3 Encoder Memory Consumption Ratios (sorted by bitrate and output format)</w:t>
      </w:r>
    </w:p>
    <w:p w14:paraId="3999F0D7" w14:textId="77777777" w:rsidR="0051408D" w:rsidRDefault="0051408D" w:rsidP="0051408D">
      <w:pPr>
        <w:rPr>
          <w:lang w:val="en-US"/>
        </w:rPr>
      </w:pPr>
    </w:p>
    <w:p w14:paraId="61B92F23" w14:textId="77777777" w:rsidR="0051408D" w:rsidRDefault="0051408D" w:rsidP="0051408D">
      <w:pPr>
        <w:rPr>
          <w:lang w:val="en-US"/>
        </w:rPr>
      </w:pPr>
      <w:r>
        <w:rPr>
          <w:noProof/>
        </w:rPr>
        <w:lastRenderedPageBreak/>
        <w:drawing>
          <wp:inline distT="0" distB="0" distL="0" distR="0" wp14:anchorId="214D229E" wp14:editId="2735D28E">
            <wp:extent cx="6115685" cy="2505075"/>
            <wp:effectExtent l="0" t="0" r="18415" b="9525"/>
            <wp:docPr id="7" name="Chart 7">
              <a:extLst xmlns:a="http://schemas.openxmlformats.org/drawingml/2006/main">
                <a:ext uri="{FF2B5EF4-FFF2-40B4-BE49-F238E27FC236}">
                  <a16:creationId xmlns:a16="http://schemas.microsoft.com/office/drawing/2014/main" id="{5F00CEBA-D2A7-4C1F-B53B-A2B4020FE1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852330D" w14:textId="77777777" w:rsidR="0051408D" w:rsidRDefault="0051408D" w:rsidP="0051408D">
      <w:pPr>
        <w:rPr>
          <w:noProof/>
        </w:rPr>
      </w:pPr>
    </w:p>
    <w:p w14:paraId="247D2B54" w14:textId="77777777" w:rsidR="0051408D" w:rsidRDefault="0051408D" w:rsidP="0051408D">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Pr>
          <w:i/>
          <w:iCs/>
          <w:noProof/>
        </w:rPr>
        <w:t>20</w:t>
      </w:r>
      <w:r>
        <w:rPr>
          <w:lang w:val="en-US"/>
        </w:rPr>
        <w:fldChar w:fldCharType="end"/>
      </w:r>
      <w:r>
        <w:rPr>
          <w:i/>
          <w:iCs/>
        </w:rPr>
        <w:t xml:space="preserve">: </w:t>
      </w:r>
      <w:r>
        <w:rPr>
          <w:i/>
          <w:iCs/>
          <w:lang w:val="en-US"/>
        </w:rPr>
        <w:t>IVAS BASOP to FLOAT Average MASA Encoder Memory Consumption Ratios (sorted by bitrate and output format)</w:t>
      </w:r>
    </w:p>
    <w:p w14:paraId="70F3F26E" w14:textId="77777777" w:rsidR="0051408D" w:rsidRDefault="0051408D" w:rsidP="0051408D">
      <w:pPr>
        <w:rPr>
          <w:lang w:val="en-US"/>
        </w:rPr>
      </w:pPr>
    </w:p>
    <w:p w14:paraId="59A859A6" w14:textId="77777777" w:rsidR="0051408D" w:rsidRDefault="0051408D" w:rsidP="0051408D">
      <w:pPr>
        <w:rPr>
          <w:lang w:val="en-US"/>
        </w:rPr>
      </w:pPr>
      <w:r>
        <w:rPr>
          <w:noProof/>
        </w:rPr>
        <w:drawing>
          <wp:inline distT="0" distB="0" distL="0" distR="0" wp14:anchorId="56DB632F" wp14:editId="3978D47F">
            <wp:extent cx="6115685" cy="2686050"/>
            <wp:effectExtent l="0" t="0" r="18415" b="0"/>
            <wp:docPr id="11" name="Chart 11">
              <a:extLst xmlns:a="http://schemas.openxmlformats.org/drawingml/2006/main">
                <a:ext uri="{FF2B5EF4-FFF2-40B4-BE49-F238E27FC236}">
                  <a16:creationId xmlns:a16="http://schemas.microsoft.com/office/drawing/2014/main" id="{D58D9C19-1D46-4A7E-B8AD-2BD140FB9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A842087" w14:textId="77777777" w:rsidR="0051408D" w:rsidRDefault="0051408D" w:rsidP="0051408D">
      <w:pPr>
        <w:rPr>
          <w:lang w:val="en-US"/>
        </w:rPr>
      </w:pPr>
    </w:p>
    <w:p w14:paraId="29E0B21C" w14:textId="77777777" w:rsidR="0051408D" w:rsidRDefault="0051408D" w:rsidP="0051408D">
      <w:pPr>
        <w:rPr>
          <w:noProof/>
        </w:rPr>
      </w:pPr>
    </w:p>
    <w:p w14:paraId="2C1DB88F" w14:textId="77777777" w:rsidR="0051408D" w:rsidRDefault="0051408D" w:rsidP="0051408D">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Pr>
          <w:i/>
          <w:iCs/>
          <w:noProof/>
        </w:rPr>
        <w:t>21</w:t>
      </w:r>
      <w:r>
        <w:rPr>
          <w:lang w:val="en-US"/>
        </w:rPr>
        <w:fldChar w:fldCharType="end"/>
      </w:r>
      <w:r>
        <w:rPr>
          <w:i/>
          <w:iCs/>
        </w:rPr>
        <w:t xml:space="preserve">: </w:t>
      </w:r>
      <w:r>
        <w:rPr>
          <w:i/>
          <w:iCs/>
          <w:lang w:val="en-US"/>
        </w:rPr>
        <w:t>IVAS BASOP to FLOAT Average MC Encoder Memory Consumption Ratios (sorted by bitrate and output format)</w:t>
      </w:r>
    </w:p>
    <w:p w14:paraId="0B3E1E5E" w14:textId="77777777" w:rsidR="0051408D" w:rsidRDefault="0051408D" w:rsidP="0051408D">
      <w:pPr>
        <w:rPr>
          <w:lang w:val="en-US"/>
        </w:rPr>
      </w:pPr>
    </w:p>
    <w:p w14:paraId="691FBC82" w14:textId="77777777" w:rsidR="0051408D" w:rsidRDefault="0051408D" w:rsidP="0051408D">
      <w:pPr>
        <w:rPr>
          <w:lang w:val="en-US"/>
        </w:rPr>
      </w:pPr>
    </w:p>
    <w:p w14:paraId="018FC88F" w14:textId="77777777" w:rsidR="0051408D" w:rsidRDefault="0051408D" w:rsidP="0051408D">
      <w:pPr>
        <w:rPr>
          <w:lang w:val="en-US"/>
        </w:rPr>
      </w:pPr>
    </w:p>
    <w:p w14:paraId="040DB6B2" w14:textId="77777777" w:rsidR="0051408D" w:rsidRDefault="0051408D" w:rsidP="0051408D">
      <w:pPr>
        <w:rPr>
          <w:lang w:val="en-US"/>
        </w:rPr>
      </w:pPr>
      <w:r>
        <w:rPr>
          <w:noProof/>
        </w:rPr>
        <w:lastRenderedPageBreak/>
        <w:drawing>
          <wp:inline distT="0" distB="0" distL="0" distR="0" wp14:anchorId="6B7CDE7B" wp14:editId="3070066D">
            <wp:extent cx="6115685" cy="2628900"/>
            <wp:effectExtent l="0" t="0" r="18415" b="0"/>
            <wp:docPr id="10" name="Chart 10">
              <a:extLst xmlns:a="http://schemas.openxmlformats.org/drawingml/2006/main">
                <a:ext uri="{FF2B5EF4-FFF2-40B4-BE49-F238E27FC236}">
                  <a16:creationId xmlns:a16="http://schemas.microsoft.com/office/drawing/2014/main" id="{0E859B72-9D7F-427E-B349-04DF2749E1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D268C9B" w14:textId="77777777" w:rsidR="0051408D" w:rsidRDefault="0051408D" w:rsidP="0051408D">
      <w:pPr>
        <w:rPr>
          <w:noProof/>
        </w:rPr>
      </w:pPr>
    </w:p>
    <w:p w14:paraId="6AECCF49" w14:textId="77777777" w:rsidR="0051408D" w:rsidRDefault="0051408D" w:rsidP="0051408D">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Pr>
          <w:i/>
          <w:iCs/>
          <w:noProof/>
        </w:rPr>
        <w:t>22</w:t>
      </w:r>
      <w:r>
        <w:rPr>
          <w:lang w:val="en-US"/>
        </w:rPr>
        <w:fldChar w:fldCharType="end"/>
      </w:r>
      <w:r>
        <w:rPr>
          <w:i/>
          <w:iCs/>
        </w:rPr>
        <w:t xml:space="preserve">: </w:t>
      </w:r>
      <w:r>
        <w:rPr>
          <w:i/>
          <w:iCs/>
          <w:lang w:val="en-US"/>
        </w:rPr>
        <w:t>IVAS BASOP to FLOAT Average OMASA Encoder Memory Consumption Ratios (sorted by bitrate and output format)</w:t>
      </w:r>
    </w:p>
    <w:p w14:paraId="19D90E2F" w14:textId="77777777" w:rsidR="0051408D" w:rsidRDefault="0051408D" w:rsidP="0051408D">
      <w:pPr>
        <w:rPr>
          <w:lang w:val="en-US"/>
        </w:rPr>
      </w:pPr>
    </w:p>
    <w:p w14:paraId="3701D719" w14:textId="77777777" w:rsidR="0051408D" w:rsidRDefault="0051408D" w:rsidP="0051408D">
      <w:pPr>
        <w:rPr>
          <w:lang w:val="en-US"/>
        </w:rPr>
      </w:pPr>
      <w:r>
        <w:rPr>
          <w:noProof/>
        </w:rPr>
        <w:drawing>
          <wp:inline distT="0" distB="0" distL="0" distR="0" wp14:anchorId="54B3533F" wp14:editId="7E8D74F2">
            <wp:extent cx="6115685" cy="2609850"/>
            <wp:effectExtent l="0" t="0" r="18415" b="0"/>
            <wp:docPr id="12" name="Chart 12">
              <a:extLst xmlns:a="http://schemas.openxmlformats.org/drawingml/2006/main">
                <a:ext uri="{FF2B5EF4-FFF2-40B4-BE49-F238E27FC236}">
                  <a16:creationId xmlns:a16="http://schemas.microsoft.com/office/drawing/2014/main" id="{28129453-520F-4E4E-BFD5-F2244EC186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CA5B27F" w14:textId="77777777" w:rsidR="0051408D" w:rsidRDefault="0051408D" w:rsidP="0051408D">
      <w:pPr>
        <w:rPr>
          <w:noProof/>
        </w:rPr>
      </w:pPr>
    </w:p>
    <w:p w14:paraId="5BBD98DD" w14:textId="77777777" w:rsidR="0051408D" w:rsidRDefault="0051408D" w:rsidP="0051408D">
      <w:pPr>
        <w:jc w:val="center"/>
        <w:rPr>
          <w:i/>
          <w:iCs/>
          <w:lang w:val="en-US"/>
        </w:rPr>
      </w:pPr>
      <w:bookmarkStart w:id="17" w:name="_Ref198220609"/>
      <w:r>
        <w:rPr>
          <w:i/>
          <w:iCs/>
        </w:rPr>
        <w:t xml:space="preserve">Figure </w:t>
      </w:r>
      <w:r>
        <w:rPr>
          <w:i/>
          <w:iCs/>
        </w:rPr>
        <w:fldChar w:fldCharType="begin"/>
      </w:r>
      <w:r>
        <w:rPr>
          <w:i/>
          <w:iCs/>
        </w:rPr>
        <w:instrText xml:space="preserve"> SEQ Figure \* ARABIC </w:instrText>
      </w:r>
      <w:r>
        <w:rPr>
          <w:i/>
          <w:iCs/>
        </w:rPr>
        <w:fldChar w:fldCharType="separate"/>
      </w:r>
      <w:r>
        <w:rPr>
          <w:i/>
          <w:iCs/>
          <w:noProof/>
        </w:rPr>
        <w:t>23</w:t>
      </w:r>
      <w:r>
        <w:rPr>
          <w:lang w:val="en-US"/>
        </w:rPr>
        <w:fldChar w:fldCharType="end"/>
      </w:r>
      <w:bookmarkEnd w:id="17"/>
      <w:r>
        <w:rPr>
          <w:i/>
          <w:iCs/>
        </w:rPr>
        <w:t xml:space="preserve">: </w:t>
      </w:r>
      <w:r>
        <w:rPr>
          <w:i/>
          <w:iCs/>
          <w:lang w:val="en-US"/>
        </w:rPr>
        <w:t>IVAS BASOP to FLOAT Average OSBA Encoder Memory Consumption Ratios (sorted by bitrate and output format)</w:t>
      </w:r>
    </w:p>
    <w:p w14:paraId="139E3140" w14:textId="77777777" w:rsidR="0051408D" w:rsidRDefault="0051408D" w:rsidP="0051408D">
      <w:pPr>
        <w:rPr>
          <w:lang w:val="en-US"/>
        </w:rPr>
      </w:pPr>
    </w:p>
    <w:p w14:paraId="36D42B5C" w14:textId="77777777" w:rsidR="0051408D" w:rsidRPr="00384D1D" w:rsidRDefault="0051408D" w:rsidP="0051408D">
      <w:pPr>
        <w:rPr>
          <w:lang w:val="en-US"/>
        </w:rPr>
      </w:pPr>
    </w:p>
    <w:p w14:paraId="04902A5D" w14:textId="77777777" w:rsidR="0051408D" w:rsidRPr="004B1258" w:rsidRDefault="0051408D" w:rsidP="0051408D">
      <w:pPr>
        <w:pStyle w:val="Heading1"/>
        <w:rPr>
          <w:lang w:val="en-US"/>
        </w:rPr>
      </w:pPr>
      <w:r w:rsidRPr="004B1258">
        <w:rPr>
          <w:lang w:val="en-US"/>
        </w:rPr>
        <w:t>Observations on the source code</w:t>
      </w:r>
    </w:p>
    <w:p w14:paraId="29B5DF45" w14:textId="77777777" w:rsidR="0051408D" w:rsidRPr="004B1258" w:rsidRDefault="0051408D" w:rsidP="0051408D">
      <w:pPr>
        <w:spacing w:line="240" w:lineRule="auto"/>
        <w:rPr>
          <w:rFonts w:cs="Arial"/>
        </w:rPr>
      </w:pPr>
      <w:r w:rsidRPr="004B1258">
        <w:rPr>
          <w:rFonts w:cs="Arial"/>
        </w:rPr>
        <w:t xml:space="preserve">The BASOP code includes an excessive number of parameter and buffer precision conversions (Q-notation values) to match the varying precision requirements of different modules. Minimizing these intermediary conversions would enhance code readability and, more importantly, reduce the complexity overhead in the BASOP implementation. </w:t>
      </w:r>
    </w:p>
    <w:p w14:paraId="4143175C" w14:textId="77777777" w:rsidR="0051408D" w:rsidRPr="004B1258" w:rsidRDefault="0051408D" w:rsidP="0051408D">
      <w:pPr>
        <w:rPr>
          <w:lang w:val="en-US"/>
        </w:rPr>
      </w:pPr>
      <w:r w:rsidRPr="004B1258">
        <w:rPr>
          <w:lang w:val="en-US"/>
        </w:rPr>
        <w:t xml:space="preserve">Also, at certain places it is unclear, why a specific signal scaling was chosen. See e.g., </w:t>
      </w:r>
      <w:hyperlink r:id="rId35" w:history="1">
        <w:r w:rsidRPr="004B1258">
          <w:rPr>
            <w:rStyle w:val="Hyperlink"/>
            <w:lang w:val="en-US"/>
          </w:rPr>
          <w:t>https://forge.3gpp.org/rep/sa4/audio/ivas-basop/-/issues/1485</w:t>
        </w:r>
      </w:hyperlink>
      <w:r w:rsidRPr="004B1258">
        <w:rPr>
          <w:lang w:val="en-US"/>
        </w:rPr>
        <w:t>.</w:t>
      </w:r>
    </w:p>
    <w:p w14:paraId="45E3EE3A" w14:textId="77777777" w:rsidR="0051408D" w:rsidRPr="004B1258" w:rsidRDefault="0051408D" w:rsidP="0051408D">
      <w:pPr>
        <w:spacing w:line="240" w:lineRule="auto"/>
        <w:rPr>
          <w:rFonts w:cs="Arial"/>
        </w:rPr>
      </w:pPr>
      <w:r w:rsidRPr="004B1258">
        <w:rPr>
          <w:rFonts w:cs="Arial"/>
        </w:rPr>
        <w:t xml:space="preserve">Moreover, some parameters or buffers are defined twice and allocated simultaneously with just different data types, e.g. Word32 input_buff32[]; and Word16 input_buff[];, or Word32 new_swb_speech_buffer_fx[] and Word16 new_swb_speech_buffer_fx_16[]. A merge of these parameters and buffers would similarly enhance code readability and, more importantly, reduce the memory overhead in the BASOP implementation. </w:t>
      </w:r>
    </w:p>
    <w:p w14:paraId="5436FDB0" w14:textId="77777777" w:rsidR="0051408D" w:rsidRPr="004B1258" w:rsidRDefault="0051408D" w:rsidP="0051408D">
      <w:pPr>
        <w:spacing w:line="240" w:lineRule="auto"/>
        <w:rPr>
          <w:rFonts w:cs="Arial"/>
        </w:rPr>
      </w:pPr>
      <w:r w:rsidRPr="004B1258">
        <w:rPr>
          <w:rFonts w:cs="Arial"/>
        </w:rPr>
        <w:lastRenderedPageBreak/>
        <w:t xml:space="preserve">There are a number of leftovers from the conversion exercise in the BASOP code, e.g. </w:t>
      </w:r>
    </w:p>
    <w:p w14:paraId="5CAF21E0" w14:textId="77777777" w:rsidR="0051408D" w:rsidRPr="004B1258" w:rsidRDefault="0051408D" w:rsidP="0051408D">
      <w:pPr>
        <w:pStyle w:val="ListParagraph"/>
        <w:widowControl/>
        <w:numPr>
          <w:ilvl w:val="0"/>
          <w:numId w:val="8"/>
        </w:numPr>
        <w:spacing w:after="160" w:line="240" w:lineRule="auto"/>
        <w:rPr>
          <w:rFonts w:cs="Arial"/>
          <w:sz w:val="20"/>
        </w:rPr>
      </w:pPr>
      <w:r w:rsidRPr="004B1258">
        <w:rPr>
          <w:rFonts w:cs="Arial"/>
          <w:sz w:val="20"/>
        </w:rPr>
        <w:t>defines IVAS_FLOAT_FIXED_TO_BE_DONE, IVAS_CODE_RANGE_CODER, IVAS_CODE_TCX_COM, IVAS_CODE_CNG_COM, etc. are deactivated, seem to be related to an unused code and should be thus removed.</w:t>
      </w:r>
    </w:p>
    <w:p w14:paraId="45B37F84" w14:textId="77777777" w:rsidR="0051408D" w:rsidRPr="004B1258" w:rsidRDefault="0051408D" w:rsidP="0051408D">
      <w:pPr>
        <w:pStyle w:val="ListParagraph"/>
        <w:widowControl/>
        <w:numPr>
          <w:ilvl w:val="0"/>
          <w:numId w:val="8"/>
        </w:numPr>
        <w:spacing w:after="160" w:line="240" w:lineRule="auto"/>
        <w:rPr>
          <w:rFonts w:cs="Arial"/>
          <w:sz w:val="20"/>
        </w:rPr>
      </w:pPr>
      <w:r w:rsidRPr="004B1258">
        <w:rPr>
          <w:rFonts w:cs="Arial"/>
          <w:sz w:val="20"/>
        </w:rPr>
        <w:t>functions with float data type parameters are present, e.g. mean(), sign(), log2_f(), etc. These functions should be removed and float data type not used in the BASOP implementation.</w:t>
      </w:r>
    </w:p>
    <w:p w14:paraId="122FCF6F" w14:textId="77777777" w:rsidR="0051408D" w:rsidRPr="004B1258" w:rsidRDefault="0051408D" w:rsidP="0051408D">
      <w:pPr>
        <w:pStyle w:val="ListParagraph"/>
        <w:widowControl/>
        <w:numPr>
          <w:ilvl w:val="0"/>
          <w:numId w:val="8"/>
        </w:numPr>
        <w:spacing w:after="160" w:line="240" w:lineRule="auto"/>
        <w:rPr>
          <w:rFonts w:cs="Arial"/>
          <w:sz w:val="20"/>
        </w:rPr>
      </w:pPr>
      <w:r w:rsidRPr="004B1258">
        <w:rPr>
          <w:rFonts w:cs="Arial"/>
          <w:sz w:val="20"/>
        </w:rPr>
        <w:t>Similarly, parameters/buffers with float data type should be removed, e.g. extern const float h_fir[]; or const float tdm_lsfQ_PCh[M];.</w:t>
      </w:r>
    </w:p>
    <w:p w14:paraId="4F359F0E" w14:textId="77777777" w:rsidR="0051408D" w:rsidRPr="004B1258" w:rsidRDefault="0051408D" w:rsidP="0051408D">
      <w:pPr>
        <w:pStyle w:val="ListParagraph"/>
        <w:widowControl/>
        <w:numPr>
          <w:ilvl w:val="0"/>
          <w:numId w:val="8"/>
        </w:numPr>
        <w:spacing w:after="160" w:line="240" w:lineRule="auto"/>
        <w:rPr>
          <w:rFonts w:cs="Arial"/>
          <w:sz w:val="20"/>
        </w:rPr>
      </w:pPr>
      <w:r w:rsidRPr="004B1258">
        <w:rPr>
          <w:rFonts w:cs="Arial"/>
          <w:sz w:val="20"/>
        </w:rPr>
        <w:t>Similarly (u)intXX_t data types should be replaced by BASOP data types (U)WordXX, e.g. int16_t is extensively used in files tns_base.c, bitstream.c, or tools.c.</w:t>
      </w:r>
    </w:p>
    <w:p w14:paraId="5723ABBC" w14:textId="77777777" w:rsidR="0051408D" w:rsidRPr="004B1258" w:rsidRDefault="0051408D" w:rsidP="0051408D">
      <w:pPr>
        <w:pStyle w:val="ListParagraph"/>
        <w:widowControl/>
        <w:numPr>
          <w:ilvl w:val="0"/>
          <w:numId w:val="8"/>
        </w:numPr>
        <w:spacing w:after="160" w:line="240" w:lineRule="auto"/>
        <w:rPr>
          <w:rFonts w:cs="Arial"/>
          <w:sz w:val="20"/>
        </w:rPr>
      </w:pPr>
      <w:r w:rsidRPr="004B1258">
        <w:rPr>
          <w:rFonts w:cs="Arial"/>
          <w:sz w:val="20"/>
        </w:rPr>
        <w:t>Tens of source code files and functions do not contain the _fx suffix in their name thus should be renamed.</w:t>
      </w:r>
    </w:p>
    <w:p w14:paraId="0E80285C" w14:textId="77777777" w:rsidR="0051408D" w:rsidRPr="004B1258" w:rsidRDefault="0051408D" w:rsidP="0051408D">
      <w:pPr>
        <w:spacing w:line="240" w:lineRule="auto"/>
        <w:rPr>
          <w:rFonts w:cs="Arial"/>
        </w:rPr>
      </w:pPr>
      <w:r w:rsidRPr="004B1258">
        <w:rPr>
          <w:rFonts w:cs="Arial"/>
        </w:rPr>
        <w:t xml:space="preserve">We further noticed a number of duplicated files which, however, concern the same functionality in the form file_name_fx() and file_name(). This leads to inconsistencies and a higher number of source code files in the BASOP implementation wrt. the FLP one: there are 178 source code files in the FLP implementation vs. 214 files in the BASOP implementation in the lib_com library, or 201 files in the FLP implementation vs. 208 files in the BASOP implementation in the lib_enc library. In addition, some code duplications were observed and reported in </w:t>
      </w:r>
      <w:hyperlink r:id="rId36" w:history="1">
        <w:r w:rsidRPr="004B1258">
          <w:rPr>
            <w:rStyle w:val="Hyperlink"/>
            <w:rFonts w:cs="Arial"/>
          </w:rPr>
          <w:t>https://forge.3gpp.org/rep/sa4/audio/ivas-basop/-/issues/1450</w:t>
        </w:r>
      </w:hyperlink>
      <w:r w:rsidRPr="004B1258">
        <w:rPr>
          <w:rFonts w:cs="Arial"/>
        </w:rPr>
        <w:t xml:space="preserve"> (Code duplication in SBA encoder MD generation) or </w:t>
      </w:r>
      <w:hyperlink r:id="rId37" w:history="1">
        <w:r w:rsidRPr="004B1258">
          <w:rPr>
            <w:rStyle w:val="Hyperlink"/>
            <w:rFonts w:cs="Arial"/>
          </w:rPr>
          <w:t>https://forge.3gpp.org/rep/sa4/audio/ivas-basop/-/issues/1446</w:t>
        </w:r>
      </w:hyperlink>
      <w:r w:rsidRPr="004B1258">
        <w:rPr>
          <w:rFonts w:cs="Arial"/>
        </w:rPr>
        <w:t xml:space="preserve"> (Bitstream handling for EVS and IVAS encoder). Common set of functions should be used like in the FLP implementation.</w:t>
      </w:r>
    </w:p>
    <w:p w14:paraId="65991BD3" w14:textId="77777777" w:rsidR="0051408D" w:rsidRPr="004B1258" w:rsidRDefault="0051408D" w:rsidP="0051408D">
      <w:pPr>
        <w:rPr>
          <w:lang w:val="en-US"/>
        </w:rPr>
      </w:pPr>
    </w:p>
    <w:p w14:paraId="3DCD55A7" w14:textId="77777777" w:rsidR="0051408D" w:rsidRPr="004B1258" w:rsidRDefault="0051408D" w:rsidP="0051408D">
      <w:pPr>
        <w:pStyle w:val="Heading1"/>
        <w:rPr>
          <w:lang w:val="en-US"/>
        </w:rPr>
      </w:pPr>
      <w:r w:rsidRPr="004B1258">
        <w:rPr>
          <w:lang w:val="en-US"/>
        </w:rPr>
        <w:t>Quality verification of delivered Encoder</w:t>
      </w:r>
    </w:p>
    <w:p w14:paraId="095BC602" w14:textId="77777777" w:rsidR="0051408D" w:rsidRPr="00EA7EF0" w:rsidRDefault="0051408D" w:rsidP="0051408D">
      <w:pPr>
        <w:pStyle w:val="Heading2"/>
      </w:pPr>
      <w:r w:rsidRPr="00EA7EF0">
        <w:t>Stereo down-mix to EVS</w:t>
      </w:r>
    </w:p>
    <w:p w14:paraId="20C7E224" w14:textId="77777777" w:rsidR="0051408D" w:rsidRPr="004B1258" w:rsidRDefault="0051408D" w:rsidP="0051408D">
      <w:pPr>
        <w:pStyle w:val="Heading3"/>
      </w:pPr>
      <w:r w:rsidRPr="004B1258">
        <w:t>Objective evaluation</w:t>
      </w:r>
    </w:p>
    <w:p w14:paraId="2F3B4763" w14:textId="77777777" w:rsidR="0051408D" w:rsidRPr="004B1258" w:rsidRDefault="0051408D" w:rsidP="0051408D">
      <w:r w:rsidRPr="004B1258">
        <w:t>For various input signals, BASOP implementation has been compared with the float reference implementation by objective measures according to the following conditions.</w:t>
      </w:r>
    </w:p>
    <w:p w14:paraId="102E5F4F" w14:textId="77777777" w:rsidR="0051408D" w:rsidRPr="004B1258" w:rsidRDefault="0051408D" w:rsidP="0051408D">
      <w:pPr>
        <w:numPr>
          <w:ilvl w:val="0"/>
          <w:numId w:val="11"/>
        </w:numPr>
        <w:jc w:val="left"/>
      </w:pPr>
      <w:r w:rsidRPr="004B1258">
        <w:t xml:space="preserve">Reference Floating-point encoder: </w:t>
      </w:r>
      <w:r w:rsidRPr="004B1258">
        <w:br/>
      </w:r>
      <w:hyperlink r:id="rId38" w:tgtFrame="_blank" w:history="1">
        <w:r w:rsidRPr="004B1258">
          <w:rPr>
            <w:rStyle w:val="Hyperlink"/>
          </w:rPr>
          <w:t>https://forge.3gpp.org/rep/sa4/audio/ivas-basop/-/tree/1522_ref_PortFlpMR1349?ref_type=heads</w:t>
        </w:r>
      </w:hyperlink>
    </w:p>
    <w:p w14:paraId="5E0B11F8" w14:textId="77777777" w:rsidR="0051408D" w:rsidRPr="004B1258" w:rsidRDefault="0051408D" w:rsidP="0051408D">
      <w:pPr>
        <w:numPr>
          <w:ilvl w:val="0"/>
          <w:numId w:val="11"/>
        </w:numPr>
        <w:jc w:val="left"/>
      </w:pPr>
      <w:r w:rsidRPr="004B1258">
        <w:t>BASOP encoder: Informal local version in #1522(basop) branch</w:t>
      </w:r>
      <w:r w:rsidRPr="004B1258">
        <w:br/>
      </w:r>
      <w:hyperlink r:id="rId39" w:history="1">
        <w:r w:rsidRPr="004B1258">
          <w:rPr>
            <w:rStyle w:val="Hyperlink"/>
          </w:rPr>
          <w:t>https://forge.3gpp.org/rep/sa4/audio/ivas-basop/-/tree/1522_basop_PortFlpMR1349 ?ref_type=heads</w:t>
        </w:r>
      </w:hyperlink>
      <w:r w:rsidRPr="004B1258">
        <w:t xml:space="preserve"> combined with the modifications in the branch for #1511</w:t>
      </w:r>
      <w:r w:rsidRPr="004B1258">
        <w:br/>
      </w:r>
      <w:hyperlink r:id="rId40" w:tgtFrame="_blank" w:history="1">
        <w:r w:rsidRPr="004B1258">
          <w:rPr>
            <w:rStyle w:val="Hyperlink"/>
          </w:rPr>
          <w:t>https://forge.3gpp.org/rep/sa4/audio/ivas-basop/-/tree/3gpp_issue_1511_fix?ref_type=heads</w:t>
        </w:r>
      </w:hyperlink>
    </w:p>
    <w:p w14:paraId="69BD40BE" w14:textId="77777777" w:rsidR="0051408D" w:rsidRPr="004B1258" w:rsidRDefault="0051408D" w:rsidP="0051408D"/>
    <w:tbl>
      <w:tblPr>
        <w:tblStyle w:val="TableGrid"/>
        <w:tblW w:w="0" w:type="auto"/>
        <w:tblLook w:val="04A0" w:firstRow="1" w:lastRow="0" w:firstColumn="1" w:lastColumn="0" w:noHBand="0" w:noVBand="1"/>
      </w:tblPr>
      <w:tblGrid>
        <w:gridCol w:w="858"/>
        <w:gridCol w:w="1831"/>
        <w:gridCol w:w="1275"/>
        <w:gridCol w:w="1560"/>
        <w:gridCol w:w="1417"/>
        <w:gridCol w:w="2680"/>
      </w:tblGrid>
      <w:tr w:rsidR="0051408D" w:rsidRPr="004B1258" w14:paraId="61874C91" w14:textId="77777777" w:rsidTr="00C13D04">
        <w:tc>
          <w:tcPr>
            <w:tcW w:w="858" w:type="dxa"/>
            <w:tcBorders>
              <w:top w:val="single" w:sz="4" w:space="0" w:color="auto"/>
              <w:left w:val="single" w:sz="4" w:space="0" w:color="auto"/>
              <w:bottom w:val="single" w:sz="4" w:space="0" w:color="auto"/>
              <w:right w:val="single" w:sz="4" w:space="0" w:color="auto"/>
            </w:tcBorders>
            <w:vAlign w:val="center"/>
            <w:hideMark/>
          </w:tcPr>
          <w:p w14:paraId="1C699736" w14:textId="77777777" w:rsidR="0051408D" w:rsidRPr="004B1258" w:rsidRDefault="0051408D" w:rsidP="00C13D04">
            <w:r w:rsidRPr="004B1258">
              <w:t>Format</w:t>
            </w:r>
          </w:p>
        </w:tc>
        <w:tc>
          <w:tcPr>
            <w:tcW w:w="1831" w:type="dxa"/>
            <w:tcBorders>
              <w:top w:val="single" w:sz="4" w:space="0" w:color="auto"/>
              <w:left w:val="single" w:sz="4" w:space="0" w:color="auto"/>
              <w:bottom w:val="single" w:sz="4" w:space="0" w:color="auto"/>
              <w:right w:val="single" w:sz="4" w:space="0" w:color="auto"/>
            </w:tcBorders>
            <w:vAlign w:val="center"/>
            <w:hideMark/>
          </w:tcPr>
          <w:p w14:paraId="19DAB275" w14:textId="77777777" w:rsidR="0051408D" w:rsidRPr="004B1258" w:rsidRDefault="0051408D" w:rsidP="00C13D04">
            <w:r w:rsidRPr="004B1258">
              <w:t>Bit rates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5FD030D" w14:textId="77777777" w:rsidR="0051408D" w:rsidRPr="004B1258" w:rsidRDefault="0051408D" w:rsidP="00C13D04">
            <w:r w:rsidRPr="004B1258">
              <w:t>operation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66AEDAE" w14:textId="77777777" w:rsidR="0051408D" w:rsidRPr="004B1258" w:rsidRDefault="0051408D" w:rsidP="00C13D04">
            <w:r w:rsidRPr="004B1258">
              <w:t>Input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2CEBAD" w14:textId="77777777" w:rsidR="0051408D" w:rsidRPr="004B1258" w:rsidRDefault="0051408D" w:rsidP="00C13D04">
            <w:r w:rsidRPr="004B1258">
              <w:t>Max_band</w:t>
            </w:r>
          </w:p>
        </w:tc>
        <w:tc>
          <w:tcPr>
            <w:tcW w:w="2680" w:type="dxa"/>
            <w:tcBorders>
              <w:top w:val="single" w:sz="4" w:space="0" w:color="auto"/>
              <w:left w:val="single" w:sz="4" w:space="0" w:color="auto"/>
              <w:bottom w:val="single" w:sz="4" w:space="0" w:color="auto"/>
              <w:right w:val="single" w:sz="4" w:space="0" w:color="auto"/>
            </w:tcBorders>
            <w:vAlign w:val="center"/>
            <w:hideMark/>
          </w:tcPr>
          <w:p w14:paraId="095A1FEC" w14:textId="77777777" w:rsidR="0051408D" w:rsidRPr="004B1258" w:rsidRDefault="0051408D" w:rsidP="00C13D04">
            <w:r w:rsidRPr="004B1258">
              <w:t>Level</w:t>
            </w:r>
          </w:p>
        </w:tc>
      </w:tr>
      <w:tr w:rsidR="0051408D" w:rsidRPr="004B1258" w14:paraId="75C7D9AD" w14:textId="77777777" w:rsidTr="00C13D04">
        <w:trPr>
          <w:trHeight w:val="330"/>
        </w:trPr>
        <w:tc>
          <w:tcPr>
            <w:tcW w:w="858" w:type="dxa"/>
            <w:tcBorders>
              <w:top w:val="single" w:sz="4" w:space="0" w:color="auto"/>
              <w:left w:val="single" w:sz="4" w:space="0" w:color="auto"/>
              <w:bottom w:val="single" w:sz="4" w:space="0" w:color="auto"/>
              <w:right w:val="single" w:sz="4" w:space="0" w:color="auto"/>
            </w:tcBorders>
            <w:vAlign w:val="center"/>
            <w:hideMark/>
          </w:tcPr>
          <w:p w14:paraId="1E913A7C" w14:textId="77777777" w:rsidR="0051408D" w:rsidRPr="004B1258" w:rsidRDefault="0051408D" w:rsidP="00C13D04">
            <w:r w:rsidRPr="004B1258">
              <w:t>Stereo</w:t>
            </w:r>
          </w:p>
        </w:tc>
        <w:tc>
          <w:tcPr>
            <w:tcW w:w="1831" w:type="dxa"/>
            <w:tcBorders>
              <w:top w:val="single" w:sz="4" w:space="0" w:color="auto"/>
              <w:left w:val="single" w:sz="4" w:space="0" w:color="auto"/>
              <w:bottom w:val="single" w:sz="4" w:space="0" w:color="auto"/>
              <w:right w:val="single" w:sz="4" w:space="0" w:color="auto"/>
            </w:tcBorders>
            <w:vAlign w:val="center"/>
            <w:hideMark/>
          </w:tcPr>
          <w:p w14:paraId="447D586D" w14:textId="77777777" w:rsidR="0051408D" w:rsidRPr="004B1258" w:rsidRDefault="0051408D" w:rsidP="00C13D04">
            <w:r w:rsidRPr="004B1258">
              <w:t>13.2 24.4 kbps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7B61BFA" w14:textId="77777777" w:rsidR="0051408D" w:rsidRPr="004B1258" w:rsidRDefault="0051408D" w:rsidP="00C13D04">
            <w:r w:rsidRPr="004B1258">
              <w:t>All normal mode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05BF926" w14:textId="77777777" w:rsidR="0051408D" w:rsidRPr="004B1258" w:rsidRDefault="0051408D" w:rsidP="00C13D04">
            <w:r w:rsidRPr="004B1258">
              <w:t>Speech, music, svt, ltv</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71EA8B" w14:textId="77777777" w:rsidR="0051408D" w:rsidRPr="004B1258" w:rsidRDefault="0051408D" w:rsidP="00C13D04">
            <w:r w:rsidRPr="004B1258">
              <w:t>WB, FB</w:t>
            </w:r>
          </w:p>
        </w:tc>
        <w:tc>
          <w:tcPr>
            <w:tcW w:w="2680" w:type="dxa"/>
            <w:tcBorders>
              <w:top w:val="single" w:sz="4" w:space="0" w:color="auto"/>
              <w:left w:val="single" w:sz="4" w:space="0" w:color="auto"/>
              <w:bottom w:val="single" w:sz="4" w:space="0" w:color="auto"/>
              <w:right w:val="single" w:sz="4" w:space="0" w:color="auto"/>
            </w:tcBorders>
            <w:vAlign w:val="center"/>
            <w:hideMark/>
          </w:tcPr>
          <w:p w14:paraId="643F91C3" w14:textId="77777777" w:rsidR="0051408D" w:rsidRPr="004B1258" w:rsidRDefault="0051408D" w:rsidP="00C13D04">
            <w:r w:rsidRPr="004B1258">
              <w:t>nominal, +10 dB for some</w:t>
            </w:r>
          </w:p>
        </w:tc>
      </w:tr>
    </w:tbl>
    <w:p w14:paraId="0EF6BB03" w14:textId="77777777" w:rsidR="0051408D" w:rsidRPr="004B1258" w:rsidRDefault="0051408D" w:rsidP="0051408D"/>
    <w:p w14:paraId="2A710AA1" w14:textId="77777777" w:rsidR="0051408D" w:rsidRPr="004B1258" w:rsidRDefault="0051408D" w:rsidP="0051408D">
      <w:r w:rsidRPr="004B1258">
        <w:t>We have observed that there are only minor differences between float and BASOP for speech items according to preparatory investigations. Therefore, we selected mainly music items (five items rcxxxxxm.wav) from collections for selection phase. According to the objective evaluations, we still have noticed some items with big differences between BASOP and floating. Further checking is required.</w:t>
      </w:r>
    </w:p>
    <w:p w14:paraId="4DB1803B" w14:textId="77777777" w:rsidR="0051408D" w:rsidRPr="004B1258" w:rsidRDefault="0051408D" w:rsidP="0051408D"/>
    <w:p w14:paraId="2D9124B0" w14:textId="77777777" w:rsidR="0051408D" w:rsidRPr="004B1258" w:rsidRDefault="0051408D" w:rsidP="0051408D">
      <w:r w:rsidRPr="004B1258">
        <w:rPr>
          <w:noProof/>
        </w:rPr>
        <w:lastRenderedPageBreak/>
        <w:drawing>
          <wp:inline distT="0" distB="0" distL="0" distR="0" wp14:anchorId="13CC58AF" wp14:editId="2172F34A">
            <wp:extent cx="4895850" cy="2162175"/>
            <wp:effectExtent l="0" t="0" r="0" b="9525"/>
            <wp:docPr id="116501821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95850" cy="2162175"/>
                    </a:xfrm>
                    <a:prstGeom prst="rect">
                      <a:avLst/>
                    </a:prstGeom>
                    <a:noFill/>
                    <a:ln>
                      <a:noFill/>
                    </a:ln>
                  </pic:spPr>
                </pic:pic>
              </a:graphicData>
            </a:graphic>
          </wp:inline>
        </w:drawing>
      </w:r>
    </w:p>
    <w:p w14:paraId="343931D4" w14:textId="77777777" w:rsidR="0051408D" w:rsidRPr="004B1258" w:rsidRDefault="0051408D" w:rsidP="0051408D">
      <w:r w:rsidRPr="004B1258">
        <w:rPr>
          <w:noProof/>
        </w:rPr>
        <w:drawing>
          <wp:inline distT="0" distB="0" distL="0" distR="0" wp14:anchorId="51EC1CD2" wp14:editId="6A1A944E">
            <wp:extent cx="4886325" cy="2152650"/>
            <wp:effectExtent l="0" t="0" r="9525" b="0"/>
            <wp:docPr id="10731371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86325" cy="2152650"/>
                    </a:xfrm>
                    <a:prstGeom prst="rect">
                      <a:avLst/>
                    </a:prstGeom>
                    <a:noFill/>
                    <a:ln>
                      <a:noFill/>
                    </a:ln>
                  </pic:spPr>
                </pic:pic>
              </a:graphicData>
            </a:graphic>
          </wp:inline>
        </w:drawing>
      </w:r>
    </w:p>
    <w:p w14:paraId="11396D35" w14:textId="77777777" w:rsidR="0051408D" w:rsidRPr="004B1258" w:rsidRDefault="0051408D" w:rsidP="0051408D"/>
    <w:p w14:paraId="631F3FE7" w14:textId="77777777" w:rsidR="0051408D" w:rsidRPr="004B1258" w:rsidRDefault="0051408D" w:rsidP="0051408D">
      <w:r w:rsidRPr="004B1258">
        <w:rPr>
          <w:noProof/>
        </w:rPr>
        <w:drawing>
          <wp:inline distT="0" distB="0" distL="0" distR="0" wp14:anchorId="18B86362" wp14:editId="74C9616B">
            <wp:extent cx="4848225" cy="2143125"/>
            <wp:effectExtent l="0" t="0" r="9525" b="9525"/>
            <wp:docPr id="134727560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48225" cy="2143125"/>
                    </a:xfrm>
                    <a:prstGeom prst="rect">
                      <a:avLst/>
                    </a:prstGeom>
                    <a:noFill/>
                    <a:ln>
                      <a:noFill/>
                    </a:ln>
                  </pic:spPr>
                </pic:pic>
              </a:graphicData>
            </a:graphic>
          </wp:inline>
        </w:drawing>
      </w:r>
    </w:p>
    <w:p w14:paraId="40E35CDB" w14:textId="77777777" w:rsidR="0051408D" w:rsidRPr="004B1258" w:rsidRDefault="0051408D" w:rsidP="0051408D">
      <w:r w:rsidRPr="004B1258">
        <w:rPr>
          <w:noProof/>
        </w:rPr>
        <w:drawing>
          <wp:inline distT="0" distB="0" distL="0" distR="0" wp14:anchorId="6CAB3643" wp14:editId="7F4D93DC">
            <wp:extent cx="4829175" cy="2133600"/>
            <wp:effectExtent l="0" t="0" r="9525" b="0"/>
            <wp:docPr id="23088507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29175" cy="2133600"/>
                    </a:xfrm>
                    <a:prstGeom prst="rect">
                      <a:avLst/>
                    </a:prstGeom>
                    <a:noFill/>
                    <a:ln>
                      <a:noFill/>
                    </a:ln>
                  </pic:spPr>
                </pic:pic>
              </a:graphicData>
            </a:graphic>
          </wp:inline>
        </w:drawing>
      </w:r>
    </w:p>
    <w:p w14:paraId="6D6E1286" w14:textId="77777777" w:rsidR="0051408D" w:rsidRPr="004B1258" w:rsidRDefault="0051408D" w:rsidP="0051408D"/>
    <w:p w14:paraId="32C99E22" w14:textId="77777777" w:rsidR="0051408D" w:rsidRPr="004B1258" w:rsidRDefault="0051408D" w:rsidP="0051408D">
      <w:r w:rsidRPr="004B1258">
        <w:rPr>
          <w:noProof/>
        </w:rPr>
        <w:drawing>
          <wp:inline distT="0" distB="0" distL="0" distR="0" wp14:anchorId="5E2E51EF" wp14:editId="320A3722">
            <wp:extent cx="4657725" cy="2057400"/>
            <wp:effectExtent l="0" t="0" r="9525" b="0"/>
            <wp:docPr id="5352122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57725" cy="2057400"/>
                    </a:xfrm>
                    <a:prstGeom prst="rect">
                      <a:avLst/>
                    </a:prstGeom>
                    <a:noFill/>
                    <a:ln>
                      <a:noFill/>
                    </a:ln>
                  </pic:spPr>
                </pic:pic>
              </a:graphicData>
            </a:graphic>
          </wp:inline>
        </w:drawing>
      </w:r>
    </w:p>
    <w:p w14:paraId="7BC45723" w14:textId="77777777" w:rsidR="0051408D" w:rsidRPr="004B1258" w:rsidRDefault="0051408D" w:rsidP="0051408D">
      <w:r w:rsidRPr="004B1258">
        <w:rPr>
          <w:noProof/>
        </w:rPr>
        <w:drawing>
          <wp:inline distT="0" distB="0" distL="0" distR="0" wp14:anchorId="4CF1F01D" wp14:editId="78955D6D">
            <wp:extent cx="4714875" cy="2085975"/>
            <wp:effectExtent l="0" t="0" r="9525" b="9525"/>
            <wp:docPr id="136779311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14875" cy="2085975"/>
                    </a:xfrm>
                    <a:prstGeom prst="rect">
                      <a:avLst/>
                    </a:prstGeom>
                    <a:noFill/>
                    <a:ln>
                      <a:noFill/>
                    </a:ln>
                  </pic:spPr>
                </pic:pic>
              </a:graphicData>
            </a:graphic>
          </wp:inline>
        </w:drawing>
      </w:r>
    </w:p>
    <w:p w14:paraId="364FE349" w14:textId="77777777" w:rsidR="0051408D" w:rsidRPr="004B1258" w:rsidRDefault="0051408D" w:rsidP="0051408D"/>
    <w:p w14:paraId="31CF2DE1" w14:textId="77777777" w:rsidR="0051408D" w:rsidRPr="004B1258" w:rsidRDefault="0051408D" w:rsidP="0051408D">
      <w:r w:rsidRPr="004B1258">
        <w:rPr>
          <w:noProof/>
        </w:rPr>
        <w:drawing>
          <wp:inline distT="0" distB="0" distL="0" distR="0" wp14:anchorId="152E1716" wp14:editId="24385D78">
            <wp:extent cx="4762500" cy="2105025"/>
            <wp:effectExtent l="0" t="0" r="0" b="9525"/>
            <wp:docPr id="136268424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62500" cy="2105025"/>
                    </a:xfrm>
                    <a:prstGeom prst="rect">
                      <a:avLst/>
                    </a:prstGeom>
                    <a:noFill/>
                    <a:ln>
                      <a:noFill/>
                    </a:ln>
                  </pic:spPr>
                </pic:pic>
              </a:graphicData>
            </a:graphic>
          </wp:inline>
        </w:drawing>
      </w:r>
    </w:p>
    <w:p w14:paraId="741FD9B7" w14:textId="77777777" w:rsidR="0051408D" w:rsidRPr="004B1258" w:rsidRDefault="0051408D" w:rsidP="0051408D">
      <w:r w:rsidRPr="004B1258">
        <w:rPr>
          <w:noProof/>
        </w:rPr>
        <w:drawing>
          <wp:inline distT="0" distB="0" distL="0" distR="0" wp14:anchorId="21667A18" wp14:editId="7366B8B7">
            <wp:extent cx="4762500" cy="2095500"/>
            <wp:effectExtent l="0" t="0" r="0" b="0"/>
            <wp:docPr id="125903590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62500" cy="2095500"/>
                    </a:xfrm>
                    <a:prstGeom prst="rect">
                      <a:avLst/>
                    </a:prstGeom>
                    <a:noFill/>
                    <a:ln>
                      <a:noFill/>
                    </a:ln>
                  </pic:spPr>
                </pic:pic>
              </a:graphicData>
            </a:graphic>
          </wp:inline>
        </w:drawing>
      </w:r>
    </w:p>
    <w:p w14:paraId="04F03E8A" w14:textId="77777777" w:rsidR="0051408D" w:rsidRPr="004B1258" w:rsidRDefault="0051408D" w:rsidP="0051408D"/>
    <w:p w14:paraId="0F9BEDC2" w14:textId="77777777" w:rsidR="0051408D" w:rsidRPr="004B1258" w:rsidRDefault="0051408D" w:rsidP="0051408D">
      <w:pPr>
        <w:pStyle w:val="Heading3"/>
      </w:pPr>
      <w:bookmarkStart w:id="18" w:name="_Ref198296661"/>
      <w:r w:rsidRPr="004B1258">
        <w:t>Subjective evaluation</w:t>
      </w:r>
      <w:bookmarkEnd w:id="18"/>
    </w:p>
    <w:p w14:paraId="6BFCD2BD" w14:textId="77777777" w:rsidR="0051408D" w:rsidRDefault="0051408D" w:rsidP="0051408D">
      <w:pPr>
        <w:rPr>
          <w:rFonts w:eastAsiaTheme="minorEastAsia"/>
          <w:lang w:eastAsia="ja-JP"/>
        </w:rPr>
      </w:pPr>
      <w:r>
        <w:rPr>
          <w:rFonts w:eastAsiaTheme="minorEastAsia" w:hint="eastAsia"/>
          <w:lang w:eastAsia="ja-JP"/>
        </w:rPr>
        <w:t>MUSHRA listening test has been carried out ay NTT for picked-uped six music items which are suitable for listening and have bigger waveform differences than others under following conditions.</w:t>
      </w:r>
    </w:p>
    <w:p w14:paraId="5D2D7D64" w14:textId="77777777" w:rsidR="0051408D" w:rsidRDefault="0051408D" w:rsidP="0051408D">
      <w:pPr>
        <w:rPr>
          <w:rFonts w:eastAsiaTheme="minorEastAsia"/>
          <w:lang w:eastAsia="ja-JP"/>
        </w:rPr>
      </w:pPr>
    </w:p>
    <w:tbl>
      <w:tblPr>
        <w:tblStyle w:val="TableGrid"/>
        <w:tblW w:w="9634" w:type="dxa"/>
        <w:tblLook w:val="04A0" w:firstRow="1" w:lastRow="0" w:firstColumn="1" w:lastColumn="0" w:noHBand="0" w:noVBand="1"/>
      </w:tblPr>
      <w:tblGrid>
        <w:gridCol w:w="1313"/>
        <w:gridCol w:w="1801"/>
        <w:gridCol w:w="1417"/>
        <w:gridCol w:w="1123"/>
        <w:gridCol w:w="1150"/>
        <w:gridCol w:w="1133"/>
        <w:gridCol w:w="1697"/>
      </w:tblGrid>
      <w:tr w:rsidR="0051408D" w:rsidRPr="009E20CE" w14:paraId="10D6F724" w14:textId="77777777" w:rsidTr="00C13D04">
        <w:tc>
          <w:tcPr>
            <w:tcW w:w="1313" w:type="dxa"/>
            <w:vAlign w:val="center"/>
          </w:tcPr>
          <w:p w14:paraId="3530525A" w14:textId="77777777" w:rsidR="0051408D" w:rsidRPr="009E20CE" w:rsidRDefault="0051408D" w:rsidP="00C13D04">
            <w:pPr>
              <w:spacing w:after="100" w:afterAutospacing="1"/>
              <w:jc w:val="center"/>
            </w:pPr>
            <w:r>
              <w:rPr>
                <w:rFonts w:eastAsiaTheme="minorEastAsia"/>
                <w:lang w:eastAsia="ja-JP"/>
              </w:rPr>
              <w:t>Reference</w:t>
            </w:r>
            <w:r>
              <w:rPr>
                <w:rFonts w:eastAsiaTheme="minorEastAsia" w:hint="eastAsia"/>
                <w:lang w:eastAsia="ja-JP"/>
              </w:rPr>
              <w:t xml:space="preserve"> f</w:t>
            </w:r>
            <w:r w:rsidRPr="009E20CE">
              <w:t>ormat</w:t>
            </w:r>
          </w:p>
        </w:tc>
        <w:tc>
          <w:tcPr>
            <w:tcW w:w="1801" w:type="dxa"/>
            <w:vAlign w:val="center"/>
          </w:tcPr>
          <w:p w14:paraId="19D40530" w14:textId="77777777" w:rsidR="0051408D" w:rsidRPr="009E20CE" w:rsidRDefault="0051408D" w:rsidP="00C13D04">
            <w:pPr>
              <w:spacing w:after="100" w:afterAutospacing="1"/>
              <w:jc w:val="center"/>
            </w:pPr>
            <w:r w:rsidRPr="009E20CE">
              <w:t>Bit rates</w:t>
            </w:r>
          </w:p>
        </w:tc>
        <w:tc>
          <w:tcPr>
            <w:tcW w:w="1417" w:type="dxa"/>
            <w:vAlign w:val="center"/>
          </w:tcPr>
          <w:p w14:paraId="75D7C8A4" w14:textId="77777777" w:rsidR="0051408D" w:rsidRPr="009E20CE" w:rsidRDefault="0051408D" w:rsidP="00C13D04">
            <w:pPr>
              <w:spacing w:after="100" w:afterAutospacing="1"/>
              <w:jc w:val="center"/>
            </w:pPr>
            <w:r>
              <w:rPr>
                <w:rFonts w:hint="eastAsia"/>
              </w:rPr>
              <w:t>operation</w:t>
            </w:r>
          </w:p>
        </w:tc>
        <w:tc>
          <w:tcPr>
            <w:tcW w:w="1123" w:type="dxa"/>
            <w:vAlign w:val="center"/>
          </w:tcPr>
          <w:p w14:paraId="72394358" w14:textId="77777777" w:rsidR="0051408D" w:rsidRPr="009E20CE" w:rsidRDefault="0051408D" w:rsidP="00C13D04">
            <w:pPr>
              <w:spacing w:after="100" w:afterAutospacing="1"/>
              <w:jc w:val="center"/>
            </w:pPr>
            <w:r>
              <w:rPr>
                <w:rFonts w:hint="eastAsia"/>
              </w:rPr>
              <w:t>Input</w:t>
            </w:r>
          </w:p>
        </w:tc>
        <w:tc>
          <w:tcPr>
            <w:tcW w:w="1150" w:type="dxa"/>
            <w:vAlign w:val="center"/>
          </w:tcPr>
          <w:p w14:paraId="19D98C45" w14:textId="77777777" w:rsidR="0051408D" w:rsidRPr="009E20CE" w:rsidRDefault="0051408D" w:rsidP="00C13D04">
            <w:pPr>
              <w:spacing w:after="100" w:afterAutospacing="1"/>
              <w:jc w:val="center"/>
            </w:pPr>
            <w:r>
              <w:rPr>
                <w:rFonts w:hint="eastAsia"/>
              </w:rPr>
              <w:t>M</w:t>
            </w:r>
            <w:r w:rsidRPr="009E20CE">
              <w:t>ax_band</w:t>
            </w:r>
          </w:p>
        </w:tc>
        <w:tc>
          <w:tcPr>
            <w:tcW w:w="1133" w:type="dxa"/>
            <w:vAlign w:val="center"/>
          </w:tcPr>
          <w:p w14:paraId="49E6EBF0" w14:textId="77777777" w:rsidR="0051408D" w:rsidRPr="009E20CE" w:rsidRDefault="0051408D" w:rsidP="00C13D04">
            <w:pPr>
              <w:spacing w:after="100" w:afterAutospacing="1"/>
              <w:jc w:val="center"/>
            </w:pPr>
            <w:r w:rsidRPr="009E20CE">
              <w:t>Level</w:t>
            </w:r>
          </w:p>
        </w:tc>
        <w:tc>
          <w:tcPr>
            <w:tcW w:w="1697" w:type="dxa"/>
          </w:tcPr>
          <w:p w14:paraId="3AF62ADB" w14:textId="77777777" w:rsidR="0051408D" w:rsidRPr="00743951" w:rsidRDefault="0051408D" w:rsidP="00C13D04">
            <w:pPr>
              <w:spacing w:after="100" w:afterAutospacing="1"/>
              <w:jc w:val="center"/>
              <w:rPr>
                <w:rFonts w:eastAsiaTheme="minorEastAsia"/>
                <w:lang w:eastAsia="ja-JP"/>
              </w:rPr>
            </w:pPr>
            <w:r>
              <w:rPr>
                <w:rFonts w:eastAsiaTheme="minorEastAsia"/>
                <w:lang w:eastAsia="ja-JP"/>
              </w:rPr>
              <w:t>N</w:t>
            </w:r>
            <w:r>
              <w:rPr>
                <w:rFonts w:eastAsiaTheme="minorEastAsia" w:hint="eastAsia"/>
                <w:lang w:eastAsia="ja-JP"/>
              </w:rPr>
              <w:t>umber of listeners</w:t>
            </w:r>
          </w:p>
        </w:tc>
      </w:tr>
      <w:tr w:rsidR="0051408D" w:rsidRPr="0077129E" w14:paraId="2F84A549" w14:textId="77777777" w:rsidTr="00C13D04">
        <w:trPr>
          <w:trHeight w:val="330"/>
        </w:trPr>
        <w:tc>
          <w:tcPr>
            <w:tcW w:w="1313" w:type="dxa"/>
            <w:vAlign w:val="center"/>
          </w:tcPr>
          <w:p w14:paraId="21D3E2EB" w14:textId="77777777" w:rsidR="0051408D" w:rsidRPr="009E20CE" w:rsidRDefault="0051408D" w:rsidP="00C13D04">
            <w:pPr>
              <w:spacing w:after="100" w:afterAutospacing="1"/>
              <w:jc w:val="center"/>
            </w:pPr>
            <w:r w:rsidRPr="009E20CE">
              <w:t>Stereo</w:t>
            </w:r>
          </w:p>
        </w:tc>
        <w:tc>
          <w:tcPr>
            <w:tcW w:w="1801" w:type="dxa"/>
            <w:vAlign w:val="center"/>
          </w:tcPr>
          <w:p w14:paraId="58B505BF" w14:textId="77777777" w:rsidR="0051408D" w:rsidRPr="009E20CE" w:rsidRDefault="0051408D" w:rsidP="00C13D04">
            <w:pPr>
              <w:spacing w:after="100" w:afterAutospacing="1"/>
              <w:jc w:val="center"/>
            </w:pPr>
            <w:r w:rsidRPr="009E20CE">
              <w:t>13</w:t>
            </w:r>
            <w:r>
              <w:rPr>
                <w:rFonts w:hint="eastAsia"/>
              </w:rPr>
              <w:t>.2 24.4 kbps</w:t>
            </w:r>
          </w:p>
        </w:tc>
        <w:tc>
          <w:tcPr>
            <w:tcW w:w="1417" w:type="dxa"/>
            <w:vAlign w:val="center"/>
          </w:tcPr>
          <w:p w14:paraId="33AA48F4" w14:textId="77777777" w:rsidR="0051408D" w:rsidRPr="009E20CE" w:rsidRDefault="0051408D" w:rsidP="00C13D04">
            <w:pPr>
              <w:spacing w:after="100" w:afterAutospacing="1"/>
              <w:jc w:val="center"/>
            </w:pPr>
            <w:r>
              <w:t>A</w:t>
            </w:r>
            <w:r>
              <w:rPr>
                <w:rFonts w:hint="eastAsia"/>
              </w:rPr>
              <w:t>ll normal mode</w:t>
            </w:r>
          </w:p>
        </w:tc>
        <w:tc>
          <w:tcPr>
            <w:tcW w:w="1123" w:type="dxa"/>
            <w:vAlign w:val="center"/>
          </w:tcPr>
          <w:p w14:paraId="26BD86F1" w14:textId="77777777" w:rsidR="0051408D" w:rsidRPr="00743951" w:rsidRDefault="0051408D" w:rsidP="00C13D04">
            <w:pPr>
              <w:spacing w:after="100" w:afterAutospacing="1"/>
              <w:jc w:val="center"/>
              <w:rPr>
                <w:rFonts w:eastAsiaTheme="minorEastAsia"/>
                <w:lang w:eastAsia="ja-JP"/>
              </w:rPr>
            </w:pPr>
            <w:r>
              <w:rPr>
                <w:rFonts w:eastAsiaTheme="minorEastAsia" w:hint="eastAsia"/>
                <w:lang w:eastAsia="ja-JP"/>
              </w:rPr>
              <w:t>6 music</w:t>
            </w:r>
          </w:p>
        </w:tc>
        <w:tc>
          <w:tcPr>
            <w:tcW w:w="1150" w:type="dxa"/>
            <w:vAlign w:val="center"/>
          </w:tcPr>
          <w:p w14:paraId="4FEE9E45" w14:textId="77777777" w:rsidR="0051408D" w:rsidRPr="009E20CE" w:rsidRDefault="0051408D" w:rsidP="00C13D04">
            <w:pPr>
              <w:spacing w:after="100" w:afterAutospacing="1"/>
              <w:jc w:val="center"/>
            </w:pPr>
            <w:r w:rsidRPr="009E20CE">
              <w:t>FB</w:t>
            </w:r>
          </w:p>
        </w:tc>
        <w:tc>
          <w:tcPr>
            <w:tcW w:w="1133" w:type="dxa"/>
            <w:vAlign w:val="center"/>
          </w:tcPr>
          <w:p w14:paraId="103AAB4A" w14:textId="77777777" w:rsidR="0051408D" w:rsidRPr="009E20CE" w:rsidRDefault="0051408D" w:rsidP="00C13D04">
            <w:pPr>
              <w:spacing w:after="100" w:afterAutospacing="1"/>
              <w:jc w:val="center"/>
            </w:pPr>
            <w:r w:rsidRPr="009E20CE">
              <w:t>nominal</w:t>
            </w:r>
          </w:p>
        </w:tc>
        <w:tc>
          <w:tcPr>
            <w:tcW w:w="1697" w:type="dxa"/>
          </w:tcPr>
          <w:p w14:paraId="35C9F0C7" w14:textId="77777777" w:rsidR="0051408D" w:rsidRDefault="0051408D" w:rsidP="00C13D04">
            <w:pPr>
              <w:spacing w:after="0"/>
              <w:jc w:val="center"/>
              <w:rPr>
                <w:rFonts w:eastAsiaTheme="minorEastAsia"/>
                <w:lang w:eastAsia="ja-JP"/>
              </w:rPr>
            </w:pPr>
          </w:p>
          <w:p w14:paraId="1F26D34B" w14:textId="77777777" w:rsidR="0051408D" w:rsidRPr="00E27464" w:rsidRDefault="0051408D" w:rsidP="00C13D04">
            <w:pPr>
              <w:spacing w:after="100" w:afterAutospacing="1"/>
              <w:jc w:val="center"/>
              <w:rPr>
                <w:rFonts w:eastAsiaTheme="minorEastAsia"/>
                <w:lang w:eastAsia="ja-JP"/>
              </w:rPr>
            </w:pPr>
            <w:r>
              <w:rPr>
                <w:rFonts w:eastAsiaTheme="minorEastAsia" w:hint="eastAsia"/>
                <w:lang w:eastAsia="ja-JP"/>
              </w:rPr>
              <w:t>5</w:t>
            </w:r>
          </w:p>
        </w:tc>
      </w:tr>
    </w:tbl>
    <w:p w14:paraId="0EC5AE79" w14:textId="77777777" w:rsidR="0051408D" w:rsidRDefault="0051408D" w:rsidP="0051408D">
      <w:pPr>
        <w:rPr>
          <w:rFonts w:eastAsiaTheme="minorEastAsia"/>
          <w:lang w:eastAsia="ja-JP"/>
        </w:rPr>
      </w:pPr>
    </w:p>
    <w:p w14:paraId="50C32056" w14:textId="77777777" w:rsidR="0051408D" w:rsidRPr="001E3625" w:rsidRDefault="0051408D" w:rsidP="0051408D">
      <w:pPr>
        <w:rPr>
          <w:rFonts w:eastAsiaTheme="minorEastAsia"/>
          <w:lang w:eastAsia="ja-JP"/>
        </w:rPr>
      </w:pPr>
      <w:r>
        <w:rPr>
          <w:rFonts w:eastAsiaTheme="minorEastAsia" w:hint="eastAsia"/>
          <w:lang w:eastAsia="ja-JP"/>
        </w:rPr>
        <w:t xml:space="preserve">Average scores and difference scores are shown as follows. Error bars for both are 95% </w:t>
      </w:r>
      <w:r>
        <w:rPr>
          <w:rFonts w:eastAsiaTheme="minorEastAsia"/>
          <w:lang w:eastAsia="ja-JP"/>
        </w:rPr>
        <w:t>confidential</w:t>
      </w:r>
      <w:r>
        <w:rPr>
          <w:rFonts w:eastAsiaTheme="minorEastAsia" w:hint="eastAsia"/>
          <w:lang w:eastAsia="ja-JP"/>
        </w:rPr>
        <w:t xml:space="preserve"> intervals.</w:t>
      </w:r>
    </w:p>
    <w:p w14:paraId="68BC6EE9" w14:textId="77777777" w:rsidR="0051408D" w:rsidRDefault="0051408D" w:rsidP="0051408D">
      <w:pPr>
        <w:rPr>
          <w:rFonts w:eastAsiaTheme="minorEastAsia"/>
          <w:lang w:eastAsia="ja-JP"/>
        </w:rPr>
      </w:pPr>
    </w:p>
    <w:p w14:paraId="1FF7E186" w14:textId="77777777" w:rsidR="0051408D" w:rsidRDefault="0051408D" w:rsidP="0051408D">
      <w:pPr>
        <w:jc w:val="center"/>
        <w:rPr>
          <w:rFonts w:eastAsiaTheme="minorEastAsia"/>
          <w:lang w:eastAsia="ja-JP"/>
        </w:rPr>
      </w:pPr>
      <w:r w:rsidRPr="00E27464">
        <w:rPr>
          <w:noProof/>
        </w:rPr>
        <w:drawing>
          <wp:inline distT="0" distB="0" distL="0" distR="0" wp14:anchorId="46C9480E" wp14:editId="32DE196D">
            <wp:extent cx="4812171" cy="3142826"/>
            <wp:effectExtent l="0" t="0" r="7620" b="635"/>
            <wp:docPr id="82370973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33495" cy="3156753"/>
                    </a:xfrm>
                    <a:prstGeom prst="rect">
                      <a:avLst/>
                    </a:prstGeom>
                    <a:noFill/>
                    <a:ln>
                      <a:noFill/>
                    </a:ln>
                  </pic:spPr>
                </pic:pic>
              </a:graphicData>
            </a:graphic>
          </wp:inline>
        </w:drawing>
      </w:r>
    </w:p>
    <w:p w14:paraId="03939558" w14:textId="77777777" w:rsidR="0051408D" w:rsidRDefault="0051408D" w:rsidP="0051408D">
      <w:pPr>
        <w:rPr>
          <w:rFonts w:eastAsiaTheme="minorEastAsia"/>
          <w:lang w:eastAsia="ja-JP"/>
        </w:rPr>
      </w:pPr>
    </w:p>
    <w:p w14:paraId="4FD50545" w14:textId="77777777" w:rsidR="0051408D" w:rsidRDefault="0051408D" w:rsidP="0051408D">
      <w:pPr>
        <w:rPr>
          <w:rFonts w:eastAsiaTheme="minorEastAsia"/>
          <w:lang w:eastAsia="ja-JP"/>
        </w:rPr>
      </w:pPr>
    </w:p>
    <w:p w14:paraId="3A37F9AA" w14:textId="77777777" w:rsidR="0051408D" w:rsidRDefault="0051408D" w:rsidP="0051408D">
      <w:pPr>
        <w:rPr>
          <w:rFonts w:eastAsiaTheme="minorEastAsia"/>
          <w:lang w:eastAsia="ja-JP"/>
        </w:rPr>
      </w:pPr>
    </w:p>
    <w:p w14:paraId="1071C12F" w14:textId="77777777" w:rsidR="0051408D" w:rsidRDefault="0051408D" w:rsidP="0051408D">
      <w:pPr>
        <w:jc w:val="center"/>
        <w:rPr>
          <w:rFonts w:eastAsiaTheme="minorEastAsia"/>
          <w:lang w:eastAsia="ja-JP"/>
        </w:rPr>
      </w:pPr>
      <w:r w:rsidRPr="00E27464">
        <w:rPr>
          <w:rFonts w:hint="eastAsia"/>
          <w:noProof/>
        </w:rPr>
        <w:lastRenderedPageBreak/>
        <w:drawing>
          <wp:inline distT="0" distB="0" distL="0" distR="0" wp14:anchorId="0D824A5C" wp14:editId="5A6B6424">
            <wp:extent cx="4874399" cy="3183467"/>
            <wp:effectExtent l="0" t="0" r="2540" b="0"/>
            <wp:docPr id="88624626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82542" cy="3188785"/>
                    </a:xfrm>
                    <a:prstGeom prst="rect">
                      <a:avLst/>
                    </a:prstGeom>
                    <a:noFill/>
                    <a:ln>
                      <a:noFill/>
                    </a:ln>
                  </pic:spPr>
                </pic:pic>
              </a:graphicData>
            </a:graphic>
          </wp:inline>
        </w:drawing>
      </w:r>
    </w:p>
    <w:p w14:paraId="770CD40E" w14:textId="77777777" w:rsidR="0051408D" w:rsidRDefault="0051408D" w:rsidP="0051408D">
      <w:pPr>
        <w:rPr>
          <w:rFonts w:eastAsiaTheme="minorEastAsia"/>
          <w:lang w:eastAsia="ja-JP"/>
        </w:rPr>
      </w:pPr>
    </w:p>
    <w:p w14:paraId="42300ED4" w14:textId="77777777" w:rsidR="0051408D" w:rsidRDefault="0051408D" w:rsidP="0051408D">
      <w:pPr>
        <w:rPr>
          <w:rFonts w:eastAsiaTheme="minorEastAsia"/>
          <w:lang w:eastAsia="ja-JP"/>
        </w:rPr>
      </w:pPr>
      <w:r>
        <w:rPr>
          <w:rFonts w:eastAsiaTheme="minorEastAsia" w:hint="eastAsia"/>
          <w:lang w:eastAsia="ja-JP"/>
        </w:rPr>
        <w:t xml:space="preserve">According to the results, we see that float </w:t>
      </w:r>
      <w:r>
        <w:rPr>
          <w:rFonts w:eastAsiaTheme="minorEastAsia"/>
          <w:lang w:eastAsia="ja-JP"/>
        </w:rPr>
        <w:t>implementation</w:t>
      </w:r>
      <w:r>
        <w:rPr>
          <w:rFonts w:eastAsiaTheme="minorEastAsia" w:hint="eastAsia"/>
          <w:lang w:eastAsia="ja-JP"/>
        </w:rPr>
        <w:t xml:space="preserve"> has better tendency than BASOP at 13.2 kbps.</w:t>
      </w:r>
    </w:p>
    <w:p w14:paraId="48B5AAAA" w14:textId="77777777" w:rsidR="0051408D" w:rsidRPr="00743951" w:rsidRDefault="0051408D" w:rsidP="0051408D">
      <w:pPr>
        <w:rPr>
          <w:rFonts w:eastAsiaTheme="minorEastAsia"/>
          <w:lang w:eastAsia="ja-JP"/>
        </w:rPr>
      </w:pPr>
    </w:p>
    <w:p w14:paraId="7C6118D1" w14:textId="77777777" w:rsidR="0051408D" w:rsidRPr="004B1258" w:rsidRDefault="0051408D" w:rsidP="0051408D">
      <w:pPr>
        <w:pStyle w:val="Heading3"/>
      </w:pPr>
      <w:r w:rsidRPr="004B1258">
        <w:t>Other observations</w:t>
      </w:r>
    </w:p>
    <w:p w14:paraId="3401FAB2" w14:textId="77777777" w:rsidR="0051408D" w:rsidRPr="004B1258" w:rsidRDefault="0051408D" w:rsidP="0051408D">
      <w:pPr>
        <w:rPr>
          <w:lang w:val="en-US"/>
        </w:rPr>
      </w:pPr>
      <w:r w:rsidRPr="004B1258">
        <w:rPr>
          <w:lang w:val="en-US"/>
        </w:rPr>
        <w:t>Void.</w:t>
      </w:r>
    </w:p>
    <w:p w14:paraId="4AFB4060" w14:textId="77777777" w:rsidR="0051408D" w:rsidRPr="004B1258" w:rsidRDefault="0051408D" w:rsidP="0051408D">
      <w:pPr>
        <w:pStyle w:val="Heading3"/>
      </w:pPr>
      <w:r w:rsidRPr="004B1258">
        <w:t>Issues identified</w:t>
      </w:r>
    </w:p>
    <w:p w14:paraId="23E1882E" w14:textId="77777777" w:rsidR="0051408D" w:rsidRPr="004B1258" w:rsidRDefault="0051408D" w:rsidP="0051408D">
      <w:pPr>
        <w:rPr>
          <w:lang w:val="en-US"/>
        </w:rPr>
      </w:pPr>
      <w:r w:rsidRPr="004B1258">
        <w:rPr>
          <w:lang w:val="en-US"/>
        </w:rPr>
        <w:t>Void.</w:t>
      </w:r>
    </w:p>
    <w:p w14:paraId="1E32165E" w14:textId="77777777" w:rsidR="0051408D" w:rsidRPr="00EA7EF0" w:rsidRDefault="0051408D" w:rsidP="0051408D">
      <w:pPr>
        <w:pStyle w:val="Heading2"/>
      </w:pPr>
      <w:r w:rsidRPr="00EA7EF0">
        <w:t>Stereo</w:t>
      </w:r>
    </w:p>
    <w:p w14:paraId="0290DCD5" w14:textId="77777777" w:rsidR="0051408D" w:rsidRPr="009F6360" w:rsidRDefault="0051408D" w:rsidP="0051408D">
      <w:pPr>
        <w:pStyle w:val="Heading3"/>
      </w:pPr>
      <w:r w:rsidRPr="009F6360">
        <w:t xml:space="preserve">Stereo at 13.2 kbps and 16.4 kbps </w:t>
      </w:r>
    </w:p>
    <w:p w14:paraId="0A749234" w14:textId="77777777" w:rsidR="0051408D" w:rsidRPr="004B1258" w:rsidRDefault="0051408D" w:rsidP="0051408D">
      <w:pPr>
        <w:pStyle w:val="Heading4"/>
      </w:pPr>
      <w:r w:rsidRPr="004B1258">
        <w:t>Objective evaluation</w:t>
      </w:r>
    </w:p>
    <w:p w14:paraId="3519788F" w14:textId="77777777" w:rsidR="0051408D" w:rsidRPr="004B1258" w:rsidRDefault="0051408D" w:rsidP="0051408D">
      <w:r w:rsidRPr="004B1258">
        <w:t xml:space="preserve">VoiceAge conducted tests on various operating points using selection test material and internal databases. The tests utilized the fixed-point encoder version of April 24th (SHA a72a0f63e) and the floating point codec of April 23rd (SHA deee9b97). The goal was to obtain level-normalized Mean Loudness Deviation (MLD) for and differential Objective Difference Grade (ODG) for information. The different configurations tested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51408D" w:rsidRPr="004B1258" w14:paraId="68BE781A" w14:textId="77777777" w:rsidTr="00C13D04">
        <w:tc>
          <w:tcPr>
            <w:tcW w:w="858" w:type="dxa"/>
            <w:vAlign w:val="center"/>
          </w:tcPr>
          <w:p w14:paraId="2D32E21A" w14:textId="77777777" w:rsidR="0051408D" w:rsidRPr="004B1258" w:rsidRDefault="0051408D" w:rsidP="00C13D04">
            <w:pPr>
              <w:jc w:val="center"/>
            </w:pPr>
            <w:r w:rsidRPr="004B1258">
              <w:t>Format</w:t>
            </w:r>
          </w:p>
        </w:tc>
        <w:tc>
          <w:tcPr>
            <w:tcW w:w="1831" w:type="dxa"/>
            <w:vAlign w:val="center"/>
          </w:tcPr>
          <w:p w14:paraId="1418DA13" w14:textId="77777777" w:rsidR="0051408D" w:rsidRPr="004B1258" w:rsidRDefault="0051408D" w:rsidP="00C13D04">
            <w:pPr>
              <w:jc w:val="center"/>
            </w:pPr>
            <w:r w:rsidRPr="004B1258">
              <w:t>Bit rates</w:t>
            </w:r>
          </w:p>
        </w:tc>
        <w:tc>
          <w:tcPr>
            <w:tcW w:w="1275" w:type="dxa"/>
            <w:vAlign w:val="center"/>
          </w:tcPr>
          <w:p w14:paraId="1872C5D6" w14:textId="77777777" w:rsidR="0051408D" w:rsidRPr="004B1258" w:rsidRDefault="0051408D" w:rsidP="00C13D04">
            <w:pPr>
              <w:jc w:val="center"/>
            </w:pPr>
            <w:r w:rsidRPr="004B1258">
              <w:t>DTX</w:t>
            </w:r>
          </w:p>
        </w:tc>
        <w:tc>
          <w:tcPr>
            <w:tcW w:w="1560" w:type="dxa"/>
            <w:vAlign w:val="center"/>
          </w:tcPr>
          <w:p w14:paraId="061C640C" w14:textId="77777777" w:rsidR="0051408D" w:rsidRPr="004B1258" w:rsidRDefault="0051408D" w:rsidP="00C13D04">
            <w:pPr>
              <w:jc w:val="center"/>
            </w:pPr>
            <w:r w:rsidRPr="004B1258">
              <w:t>FER</w:t>
            </w:r>
          </w:p>
        </w:tc>
        <w:tc>
          <w:tcPr>
            <w:tcW w:w="1417" w:type="dxa"/>
            <w:vAlign w:val="center"/>
          </w:tcPr>
          <w:p w14:paraId="0A36CC29" w14:textId="77777777" w:rsidR="0051408D" w:rsidRPr="004B1258" w:rsidRDefault="0051408D" w:rsidP="00C13D04">
            <w:pPr>
              <w:jc w:val="center"/>
            </w:pPr>
            <w:r w:rsidRPr="004B1258">
              <w:t>max_band</w:t>
            </w:r>
          </w:p>
        </w:tc>
        <w:tc>
          <w:tcPr>
            <w:tcW w:w="2680" w:type="dxa"/>
            <w:vAlign w:val="center"/>
          </w:tcPr>
          <w:p w14:paraId="7342E7AB" w14:textId="77777777" w:rsidR="0051408D" w:rsidRPr="004B1258" w:rsidRDefault="0051408D" w:rsidP="00C13D04">
            <w:pPr>
              <w:jc w:val="center"/>
            </w:pPr>
            <w:r w:rsidRPr="004B1258">
              <w:t>Level</w:t>
            </w:r>
          </w:p>
        </w:tc>
      </w:tr>
      <w:tr w:rsidR="0051408D" w:rsidRPr="004B1258" w14:paraId="767A95AB" w14:textId="77777777" w:rsidTr="00C13D04">
        <w:trPr>
          <w:trHeight w:val="330"/>
        </w:trPr>
        <w:tc>
          <w:tcPr>
            <w:tcW w:w="858" w:type="dxa"/>
            <w:vAlign w:val="center"/>
          </w:tcPr>
          <w:p w14:paraId="6E12721B" w14:textId="77777777" w:rsidR="0051408D" w:rsidRPr="004B1258" w:rsidRDefault="0051408D" w:rsidP="00C13D04">
            <w:pPr>
              <w:jc w:val="center"/>
            </w:pPr>
            <w:r w:rsidRPr="004B1258">
              <w:t>Stereo</w:t>
            </w:r>
          </w:p>
        </w:tc>
        <w:tc>
          <w:tcPr>
            <w:tcW w:w="1831" w:type="dxa"/>
            <w:vAlign w:val="center"/>
          </w:tcPr>
          <w:p w14:paraId="54B06EE4" w14:textId="77777777" w:rsidR="0051408D" w:rsidRPr="004B1258" w:rsidRDefault="0051408D" w:rsidP="00C13D04">
            <w:pPr>
              <w:jc w:val="center"/>
            </w:pPr>
            <w:r w:rsidRPr="004B1258">
              <w:t>13200, 16400 bps</w:t>
            </w:r>
          </w:p>
        </w:tc>
        <w:tc>
          <w:tcPr>
            <w:tcW w:w="1275" w:type="dxa"/>
            <w:vAlign w:val="center"/>
          </w:tcPr>
          <w:p w14:paraId="0F9B0F0D" w14:textId="77777777" w:rsidR="0051408D" w:rsidRPr="004B1258" w:rsidRDefault="0051408D" w:rsidP="00C13D04">
            <w:pPr>
              <w:jc w:val="center"/>
            </w:pPr>
            <w:r w:rsidRPr="004B1258">
              <w:t>On and Off</w:t>
            </w:r>
          </w:p>
        </w:tc>
        <w:tc>
          <w:tcPr>
            <w:tcW w:w="1560" w:type="dxa"/>
            <w:vAlign w:val="center"/>
          </w:tcPr>
          <w:p w14:paraId="4A9D209E" w14:textId="77777777" w:rsidR="0051408D" w:rsidRPr="004B1258" w:rsidRDefault="0051408D" w:rsidP="00C13D04">
            <w:pPr>
              <w:jc w:val="center"/>
            </w:pPr>
            <w:r w:rsidRPr="004B1258">
              <w:t>Clean channel</w:t>
            </w:r>
          </w:p>
        </w:tc>
        <w:tc>
          <w:tcPr>
            <w:tcW w:w="1417" w:type="dxa"/>
            <w:vAlign w:val="center"/>
          </w:tcPr>
          <w:p w14:paraId="08F91E66" w14:textId="77777777" w:rsidR="0051408D" w:rsidRPr="004B1258" w:rsidRDefault="0051408D" w:rsidP="00C13D04">
            <w:pPr>
              <w:jc w:val="center"/>
            </w:pPr>
            <w:r w:rsidRPr="004B1258">
              <w:t>WB, FB</w:t>
            </w:r>
          </w:p>
        </w:tc>
        <w:tc>
          <w:tcPr>
            <w:tcW w:w="2680" w:type="dxa"/>
            <w:vAlign w:val="center"/>
          </w:tcPr>
          <w:p w14:paraId="580FF017" w14:textId="77777777" w:rsidR="0051408D" w:rsidRPr="004B1258" w:rsidRDefault="0051408D" w:rsidP="00C13D04">
            <w:pPr>
              <w:jc w:val="center"/>
            </w:pPr>
            <w:r w:rsidRPr="004B1258">
              <w:t>-10 dB, nominal, +10 dB</w:t>
            </w:r>
          </w:p>
        </w:tc>
      </w:tr>
    </w:tbl>
    <w:p w14:paraId="57CCAFDD" w14:textId="77777777" w:rsidR="0051408D" w:rsidRPr="004B1258" w:rsidRDefault="0051408D" w:rsidP="0051408D"/>
    <w:tbl>
      <w:tblPr>
        <w:tblStyle w:val="TableGrid1"/>
        <w:tblW w:w="0" w:type="auto"/>
        <w:tblInd w:w="-5" w:type="dxa"/>
        <w:tblLook w:val="04A0" w:firstRow="1" w:lastRow="0" w:firstColumn="1" w:lastColumn="0" w:noHBand="0" w:noVBand="1"/>
      </w:tblPr>
      <w:tblGrid>
        <w:gridCol w:w="3149"/>
        <w:gridCol w:w="3235"/>
        <w:gridCol w:w="3242"/>
      </w:tblGrid>
      <w:tr w:rsidR="0051408D" w:rsidRPr="004B1258" w14:paraId="6E2EFD42" w14:textId="77777777" w:rsidTr="00C13D04">
        <w:trPr>
          <w:trHeight w:val="334"/>
        </w:trPr>
        <w:tc>
          <w:tcPr>
            <w:tcW w:w="9626" w:type="dxa"/>
            <w:gridSpan w:val="3"/>
            <w:vAlign w:val="center"/>
          </w:tcPr>
          <w:p w14:paraId="62839D1B" w14:textId="77777777" w:rsidR="0051408D" w:rsidRPr="004B1258" w:rsidRDefault="0051408D" w:rsidP="00C13D04">
            <w:pPr>
              <w:jc w:val="center"/>
              <w:rPr>
                <w:noProof/>
                <w:sz w:val="20"/>
                <w:szCs w:val="20"/>
              </w:rPr>
            </w:pPr>
            <w:r w:rsidRPr="004B1258">
              <w:rPr>
                <w:noProof/>
                <w:sz w:val="20"/>
                <w:szCs w:val="20"/>
              </w:rPr>
              <w:t xml:space="preserve">Max. MLD for stereo (13.2 and 16.4 kbps) </w:t>
            </w:r>
          </w:p>
        </w:tc>
      </w:tr>
      <w:tr w:rsidR="0051408D" w:rsidRPr="004B1258" w14:paraId="29346511" w14:textId="77777777" w:rsidTr="00C13D04">
        <w:trPr>
          <w:trHeight w:val="249"/>
        </w:trPr>
        <w:tc>
          <w:tcPr>
            <w:tcW w:w="2795" w:type="dxa"/>
            <w:vAlign w:val="center"/>
          </w:tcPr>
          <w:p w14:paraId="1BB6AEC3" w14:textId="77777777" w:rsidR="0051408D" w:rsidRPr="004B1258" w:rsidRDefault="0051408D" w:rsidP="00C13D04">
            <w:pPr>
              <w:jc w:val="center"/>
              <w:rPr>
                <w:noProof/>
                <w:sz w:val="20"/>
                <w:szCs w:val="20"/>
              </w:rPr>
            </w:pPr>
            <w:r w:rsidRPr="004B1258">
              <w:rPr>
                <w:noProof/>
                <w:sz w:val="20"/>
                <w:szCs w:val="20"/>
              </w:rPr>
              <w:t>Normal-level</w:t>
            </w:r>
          </w:p>
        </w:tc>
        <w:tc>
          <w:tcPr>
            <w:tcW w:w="3406" w:type="dxa"/>
            <w:vAlign w:val="center"/>
          </w:tcPr>
          <w:p w14:paraId="4A5B23F7" w14:textId="77777777" w:rsidR="0051408D" w:rsidRPr="004B1258" w:rsidRDefault="0051408D" w:rsidP="00C13D04">
            <w:pPr>
              <w:jc w:val="center"/>
              <w:rPr>
                <w:noProof/>
                <w:sz w:val="20"/>
                <w:szCs w:val="20"/>
              </w:rPr>
            </w:pPr>
            <w:r w:rsidRPr="004B1258">
              <w:rPr>
                <w:noProof/>
                <w:sz w:val="20"/>
                <w:szCs w:val="20"/>
              </w:rPr>
              <w:t>High-level</w:t>
            </w:r>
          </w:p>
        </w:tc>
        <w:tc>
          <w:tcPr>
            <w:tcW w:w="3425" w:type="dxa"/>
            <w:vAlign w:val="center"/>
          </w:tcPr>
          <w:p w14:paraId="257F8C41" w14:textId="77777777" w:rsidR="0051408D" w:rsidRPr="004B1258" w:rsidRDefault="0051408D" w:rsidP="00C13D04">
            <w:pPr>
              <w:jc w:val="center"/>
              <w:rPr>
                <w:noProof/>
                <w:sz w:val="20"/>
                <w:szCs w:val="20"/>
              </w:rPr>
            </w:pPr>
            <w:r w:rsidRPr="004B1258">
              <w:rPr>
                <w:noProof/>
                <w:sz w:val="20"/>
                <w:szCs w:val="20"/>
              </w:rPr>
              <w:t>Low-level</w:t>
            </w:r>
          </w:p>
        </w:tc>
      </w:tr>
      <w:tr w:rsidR="0051408D" w:rsidRPr="004B1258" w14:paraId="6E78B58D" w14:textId="77777777" w:rsidTr="00C13D04">
        <w:trPr>
          <w:trHeight w:val="2104"/>
        </w:trPr>
        <w:tc>
          <w:tcPr>
            <w:tcW w:w="2795" w:type="dxa"/>
          </w:tcPr>
          <w:p w14:paraId="5A1613A4" w14:textId="77777777" w:rsidR="0051408D" w:rsidRPr="004B1258" w:rsidRDefault="0051408D" w:rsidP="00C13D04">
            <w:pPr>
              <w:rPr>
                <w:noProof/>
                <w:sz w:val="20"/>
                <w:szCs w:val="20"/>
              </w:rPr>
            </w:pPr>
            <w:r w:rsidRPr="004B1258">
              <w:rPr>
                <w:noProof/>
              </w:rPr>
              <w:drawing>
                <wp:inline distT="0" distB="0" distL="0" distR="0" wp14:anchorId="64EDA62C" wp14:editId="0C0CD1CF">
                  <wp:extent cx="1937479" cy="1156225"/>
                  <wp:effectExtent l="0" t="0" r="5715" b="6350"/>
                  <wp:docPr id="1222910335" name="Picture 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10335" name="Picture 6" descr="A graph with numbers and a bar&#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86732" cy="1185617"/>
                          </a:xfrm>
                          <a:prstGeom prst="rect">
                            <a:avLst/>
                          </a:prstGeom>
                          <a:noFill/>
                        </pic:spPr>
                      </pic:pic>
                    </a:graphicData>
                  </a:graphic>
                </wp:inline>
              </w:drawing>
            </w:r>
          </w:p>
        </w:tc>
        <w:tc>
          <w:tcPr>
            <w:tcW w:w="3406" w:type="dxa"/>
          </w:tcPr>
          <w:p w14:paraId="1BFC6BF2" w14:textId="77777777" w:rsidR="0051408D" w:rsidRPr="004B1258" w:rsidRDefault="0051408D" w:rsidP="00C13D04">
            <w:pPr>
              <w:rPr>
                <w:noProof/>
                <w:sz w:val="20"/>
                <w:szCs w:val="20"/>
              </w:rPr>
            </w:pPr>
            <w:r w:rsidRPr="004B1258">
              <w:rPr>
                <w:noProof/>
              </w:rPr>
              <w:drawing>
                <wp:inline distT="0" distB="0" distL="0" distR="0" wp14:anchorId="62D9B449" wp14:editId="54E6364D">
                  <wp:extent cx="1992556" cy="1187453"/>
                  <wp:effectExtent l="0" t="0" r="8255" b="0"/>
                  <wp:docPr id="1191754132" name="Picture 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54132" name="Picture 5" descr="A graph with numbers and a bar&#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29069" cy="1209213"/>
                          </a:xfrm>
                          <a:prstGeom prst="rect">
                            <a:avLst/>
                          </a:prstGeom>
                          <a:noFill/>
                        </pic:spPr>
                      </pic:pic>
                    </a:graphicData>
                  </a:graphic>
                </wp:inline>
              </w:drawing>
            </w:r>
          </w:p>
        </w:tc>
        <w:tc>
          <w:tcPr>
            <w:tcW w:w="3425" w:type="dxa"/>
          </w:tcPr>
          <w:p w14:paraId="3DC5F5EF" w14:textId="77777777" w:rsidR="0051408D" w:rsidRPr="004B1258" w:rsidRDefault="0051408D" w:rsidP="00C13D04">
            <w:pPr>
              <w:rPr>
                <w:noProof/>
                <w:sz w:val="20"/>
                <w:szCs w:val="20"/>
              </w:rPr>
            </w:pPr>
            <w:r w:rsidRPr="004B1258">
              <w:rPr>
                <w:noProof/>
              </w:rPr>
              <w:drawing>
                <wp:inline distT="0" distB="0" distL="0" distR="0" wp14:anchorId="1EBE0363" wp14:editId="7A94B784">
                  <wp:extent cx="2004984" cy="1196508"/>
                  <wp:effectExtent l="0" t="0" r="0" b="3810"/>
                  <wp:docPr id="2049049426" name="Picture 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49426" name="Picture 4" descr="A graph with numbers and a bar&#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52476" cy="1224850"/>
                          </a:xfrm>
                          <a:prstGeom prst="rect">
                            <a:avLst/>
                          </a:prstGeom>
                          <a:noFill/>
                        </pic:spPr>
                      </pic:pic>
                    </a:graphicData>
                  </a:graphic>
                </wp:inline>
              </w:drawing>
            </w:r>
          </w:p>
        </w:tc>
      </w:tr>
    </w:tbl>
    <w:p w14:paraId="27D9D95C" w14:textId="77777777" w:rsidR="0051408D" w:rsidRPr="004B1258" w:rsidRDefault="0051408D" w:rsidP="0051408D"/>
    <w:tbl>
      <w:tblPr>
        <w:tblStyle w:val="TableGrid"/>
        <w:tblW w:w="9639" w:type="dxa"/>
        <w:tblInd w:w="-5" w:type="dxa"/>
        <w:tblLook w:val="04A0" w:firstRow="1" w:lastRow="0" w:firstColumn="1" w:lastColumn="0" w:noHBand="0" w:noVBand="1"/>
      </w:tblPr>
      <w:tblGrid>
        <w:gridCol w:w="3186"/>
        <w:gridCol w:w="3135"/>
        <w:gridCol w:w="3318"/>
      </w:tblGrid>
      <w:tr w:rsidR="0051408D" w:rsidRPr="004B1258" w14:paraId="6D22806D" w14:textId="77777777" w:rsidTr="00C13D04">
        <w:trPr>
          <w:trHeight w:val="358"/>
        </w:trPr>
        <w:tc>
          <w:tcPr>
            <w:tcW w:w="9639" w:type="dxa"/>
            <w:gridSpan w:val="3"/>
            <w:vAlign w:val="center"/>
          </w:tcPr>
          <w:p w14:paraId="6B747111" w14:textId="77777777" w:rsidR="0051408D" w:rsidRPr="004B1258" w:rsidRDefault="0051408D" w:rsidP="00C13D04">
            <w:pPr>
              <w:jc w:val="center"/>
              <w:rPr>
                <w:noProof/>
              </w:rPr>
            </w:pPr>
            <w:r w:rsidRPr="004B1258">
              <w:rPr>
                <w:noProof/>
              </w:rPr>
              <w:lastRenderedPageBreak/>
              <w:t>Difference of minimal ODG for stereo (13.2 and 16.4 kbps)</w:t>
            </w:r>
          </w:p>
        </w:tc>
      </w:tr>
      <w:tr w:rsidR="0051408D" w:rsidRPr="004B1258" w14:paraId="6F907275" w14:textId="77777777" w:rsidTr="00C13D04">
        <w:trPr>
          <w:trHeight w:val="358"/>
        </w:trPr>
        <w:tc>
          <w:tcPr>
            <w:tcW w:w="2889" w:type="dxa"/>
            <w:vAlign w:val="center"/>
          </w:tcPr>
          <w:p w14:paraId="5FA5BB20" w14:textId="77777777" w:rsidR="0051408D" w:rsidRPr="004B1258" w:rsidRDefault="0051408D" w:rsidP="00C13D04">
            <w:pPr>
              <w:jc w:val="center"/>
              <w:rPr>
                <w:noProof/>
              </w:rPr>
            </w:pPr>
            <w:r w:rsidRPr="004B1258">
              <w:rPr>
                <w:noProof/>
              </w:rPr>
              <w:t>Normal-level</w:t>
            </w:r>
          </w:p>
        </w:tc>
        <w:tc>
          <w:tcPr>
            <w:tcW w:w="3186" w:type="dxa"/>
            <w:vAlign w:val="center"/>
          </w:tcPr>
          <w:p w14:paraId="74089942" w14:textId="77777777" w:rsidR="0051408D" w:rsidRPr="004B1258" w:rsidRDefault="0051408D" w:rsidP="00C13D04">
            <w:pPr>
              <w:jc w:val="center"/>
              <w:rPr>
                <w:noProof/>
              </w:rPr>
            </w:pPr>
            <w:r w:rsidRPr="004B1258">
              <w:rPr>
                <w:noProof/>
              </w:rPr>
              <w:t>High-level</w:t>
            </w:r>
          </w:p>
        </w:tc>
        <w:tc>
          <w:tcPr>
            <w:tcW w:w="3564" w:type="dxa"/>
            <w:vAlign w:val="center"/>
          </w:tcPr>
          <w:p w14:paraId="08EC62A1" w14:textId="77777777" w:rsidR="0051408D" w:rsidRPr="004B1258" w:rsidRDefault="0051408D" w:rsidP="00C13D04">
            <w:pPr>
              <w:jc w:val="center"/>
              <w:rPr>
                <w:noProof/>
              </w:rPr>
            </w:pPr>
            <w:r w:rsidRPr="004B1258">
              <w:rPr>
                <w:noProof/>
              </w:rPr>
              <w:t>Low-level</w:t>
            </w:r>
          </w:p>
        </w:tc>
      </w:tr>
      <w:tr w:rsidR="0051408D" w:rsidRPr="004B1258" w14:paraId="1E1BC446" w14:textId="77777777" w:rsidTr="00C13D04">
        <w:trPr>
          <w:trHeight w:val="2055"/>
        </w:trPr>
        <w:tc>
          <w:tcPr>
            <w:tcW w:w="2889" w:type="dxa"/>
          </w:tcPr>
          <w:p w14:paraId="1383E6A5" w14:textId="77777777" w:rsidR="0051408D" w:rsidRPr="004B1258" w:rsidRDefault="0051408D" w:rsidP="00C13D04">
            <w:pPr>
              <w:rPr>
                <w:noProof/>
              </w:rPr>
            </w:pPr>
            <w:r w:rsidRPr="004B1258">
              <w:rPr>
                <w:noProof/>
              </w:rPr>
              <w:drawing>
                <wp:inline distT="0" distB="0" distL="0" distR="0" wp14:anchorId="365138E4" wp14:editId="65005912">
                  <wp:extent cx="1878688" cy="1129665"/>
                  <wp:effectExtent l="0" t="0" r="7620" b="0"/>
                  <wp:docPr id="1580974802" name="Picture 1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74802" name="Picture 19" descr="A graph with numbers and a bar&#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99807" cy="1142364"/>
                          </a:xfrm>
                          <a:prstGeom prst="rect">
                            <a:avLst/>
                          </a:prstGeom>
                          <a:noFill/>
                        </pic:spPr>
                      </pic:pic>
                    </a:graphicData>
                  </a:graphic>
                </wp:inline>
              </w:drawing>
            </w:r>
          </w:p>
        </w:tc>
        <w:tc>
          <w:tcPr>
            <w:tcW w:w="3186" w:type="dxa"/>
          </w:tcPr>
          <w:p w14:paraId="46341066" w14:textId="77777777" w:rsidR="0051408D" w:rsidRPr="004B1258" w:rsidRDefault="0051408D" w:rsidP="00C13D04">
            <w:pPr>
              <w:rPr>
                <w:noProof/>
              </w:rPr>
            </w:pPr>
            <w:r w:rsidRPr="004B1258">
              <w:rPr>
                <w:noProof/>
              </w:rPr>
              <w:drawing>
                <wp:inline distT="0" distB="0" distL="0" distR="0" wp14:anchorId="5965E400" wp14:editId="34E8B362">
                  <wp:extent cx="1828137" cy="1097896"/>
                  <wp:effectExtent l="0" t="0" r="1270" b="7620"/>
                  <wp:docPr id="855206559" name="Picture 2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06559" name="Picture 20" descr="A graph with numbers and a bar&#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50301" cy="1111206"/>
                          </a:xfrm>
                          <a:prstGeom prst="rect">
                            <a:avLst/>
                          </a:prstGeom>
                          <a:noFill/>
                        </pic:spPr>
                      </pic:pic>
                    </a:graphicData>
                  </a:graphic>
                </wp:inline>
              </w:drawing>
            </w:r>
          </w:p>
        </w:tc>
        <w:tc>
          <w:tcPr>
            <w:tcW w:w="3564" w:type="dxa"/>
          </w:tcPr>
          <w:p w14:paraId="5665E555" w14:textId="77777777" w:rsidR="0051408D" w:rsidRPr="004B1258" w:rsidRDefault="0051408D" w:rsidP="00C13D04">
            <w:pPr>
              <w:rPr>
                <w:noProof/>
              </w:rPr>
            </w:pPr>
            <w:r w:rsidRPr="004B1258">
              <w:rPr>
                <w:noProof/>
              </w:rPr>
              <w:drawing>
                <wp:inline distT="0" distB="0" distL="0" distR="0" wp14:anchorId="5E369935" wp14:editId="6FA06197">
                  <wp:extent cx="1843156" cy="1106916"/>
                  <wp:effectExtent l="0" t="0" r="5080" b="0"/>
                  <wp:docPr id="90552463" name="Picture 2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2463" name="Picture 21" descr="A graph with numbers and a bar&#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81972" cy="1130227"/>
                          </a:xfrm>
                          <a:prstGeom prst="rect">
                            <a:avLst/>
                          </a:prstGeom>
                          <a:noFill/>
                        </pic:spPr>
                      </pic:pic>
                    </a:graphicData>
                  </a:graphic>
                </wp:inline>
              </w:drawing>
            </w:r>
          </w:p>
        </w:tc>
      </w:tr>
    </w:tbl>
    <w:p w14:paraId="2A457577" w14:textId="77777777" w:rsidR="0051408D" w:rsidRPr="004B1258" w:rsidRDefault="0051408D" w:rsidP="0051408D"/>
    <w:p w14:paraId="45B82D5F" w14:textId="77777777" w:rsidR="0051408D" w:rsidRPr="004B1258" w:rsidRDefault="0051408D" w:rsidP="0051408D"/>
    <w:p w14:paraId="45B178DE" w14:textId="77777777" w:rsidR="0051408D" w:rsidRPr="004B1258" w:rsidRDefault="0051408D" w:rsidP="0051408D">
      <w:pPr>
        <w:pStyle w:val="Heading4"/>
      </w:pPr>
      <w:bookmarkStart w:id="19" w:name="_Ref198296680"/>
      <w:r w:rsidRPr="004B1258">
        <w:t>Subjective evaluation</w:t>
      </w:r>
      <w:bookmarkEnd w:id="19"/>
    </w:p>
    <w:p w14:paraId="4476B0F1" w14:textId="77777777" w:rsidR="0051408D" w:rsidRPr="004B1258" w:rsidRDefault="0051408D" w:rsidP="0051408D">
      <w:r w:rsidRPr="004B1258">
        <w:t>VoiceAge conducted four subjective tests for the stereo operation at bitrates of 13.2 kbps and 16.4 kbps. These tests utilized 16 samples coming from the selection material, the floating point encoder and decoder from April 23</w:t>
      </w:r>
      <w:r w:rsidRPr="004B1258">
        <w:rPr>
          <w:vertAlign w:val="superscript"/>
        </w:rPr>
        <w:t>rd</w:t>
      </w:r>
      <w:r w:rsidRPr="004B1258">
        <w:t xml:space="preserve"> (SHA: deee9b97) and the fixed point encoder from the April 24th (SHA : a72a0f63). The subjective tests followed a ref-A-B comparison style, with 14 listeners comprising a mix of experts and university students.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391"/>
        <w:gridCol w:w="1575"/>
        <w:gridCol w:w="895"/>
        <w:gridCol w:w="1043"/>
        <w:gridCol w:w="1423"/>
        <w:gridCol w:w="1446"/>
        <w:gridCol w:w="1128"/>
      </w:tblGrid>
      <w:tr w:rsidR="0051408D" w:rsidRPr="004B1258" w14:paraId="55D22958" w14:textId="77777777" w:rsidTr="00C13D04">
        <w:trPr>
          <w:trHeight w:val="596"/>
        </w:trPr>
        <w:tc>
          <w:tcPr>
            <w:tcW w:w="1391" w:type="dxa"/>
            <w:shd w:val="clear" w:color="auto" w:fill="EAEDF1" w:themeFill="text2" w:themeFillTint="1A"/>
            <w:vAlign w:val="center"/>
          </w:tcPr>
          <w:p w14:paraId="186EF4A8" w14:textId="77777777" w:rsidR="0051408D" w:rsidRPr="004B1258" w:rsidRDefault="0051408D" w:rsidP="00C13D04">
            <w:pPr>
              <w:jc w:val="center"/>
            </w:pPr>
            <w:r w:rsidRPr="004B1258">
              <w:t>Format</w:t>
            </w:r>
          </w:p>
        </w:tc>
        <w:tc>
          <w:tcPr>
            <w:tcW w:w="1575" w:type="dxa"/>
            <w:shd w:val="clear" w:color="auto" w:fill="EAEDF1" w:themeFill="text2" w:themeFillTint="1A"/>
            <w:vAlign w:val="center"/>
          </w:tcPr>
          <w:p w14:paraId="73AC821B" w14:textId="77777777" w:rsidR="0051408D" w:rsidRPr="004B1258" w:rsidRDefault="0051408D" w:rsidP="00C13D04">
            <w:pPr>
              <w:jc w:val="center"/>
            </w:pPr>
            <w:r w:rsidRPr="004B1258">
              <w:t>Experiment name</w:t>
            </w:r>
          </w:p>
        </w:tc>
        <w:tc>
          <w:tcPr>
            <w:tcW w:w="895" w:type="dxa"/>
            <w:shd w:val="clear" w:color="auto" w:fill="EAEDF1" w:themeFill="text2" w:themeFillTint="1A"/>
            <w:vAlign w:val="center"/>
          </w:tcPr>
          <w:p w14:paraId="3C08450A" w14:textId="77777777" w:rsidR="0051408D" w:rsidRPr="004B1258" w:rsidRDefault="0051408D" w:rsidP="00C13D04">
            <w:pPr>
              <w:jc w:val="center"/>
            </w:pPr>
            <w:r w:rsidRPr="004B1258">
              <w:t>Bit-rate</w:t>
            </w:r>
          </w:p>
          <w:p w14:paraId="244D5498" w14:textId="77777777" w:rsidR="0051408D" w:rsidRPr="004B1258" w:rsidRDefault="0051408D" w:rsidP="00C13D04">
            <w:pPr>
              <w:jc w:val="center"/>
            </w:pPr>
            <w:r w:rsidRPr="004B1258">
              <w:t>(kbps)</w:t>
            </w:r>
          </w:p>
        </w:tc>
        <w:tc>
          <w:tcPr>
            <w:tcW w:w="1043" w:type="dxa"/>
            <w:shd w:val="clear" w:color="auto" w:fill="EAEDF1" w:themeFill="text2" w:themeFillTint="1A"/>
            <w:vAlign w:val="center"/>
          </w:tcPr>
          <w:p w14:paraId="45B31B64" w14:textId="77777777" w:rsidR="0051408D" w:rsidRPr="004B1258" w:rsidRDefault="0051408D" w:rsidP="00C13D04">
            <w:pPr>
              <w:jc w:val="center"/>
            </w:pPr>
            <w:r w:rsidRPr="004B1258">
              <w:t>Based on</w:t>
            </w:r>
          </w:p>
        </w:tc>
        <w:tc>
          <w:tcPr>
            <w:tcW w:w="1423" w:type="dxa"/>
            <w:shd w:val="clear" w:color="auto" w:fill="EAEDF1" w:themeFill="text2" w:themeFillTint="1A"/>
            <w:vAlign w:val="center"/>
          </w:tcPr>
          <w:p w14:paraId="032EB2CF" w14:textId="77777777" w:rsidR="0051408D" w:rsidRPr="004B1258" w:rsidRDefault="0051408D" w:rsidP="00C13D04">
            <w:pPr>
              <w:jc w:val="center"/>
            </w:pPr>
            <w:r w:rsidRPr="004B1258">
              <w:t>Content</w:t>
            </w:r>
          </w:p>
        </w:tc>
        <w:tc>
          <w:tcPr>
            <w:tcW w:w="1446" w:type="dxa"/>
            <w:shd w:val="clear" w:color="auto" w:fill="EAEDF1" w:themeFill="text2" w:themeFillTint="1A"/>
            <w:vAlign w:val="center"/>
          </w:tcPr>
          <w:p w14:paraId="318E5CC2" w14:textId="77777777" w:rsidR="0051408D" w:rsidRPr="004B1258" w:rsidRDefault="0051408D" w:rsidP="00C13D04">
            <w:pPr>
              <w:jc w:val="center"/>
            </w:pPr>
            <w:r w:rsidRPr="004B1258">
              <w:t>Additional parameter</w:t>
            </w:r>
          </w:p>
        </w:tc>
        <w:tc>
          <w:tcPr>
            <w:tcW w:w="1128" w:type="dxa"/>
            <w:shd w:val="clear" w:color="auto" w:fill="EAEDF1" w:themeFill="text2" w:themeFillTint="1A"/>
            <w:vAlign w:val="center"/>
          </w:tcPr>
          <w:p w14:paraId="3D8942BD" w14:textId="77777777" w:rsidR="0051408D" w:rsidRPr="004B1258" w:rsidRDefault="0051408D" w:rsidP="00C13D04">
            <w:pPr>
              <w:jc w:val="center"/>
            </w:pPr>
            <w:r w:rsidRPr="004B1258">
              <w:t>Results</w:t>
            </w:r>
          </w:p>
        </w:tc>
      </w:tr>
      <w:tr w:rsidR="0051408D" w:rsidRPr="004B1258" w14:paraId="07051164" w14:textId="77777777" w:rsidTr="00C13D04">
        <w:tc>
          <w:tcPr>
            <w:tcW w:w="1391" w:type="dxa"/>
            <w:vMerge w:val="restart"/>
            <w:vAlign w:val="center"/>
          </w:tcPr>
          <w:p w14:paraId="7A890941" w14:textId="77777777" w:rsidR="0051408D" w:rsidRPr="004B1258" w:rsidRDefault="0051408D" w:rsidP="00C13D04">
            <w:pPr>
              <w:jc w:val="center"/>
            </w:pPr>
            <w:r w:rsidRPr="004B1258">
              <w:t>Stereo</w:t>
            </w:r>
          </w:p>
        </w:tc>
        <w:tc>
          <w:tcPr>
            <w:tcW w:w="1575" w:type="dxa"/>
            <w:vAlign w:val="center"/>
          </w:tcPr>
          <w:p w14:paraId="7634FF37" w14:textId="77777777" w:rsidR="0051408D" w:rsidRPr="004B1258" w:rsidRDefault="0051408D" w:rsidP="00C13D04">
            <w:pPr>
              <w:spacing w:after="0"/>
              <w:jc w:val="center"/>
            </w:pPr>
            <w:r w:rsidRPr="004B1258">
              <w:t>Exp-1</w:t>
            </w:r>
          </w:p>
        </w:tc>
        <w:tc>
          <w:tcPr>
            <w:tcW w:w="895" w:type="dxa"/>
            <w:vAlign w:val="center"/>
          </w:tcPr>
          <w:p w14:paraId="6A2FE3E1" w14:textId="77777777" w:rsidR="0051408D" w:rsidRPr="004B1258" w:rsidRDefault="0051408D" w:rsidP="00C13D04">
            <w:pPr>
              <w:spacing w:after="0"/>
              <w:jc w:val="center"/>
            </w:pPr>
            <w:r w:rsidRPr="004B1258">
              <w:t>13.2</w:t>
            </w:r>
          </w:p>
        </w:tc>
        <w:tc>
          <w:tcPr>
            <w:tcW w:w="1043" w:type="dxa"/>
            <w:vAlign w:val="center"/>
          </w:tcPr>
          <w:p w14:paraId="4A46152A" w14:textId="77777777" w:rsidR="0051408D" w:rsidRPr="004B1258" w:rsidRDefault="0051408D" w:rsidP="00C13D04">
            <w:pPr>
              <w:spacing w:after="0"/>
              <w:jc w:val="center"/>
            </w:pPr>
            <w:r w:rsidRPr="004B1258">
              <w:t>P800-1</w:t>
            </w:r>
          </w:p>
        </w:tc>
        <w:tc>
          <w:tcPr>
            <w:tcW w:w="1423" w:type="dxa"/>
            <w:vAlign w:val="center"/>
          </w:tcPr>
          <w:p w14:paraId="7DA6D1B5" w14:textId="77777777" w:rsidR="0051408D" w:rsidRPr="004B1258" w:rsidRDefault="0051408D" w:rsidP="00C13D04">
            <w:pPr>
              <w:spacing w:after="0"/>
              <w:jc w:val="center"/>
            </w:pPr>
            <w:r w:rsidRPr="004B1258">
              <w:t>Clean speech</w:t>
            </w:r>
          </w:p>
        </w:tc>
        <w:tc>
          <w:tcPr>
            <w:tcW w:w="1446" w:type="dxa"/>
            <w:vAlign w:val="center"/>
          </w:tcPr>
          <w:p w14:paraId="03C80AB6" w14:textId="77777777" w:rsidR="0051408D" w:rsidRPr="004B1258" w:rsidRDefault="0051408D" w:rsidP="00C13D04">
            <w:pPr>
              <w:spacing w:after="0"/>
              <w:jc w:val="center"/>
            </w:pPr>
            <w:r w:rsidRPr="004B1258">
              <w:t>DTX OFF</w:t>
            </w:r>
          </w:p>
        </w:tc>
        <w:tc>
          <w:tcPr>
            <w:tcW w:w="1128" w:type="dxa"/>
            <w:vAlign w:val="center"/>
          </w:tcPr>
          <w:p w14:paraId="2C4FA8A2" w14:textId="77777777" w:rsidR="0051408D" w:rsidRPr="004B1258" w:rsidRDefault="0051408D" w:rsidP="00C13D04">
            <w:pPr>
              <w:spacing w:after="0"/>
              <w:jc w:val="center"/>
            </w:pPr>
            <w:r w:rsidRPr="004B1258">
              <w:t>Fail</w:t>
            </w:r>
          </w:p>
        </w:tc>
      </w:tr>
      <w:tr w:rsidR="0051408D" w:rsidRPr="004B1258" w14:paraId="26E877A4" w14:textId="77777777" w:rsidTr="00C13D04">
        <w:tc>
          <w:tcPr>
            <w:tcW w:w="1391" w:type="dxa"/>
            <w:vMerge/>
            <w:vAlign w:val="center"/>
          </w:tcPr>
          <w:p w14:paraId="6878E831" w14:textId="77777777" w:rsidR="0051408D" w:rsidRPr="004B1258" w:rsidRDefault="0051408D" w:rsidP="00C13D04">
            <w:pPr>
              <w:jc w:val="center"/>
            </w:pPr>
          </w:p>
        </w:tc>
        <w:tc>
          <w:tcPr>
            <w:tcW w:w="1575" w:type="dxa"/>
            <w:vAlign w:val="center"/>
          </w:tcPr>
          <w:p w14:paraId="017088DB" w14:textId="77777777" w:rsidR="0051408D" w:rsidRPr="004B1258" w:rsidRDefault="0051408D" w:rsidP="00C13D04">
            <w:pPr>
              <w:spacing w:after="0"/>
              <w:jc w:val="center"/>
            </w:pPr>
            <w:r w:rsidRPr="004B1258">
              <w:t>Exp-2</w:t>
            </w:r>
          </w:p>
        </w:tc>
        <w:tc>
          <w:tcPr>
            <w:tcW w:w="895" w:type="dxa"/>
            <w:vAlign w:val="center"/>
          </w:tcPr>
          <w:p w14:paraId="553EDFFF" w14:textId="77777777" w:rsidR="0051408D" w:rsidRPr="004B1258" w:rsidRDefault="0051408D" w:rsidP="00C13D04">
            <w:pPr>
              <w:spacing w:after="0"/>
              <w:jc w:val="center"/>
            </w:pPr>
            <w:r w:rsidRPr="004B1258">
              <w:t>13.2</w:t>
            </w:r>
          </w:p>
        </w:tc>
        <w:tc>
          <w:tcPr>
            <w:tcW w:w="1043" w:type="dxa"/>
            <w:vAlign w:val="center"/>
          </w:tcPr>
          <w:p w14:paraId="68241A71" w14:textId="77777777" w:rsidR="0051408D" w:rsidRPr="004B1258" w:rsidRDefault="0051408D" w:rsidP="00C13D04">
            <w:pPr>
              <w:spacing w:after="0"/>
              <w:jc w:val="center"/>
            </w:pPr>
            <w:r w:rsidRPr="004B1258">
              <w:t>P800-2</w:t>
            </w:r>
          </w:p>
        </w:tc>
        <w:tc>
          <w:tcPr>
            <w:tcW w:w="1423" w:type="dxa"/>
            <w:vAlign w:val="center"/>
          </w:tcPr>
          <w:p w14:paraId="4C17606E" w14:textId="77777777" w:rsidR="0051408D" w:rsidRPr="004B1258" w:rsidRDefault="0051408D" w:rsidP="00C13D04">
            <w:pPr>
              <w:spacing w:after="0"/>
              <w:jc w:val="center"/>
            </w:pPr>
            <w:r w:rsidRPr="004B1258">
              <w:t>Street and car noise</w:t>
            </w:r>
          </w:p>
        </w:tc>
        <w:tc>
          <w:tcPr>
            <w:tcW w:w="1446" w:type="dxa"/>
            <w:vAlign w:val="center"/>
          </w:tcPr>
          <w:p w14:paraId="37DB2DB5" w14:textId="77777777" w:rsidR="0051408D" w:rsidRPr="004B1258" w:rsidRDefault="0051408D" w:rsidP="00C13D04">
            <w:pPr>
              <w:spacing w:after="0"/>
              <w:jc w:val="center"/>
            </w:pPr>
            <w:r w:rsidRPr="004B1258">
              <w:t>DTX ON</w:t>
            </w:r>
          </w:p>
        </w:tc>
        <w:tc>
          <w:tcPr>
            <w:tcW w:w="1128" w:type="dxa"/>
            <w:vAlign w:val="center"/>
          </w:tcPr>
          <w:p w14:paraId="6E75591C" w14:textId="77777777" w:rsidR="0051408D" w:rsidRPr="004B1258" w:rsidRDefault="0051408D" w:rsidP="00C13D04">
            <w:pPr>
              <w:spacing w:after="0"/>
              <w:jc w:val="center"/>
            </w:pPr>
            <w:r w:rsidRPr="004B1258">
              <w:t>Pass</w:t>
            </w:r>
          </w:p>
        </w:tc>
      </w:tr>
      <w:tr w:rsidR="0051408D" w:rsidRPr="004B1258" w14:paraId="1E5CEA8D" w14:textId="77777777" w:rsidTr="00C13D04">
        <w:tc>
          <w:tcPr>
            <w:tcW w:w="1391" w:type="dxa"/>
            <w:vMerge/>
            <w:vAlign w:val="center"/>
          </w:tcPr>
          <w:p w14:paraId="3F429AC8" w14:textId="77777777" w:rsidR="0051408D" w:rsidRPr="004B1258" w:rsidRDefault="0051408D" w:rsidP="00C13D04">
            <w:pPr>
              <w:jc w:val="center"/>
            </w:pPr>
          </w:p>
        </w:tc>
        <w:tc>
          <w:tcPr>
            <w:tcW w:w="1575" w:type="dxa"/>
            <w:vAlign w:val="center"/>
          </w:tcPr>
          <w:p w14:paraId="7938BA14" w14:textId="77777777" w:rsidR="0051408D" w:rsidRPr="004B1258" w:rsidRDefault="0051408D" w:rsidP="00C13D04">
            <w:pPr>
              <w:spacing w:after="0"/>
              <w:jc w:val="center"/>
            </w:pPr>
            <w:r w:rsidRPr="004B1258">
              <w:t>Exp-3</w:t>
            </w:r>
          </w:p>
        </w:tc>
        <w:tc>
          <w:tcPr>
            <w:tcW w:w="895" w:type="dxa"/>
            <w:vAlign w:val="center"/>
          </w:tcPr>
          <w:p w14:paraId="10477FCA" w14:textId="77777777" w:rsidR="0051408D" w:rsidRPr="004B1258" w:rsidRDefault="0051408D" w:rsidP="00C13D04">
            <w:pPr>
              <w:spacing w:after="0"/>
              <w:jc w:val="center"/>
            </w:pPr>
            <w:r w:rsidRPr="004B1258">
              <w:t>16.4</w:t>
            </w:r>
          </w:p>
        </w:tc>
        <w:tc>
          <w:tcPr>
            <w:tcW w:w="1043" w:type="dxa"/>
            <w:vAlign w:val="center"/>
          </w:tcPr>
          <w:p w14:paraId="21FE18DD" w14:textId="77777777" w:rsidR="0051408D" w:rsidRPr="004B1258" w:rsidRDefault="0051408D" w:rsidP="00C13D04">
            <w:pPr>
              <w:spacing w:after="0"/>
              <w:jc w:val="center"/>
            </w:pPr>
            <w:r w:rsidRPr="004B1258">
              <w:t>P800-1</w:t>
            </w:r>
          </w:p>
        </w:tc>
        <w:tc>
          <w:tcPr>
            <w:tcW w:w="1423" w:type="dxa"/>
            <w:vAlign w:val="center"/>
          </w:tcPr>
          <w:p w14:paraId="2C0C9DC5" w14:textId="77777777" w:rsidR="0051408D" w:rsidRPr="004B1258" w:rsidRDefault="0051408D" w:rsidP="00C13D04">
            <w:pPr>
              <w:spacing w:after="0"/>
              <w:jc w:val="center"/>
            </w:pPr>
            <w:r w:rsidRPr="004B1258">
              <w:t>Clean speech</w:t>
            </w:r>
          </w:p>
        </w:tc>
        <w:tc>
          <w:tcPr>
            <w:tcW w:w="1446" w:type="dxa"/>
            <w:vAlign w:val="center"/>
          </w:tcPr>
          <w:p w14:paraId="7B0D4CFA" w14:textId="77777777" w:rsidR="0051408D" w:rsidRPr="004B1258" w:rsidRDefault="0051408D" w:rsidP="00C13D04">
            <w:pPr>
              <w:spacing w:after="0"/>
              <w:jc w:val="center"/>
            </w:pPr>
            <w:r w:rsidRPr="004B1258">
              <w:t>DTX OFF, 5% FER</w:t>
            </w:r>
          </w:p>
        </w:tc>
        <w:tc>
          <w:tcPr>
            <w:tcW w:w="1128" w:type="dxa"/>
            <w:vAlign w:val="center"/>
          </w:tcPr>
          <w:p w14:paraId="484F1EC9" w14:textId="77777777" w:rsidR="0051408D" w:rsidRPr="004B1258" w:rsidRDefault="0051408D" w:rsidP="00C13D04">
            <w:pPr>
              <w:spacing w:after="0"/>
              <w:jc w:val="center"/>
            </w:pPr>
            <w:r w:rsidRPr="004B1258">
              <w:t>Pass</w:t>
            </w:r>
          </w:p>
        </w:tc>
      </w:tr>
      <w:tr w:rsidR="0051408D" w:rsidRPr="004B1258" w14:paraId="19CB569B" w14:textId="77777777" w:rsidTr="00C13D04">
        <w:tc>
          <w:tcPr>
            <w:tcW w:w="1391" w:type="dxa"/>
            <w:vMerge/>
            <w:vAlign w:val="center"/>
          </w:tcPr>
          <w:p w14:paraId="6D9EDB6B" w14:textId="77777777" w:rsidR="0051408D" w:rsidRPr="004B1258" w:rsidRDefault="0051408D" w:rsidP="00C13D04">
            <w:pPr>
              <w:jc w:val="center"/>
            </w:pPr>
          </w:p>
        </w:tc>
        <w:tc>
          <w:tcPr>
            <w:tcW w:w="1575" w:type="dxa"/>
            <w:vAlign w:val="center"/>
          </w:tcPr>
          <w:p w14:paraId="02547A8E" w14:textId="77777777" w:rsidR="0051408D" w:rsidRPr="004B1258" w:rsidRDefault="0051408D" w:rsidP="00C13D04">
            <w:pPr>
              <w:spacing w:after="0"/>
              <w:jc w:val="center"/>
            </w:pPr>
            <w:r w:rsidRPr="004B1258">
              <w:t>Exp-4</w:t>
            </w:r>
          </w:p>
        </w:tc>
        <w:tc>
          <w:tcPr>
            <w:tcW w:w="895" w:type="dxa"/>
            <w:vAlign w:val="center"/>
          </w:tcPr>
          <w:p w14:paraId="7DEE559A" w14:textId="77777777" w:rsidR="0051408D" w:rsidRPr="004B1258" w:rsidRDefault="0051408D" w:rsidP="00C13D04">
            <w:pPr>
              <w:spacing w:after="0"/>
              <w:jc w:val="center"/>
            </w:pPr>
            <w:r w:rsidRPr="004B1258">
              <w:t>16.4</w:t>
            </w:r>
          </w:p>
        </w:tc>
        <w:tc>
          <w:tcPr>
            <w:tcW w:w="1043" w:type="dxa"/>
            <w:vAlign w:val="center"/>
          </w:tcPr>
          <w:p w14:paraId="3B56E1BF" w14:textId="77777777" w:rsidR="0051408D" w:rsidRPr="004B1258" w:rsidRDefault="0051408D" w:rsidP="00C13D04">
            <w:pPr>
              <w:spacing w:after="0"/>
              <w:jc w:val="center"/>
            </w:pPr>
            <w:r w:rsidRPr="004B1258">
              <w:t>P800-3</w:t>
            </w:r>
          </w:p>
        </w:tc>
        <w:tc>
          <w:tcPr>
            <w:tcW w:w="1423" w:type="dxa"/>
            <w:vAlign w:val="center"/>
          </w:tcPr>
          <w:p w14:paraId="0F1F1D0E" w14:textId="77777777" w:rsidR="0051408D" w:rsidRPr="004B1258" w:rsidRDefault="0051408D" w:rsidP="00C13D04">
            <w:pPr>
              <w:spacing w:after="0"/>
              <w:jc w:val="center"/>
            </w:pPr>
            <w:r w:rsidRPr="004B1258">
              <w:t>Mix content</w:t>
            </w:r>
          </w:p>
        </w:tc>
        <w:tc>
          <w:tcPr>
            <w:tcW w:w="1446" w:type="dxa"/>
            <w:vAlign w:val="center"/>
          </w:tcPr>
          <w:p w14:paraId="37AA4C32" w14:textId="77777777" w:rsidR="0051408D" w:rsidRPr="004B1258" w:rsidRDefault="0051408D" w:rsidP="00C13D04">
            <w:pPr>
              <w:spacing w:after="0"/>
              <w:jc w:val="center"/>
            </w:pPr>
            <w:r w:rsidRPr="004B1258">
              <w:t>DTX ON</w:t>
            </w:r>
          </w:p>
        </w:tc>
        <w:tc>
          <w:tcPr>
            <w:tcW w:w="1128" w:type="dxa"/>
            <w:vAlign w:val="center"/>
          </w:tcPr>
          <w:p w14:paraId="1B39F727" w14:textId="77777777" w:rsidR="0051408D" w:rsidRPr="004B1258" w:rsidRDefault="0051408D" w:rsidP="00C13D04">
            <w:pPr>
              <w:spacing w:after="0"/>
              <w:jc w:val="center"/>
            </w:pPr>
            <w:r w:rsidRPr="004B1258">
              <w:t>Fail</w:t>
            </w:r>
          </w:p>
        </w:tc>
      </w:tr>
    </w:tbl>
    <w:p w14:paraId="28C63E12" w14:textId="77777777" w:rsidR="0051408D" w:rsidRPr="004B1258" w:rsidRDefault="0051408D" w:rsidP="0051408D"/>
    <w:p w14:paraId="5847F022" w14:textId="77777777" w:rsidR="0051408D" w:rsidRPr="004B1258" w:rsidRDefault="0051408D" w:rsidP="0051408D">
      <w:r w:rsidRPr="004B1258">
        <w:t>The samples used in the test were selected based on the highest MLD and ensuring that eight samples per listening lab were chosen for each condition tested. The MLD distribution for all the listening test is shown below.</w:t>
      </w:r>
    </w:p>
    <w:p w14:paraId="5AD44003" w14:textId="77777777" w:rsidR="0051408D" w:rsidRPr="004B1258" w:rsidRDefault="0051408D" w:rsidP="0051408D">
      <w:pPr>
        <w:jc w:val="center"/>
      </w:pPr>
      <w:r w:rsidRPr="004B1258">
        <w:rPr>
          <w:noProof/>
        </w:rPr>
        <w:drawing>
          <wp:inline distT="0" distB="0" distL="0" distR="0" wp14:anchorId="76CCC7CD" wp14:editId="2919FDAF">
            <wp:extent cx="2724785" cy="1637755"/>
            <wp:effectExtent l="0" t="0" r="0" b="635"/>
            <wp:docPr id="793770110"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770110" name="Picture 1" descr="A graph with numbers and a bar&#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36310" cy="1644682"/>
                    </a:xfrm>
                    <a:prstGeom prst="rect">
                      <a:avLst/>
                    </a:prstGeom>
                    <a:noFill/>
                  </pic:spPr>
                </pic:pic>
              </a:graphicData>
            </a:graphic>
          </wp:inline>
        </w:drawing>
      </w:r>
    </w:p>
    <w:p w14:paraId="1BA89001" w14:textId="77777777" w:rsidR="0051408D" w:rsidRPr="009F6360" w:rsidRDefault="0051408D" w:rsidP="0051408D">
      <w:pPr>
        <w:pStyle w:val="Heading5"/>
      </w:pPr>
      <w:r w:rsidRPr="009F6360">
        <w:t>Results details for 13.2 kbps, clean speech and DTX off</w:t>
      </w:r>
    </w:p>
    <w:p w14:paraId="2CA932D5" w14:textId="77777777" w:rsidR="0051408D" w:rsidRPr="004B1258" w:rsidRDefault="0051408D" w:rsidP="0051408D"/>
    <w:p w14:paraId="720FDF41" w14:textId="77777777" w:rsidR="0051408D" w:rsidRPr="004B1258" w:rsidRDefault="0051408D" w:rsidP="0051408D">
      <w:r w:rsidRPr="004B1258">
        <w:rPr>
          <w:noProof/>
        </w:rPr>
        <w:lastRenderedPageBreak/>
        <w:drawing>
          <wp:inline distT="0" distB="0" distL="0" distR="0" wp14:anchorId="6525DFF0" wp14:editId="790CF152">
            <wp:extent cx="5137998" cy="2393576"/>
            <wp:effectExtent l="0" t="0" r="5715" b="6985"/>
            <wp:docPr id="157800935" name="Picture 1" descr="A graph of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0935" name="Picture 1" descr="A graph of a bar&#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60114" cy="2403879"/>
                    </a:xfrm>
                    <a:prstGeom prst="rect">
                      <a:avLst/>
                    </a:prstGeom>
                    <a:noFill/>
                  </pic:spPr>
                </pic:pic>
              </a:graphicData>
            </a:graphic>
          </wp:inline>
        </w:drawing>
      </w:r>
    </w:p>
    <w:p w14:paraId="65F4C48F" w14:textId="77777777" w:rsidR="0051408D" w:rsidRPr="004B1258" w:rsidRDefault="0051408D" w:rsidP="0051408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51408D" w:rsidRPr="004B1258" w14:paraId="56095BB6" w14:textId="77777777" w:rsidTr="00C13D04">
        <w:trPr>
          <w:trHeight w:val="300"/>
        </w:trPr>
        <w:tc>
          <w:tcPr>
            <w:tcW w:w="1897" w:type="dxa"/>
            <w:shd w:val="clear" w:color="auto" w:fill="auto"/>
            <w:noWrap/>
            <w:vAlign w:val="center"/>
            <w:hideMark/>
          </w:tcPr>
          <w:p w14:paraId="7A259D34" w14:textId="77777777" w:rsidR="0051408D" w:rsidRPr="004B1258" w:rsidRDefault="0051408D" w:rsidP="00C13D04">
            <w:pPr>
              <w:jc w:val="center"/>
              <w:rPr>
                <w:lang w:val="fr-CA" w:eastAsia="fr-CA"/>
              </w:rPr>
            </w:pPr>
            <w:r w:rsidRPr="004B1258">
              <w:rPr>
                <w:lang w:val="fr-CA" w:eastAsia="fr-CA"/>
              </w:rPr>
              <w:t>Number of votes</w:t>
            </w:r>
          </w:p>
        </w:tc>
        <w:tc>
          <w:tcPr>
            <w:tcW w:w="1217" w:type="dxa"/>
            <w:shd w:val="clear" w:color="auto" w:fill="auto"/>
            <w:noWrap/>
            <w:vAlign w:val="center"/>
          </w:tcPr>
          <w:p w14:paraId="100CCC61" w14:textId="77777777" w:rsidR="0051408D" w:rsidRPr="004B1258" w:rsidRDefault="0051408D" w:rsidP="00C13D04">
            <w:pPr>
              <w:jc w:val="center"/>
              <w:rPr>
                <w:lang w:val="fr-CA" w:eastAsia="fr-CA"/>
              </w:rPr>
            </w:pPr>
            <w:r w:rsidRPr="004B1258">
              <w:rPr>
                <w:lang w:val="fr-CA" w:eastAsia="fr-CA"/>
              </w:rPr>
              <w:t>224</w:t>
            </w:r>
          </w:p>
        </w:tc>
      </w:tr>
      <w:tr w:rsidR="0051408D" w:rsidRPr="004B1258" w14:paraId="086C774A" w14:textId="77777777" w:rsidTr="00C13D04">
        <w:trPr>
          <w:trHeight w:val="300"/>
        </w:trPr>
        <w:tc>
          <w:tcPr>
            <w:tcW w:w="1897" w:type="dxa"/>
            <w:shd w:val="clear" w:color="auto" w:fill="auto"/>
            <w:noWrap/>
            <w:vAlign w:val="center"/>
            <w:hideMark/>
          </w:tcPr>
          <w:p w14:paraId="401030FB" w14:textId="77777777" w:rsidR="0051408D" w:rsidRPr="004B1258" w:rsidRDefault="0051408D" w:rsidP="00C13D04">
            <w:pPr>
              <w:jc w:val="center"/>
              <w:rPr>
                <w:lang w:val="fr-CA" w:eastAsia="fr-CA"/>
              </w:rPr>
            </w:pPr>
            <w:r w:rsidRPr="004B1258">
              <w:rPr>
                <w:lang w:val="fr-CA" w:eastAsia="fr-CA"/>
              </w:rPr>
              <w:t>Average global</w:t>
            </w:r>
          </w:p>
        </w:tc>
        <w:tc>
          <w:tcPr>
            <w:tcW w:w="1217" w:type="dxa"/>
            <w:shd w:val="clear" w:color="auto" w:fill="auto"/>
            <w:noWrap/>
            <w:vAlign w:val="center"/>
          </w:tcPr>
          <w:p w14:paraId="4833DB2F" w14:textId="77777777" w:rsidR="0051408D" w:rsidRPr="004B1258" w:rsidRDefault="0051408D" w:rsidP="00C13D04">
            <w:pPr>
              <w:jc w:val="center"/>
              <w:rPr>
                <w:lang w:val="fr-CA" w:eastAsia="fr-CA"/>
              </w:rPr>
            </w:pPr>
            <w:r w:rsidRPr="004B1258">
              <w:rPr>
                <w:lang w:val="fr-CA" w:eastAsia="fr-CA"/>
              </w:rPr>
              <w:t>0.152</w:t>
            </w:r>
          </w:p>
        </w:tc>
      </w:tr>
      <w:tr w:rsidR="0051408D" w:rsidRPr="004B1258" w14:paraId="5122684B" w14:textId="77777777" w:rsidTr="00C13D04">
        <w:trPr>
          <w:trHeight w:val="390"/>
        </w:trPr>
        <w:tc>
          <w:tcPr>
            <w:tcW w:w="1897" w:type="dxa"/>
            <w:shd w:val="clear" w:color="auto" w:fill="auto"/>
            <w:noWrap/>
            <w:vAlign w:val="center"/>
            <w:hideMark/>
          </w:tcPr>
          <w:p w14:paraId="442903DC" w14:textId="77777777" w:rsidR="0051408D" w:rsidRPr="004B1258" w:rsidRDefault="0051408D" w:rsidP="00C13D04">
            <w:pPr>
              <w:jc w:val="center"/>
              <w:rPr>
                <w:lang w:val="fr-CA" w:eastAsia="fr-CA"/>
              </w:rPr>
            </w:pPr>
            <w:r w:rsidRPr="004B1258">
              <w:rPr>
                <w:lang w:val="fr-CA" w:eastAsia="fr-CA"/>
              </w:rPr>
              <w:t>STD global</w:t>
            </w:r>
          </w:p>
        </w:tc>
        <w:tc>
          <w:tcPr>
            <w:tcW w:w="1217" w:type="dxa"/>
            <w:shd w:val="clear" w:color="auto" w:fill="auto"/>
            <w:noWrap/>
            <w:vAlign w:val="center"/>
          </w:tcPr>
          <w:p w14:paraId="7485EEAD" w14:textId="77777777" w:rsidR="0051408D" w:rsidRPr="004B1258" w:rsidRDefault="0051408D" w:rsidP="00C13D04">
            <w:pPr>
              <w:jc w:val="center"/>
              <w:rPr>
                <w:lang w:val="fr-CA" w:eastAsia="fr-CA"/>
              </w:rPr>
            </w:pPr>
            <w:r w:rsidRPr="004B1258">
              <w:rPr>
                <w:lang w:val="fr-CA" w:eastAsia="fr-CA"/>
              </w:rPr>
              <w:t>0.748</w:t>
            </w:r>
          </w:p>
        </w:tc>
      </w:tr>
      <w:tr w:rsidR="0051408D" w:rsidRPr="004B1258" w14:paraId="5E16AAF0" w14:textId="77777777" w:rsidTr="00C13D04">
        <w:trPr>
          <w:trHeight w:val="390"/>
        </w:trPr>
        <w:tc>
          <w:tcPr>
            <w:tcW w:w="1897" w:type="dxa"/>
            <w:shd w:val="clear" w:color="auto" w:fill="auto"/>
            <w:noWrap/>
            <w:vAlign w:val="center"/>
          </w:tcPr>
          <w:p w14:paraId="3007F26B" w14:textId="77777777" w:rsidR="0051408D" w:rsidRPr="004B1258" w:rsidRDefault="0051408D" w:rsidP="00C13D04">
            <w:pPr>
              <w:jc w:val="center"/>
              <w:rPr>
                <w:lang w:val="fr-CA" w:eastAsia="fr-CA"/>
              </w:rPr>
            </w:pPr>
            <w:r w:rsidRPr="004B1258">
              <w:rPr>
                <w:lang w:val="fr-CA" w:eastAsia="fr-CA"/>
              </w:rPr>
              <w:t>P(T&lt;=t) one-tail</w:t>
            </w:r>
          </w:p>
        </w:tc>
        <w:tc>
          <w:tcPr>
            <w:tcW w:w="1217" w:type="dxa"/>
            <w:shd w:val="clear" w:color="auto" w:fill="auto"/>
            <w:noWrap/>
            <w:vAlign w:val="center"/>
          </w:tcPr>
          <w:p w14:paraId="3BEBBF4C" w14:textId="77777777" w:rsidR="0051408D" w:rsidRPr="004B1258" w:rsidRDefault="0051408D" w:rsidP="00C13D04">
            <w:pPr>
              <w:jc w:val="center"/>
              <w:rPr>
                <w:lang w:val="fr-CA" w:eastAsia="fr-CA"/>
              </w:rPr>
            </w:pPr>
            <w:r w:rsidRPr="004B1258">
              <w:rPr>
                <w:lang w:val="fr-CA" w:eastAsia="fr-CA"/>
              </w:rPr>
              <w:t>0.0013</w:t>
            </w:r>
          </w:p>
        </w:tc>
      </w:tr>
      <w:tr w:rsidR="0051408D" w:rsidRPr="004B1258" w14:paraId="2D5C56DC" w14:textId="77777777" w:rsidTr="00C13D04">
        <w:trPr>
          <w:trHeight w:val="390"/>
        </w:trPr>
        <w:tc>
          <w:tcPr>
            <w:tcW w:w="3114" w:type="dxa"/>
            <w:gridSpan w:val="2"/>
            <w:shd w:val="clear" w:color="auto" w:fill="auto"/>
            <w:noWrap/>
            <w:vAlign w:val="center"/>
          </w:tcPr>
          <w:p w14:paraId="26A89B58" w14:textId="77777777" w:rsidR="0051408D" w:rsidRPr="004B1258" w:rsidRDefault="0051408D" w:rsidP="00C13D04">
            <w:pPr>
              <w:jc w:val="center"/>
              <w:rPr>
                <w:lang w:val="en-CA" w:eastAsia="fr-CA"/>
              </w:rPr>
            </w:pPr>
            <w:r w:rsidRPr="004B1258">
              <w:rPr>
                <w:lang w:val="en-CA" w:eastAsia="fr-CA"/>
              </w:rPr>
              <w:t xml:space="preserve">Float and fixed </w:t>
            </w:r>
            <w:r w:rsidRPr="004B1258">
              <w:rPr>
                <w:b/>
                <w:bCs/>
                <w:lang w:val="en-CA" w:eastAsia="fr-CA"/>
              </w:rPr>
              <w:t>are different</w:t>
            </w:r>
          </w:p>
        </w:tc>
      </w:tr>
    </w:tbl>
    <w:p w14:paraId="4A7D123C" w14:textId="77777777" w:rsidR="0051408D" w:rsidRPr="009F6360" w:rsidRDefault="0051408D" w:rsidP="0051408D">
      <w:pPr>
        <w:pStyle w:val="Heading5"/>
      </w:pPr>
      <w:r w:rsidRPr="009F6360">
        <w:t>Results details for 13.2 kbps, noisy speech and DTX on</w:t>
      </w:r>
    </w:p>
    <w:p w14:paraId="3B31593F" w14:textId="77777777" w:rsidR="0051408D" w:rsidRPr="004B1258" w:rsidRDefault="0051408D" w:rsidP="0051408D">
      <w:r w:rsidRPr="004B1258">
        <w:rPr>
          <w:noProof/>
        </w:rPr>
        <w:drawing>
          <wp:inline distT="0" distB="0" distL="0" distR="0" wp14:anchorId="0092CFA7" wp14:editId="1B34ECB2">
            <wp:extent cx="5199530" cy="2432862"/>
            <wp:effectExtent l="0" t="0" r="1270" b="5715"/>
            <wp:docPr id="165946643"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6643" name="Picture 2" descr="A graph of a bar chart&#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15184" cy="2440187"/>
                    </a:xfrm>
                    <a:prstGeom prst="rect">
                      <a:avLst/>
                    </a:prstGeom>
                    <a:noFill/>
                  </pic:spPr>
                </pic:pic>
              </a:graphicData>
            </a:graphic>
          </wp:inline>
        </w:drawing>
      </w:r>
    </w:p>
    <w:p w14:paraId="6F398A5E" w14:textId="77777777" w:rsidR="0051408D" w:rsidRPr="004B1258" w:rsidRDefault="0051408D" w:rsidP="0051408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51408D" w:rsidRPr="004B1258" w14:paraId="39724051" w14:textId="77777777" w:rsidTr="00C13D04">
        <w:trPr>
          <w:trHeight w:val="300"/>
        </w:trPr>
        <w:tc>
          <w:tcPr>
            <w:tcW w:w="1897" w:type="dxa"/>
            <w:shd w:val="clear" w:color="auto" w:fill="auto"/>
            <w:noWrap/>
            <w:vAlign w:val="center"/>
            <w:hideMark/>
          </w:tcPr>
          <w:p w14:paraId="0D7E391A" w14:textId="77777777" w:rsidR="0051408D" w:rsidRPr="004B1258" w:rsidRDefault="0051408D" w:rsidP="00C13D04">
            <w:pPr>
              <w:jc w:val="center"/>
              <w:rPr>
                <w:lang w:val="fr-CA" w:eastAsia="fr-CA"/>
              </w:rPr>
            </w:pPr>
            <w:r w:rsidRPr="004B1258">
              <w:rPr>
                <w:lang w:val="fr-CA" w:eastAsia="fr-CA"/>
              </w:rPr>
              <w:t>Number of votes</w:t>
            </w:r>
          </w:p>
        </w:tc>
        <w:tc>
          <w:tcPr>
            <w:tcW w:w="1217" w:type="dxa"/>
            <w:shd w:val="clear" w:color="auto" w:fill="auto"/>
            <w:noWrap/>
            <w:vAlign w:val="center"/>
          </w:tcPr>
          <w:p w14:paraId="3E616526" w14:textId="77777777" w:rsidR="0051408D" w:rsidRPr="004B1258" w:rsidRDefault="0051408D" w:rsidP="00C13D04">
            <w:pPr>
              <w:jc w:val="center"/>
              <w:rPr>
                <w:lang w:val="fr-CA" w:eastAsia="fr-CA"/>
              </w:rPr>
            </w:pPr>
            <w:r w:rsidRPr="004B1258">
              <w:rPr>
                <w:lang w:val="fr-CA" w:eastAsia="fr-CA"/>
              </w:rPr>
              <w:t>224</w:t>
            </w:r>
          </w:p>
        </w:tc>
      </w:tr>
      <w:tr w:rsidR="0051408D" w:rsidRPr="004B1258" w14:paraId="0E63ACE9" w14:textId="77777777" w:rsidTr="00C13D04">
        <w:trPr>
          <w:trHeight w:val="300"/>
        </w:trPr>
        <w:tc>
          <w:tcPr>
            <w:tcW w:w="1897" w:type="dxa"/>
            <w:shd w:val="clear" w:color="auto" w:fill="auto"/>
            <w:noWrap/>
            <w:vAlign w:val="center"/>
            <w:hideMark/>
          </w:tcPr>
          <w:p w14:paraId="6F1A3146" w14:textId="77777777" w:rsidR="0051408D" w:rsidRPr="004B1258" w:rsidRDefault="0051408D" w:rsidP="00C13D04">
            <w:pPr>
              <w:jc w:val="center"/>
              <w:rPr>
                <w:lang w:val="fr-CA" w:eastAsia="fr-CA"/>
              </w:rPr>
            </w:pPr>
            <w:r w:rsidRPr="004B1258">
              <w:rPr>
                <w:lang w:val="fr-CA" w:eastAsia="fr-CA"/>
              </w:rPr>
              <w:t>Average global</w:t>
            </w:r>
          </w:p>
        </w:tc>
        <w:tc>
          <w:tcPr>
            <w:tcW w:w="1217" w:type="dxa"/>
            <w:shd w:val="clear" w:color="auto" w:fill="auto"/>
            <w:noWrap/>
            <w:vAlign w:val="center"/>
          </w:tcPr>
          <w:p w14:paraId="5AE14011" w14:textId="77777777" w:rsidR="0051408D" w:rsidRPr="004B1258" w:rsidRDefault="0051408D" w:rsidP="00C13D04">
            <w:pPr>
              <w:jc w:val="center"/>
              <w:rPr>
                <w:lang w:val="fr-CA" w:eastAsia="fr-CA"/>
              </w:rPr>
            </w:pPr>
            <w:r w:rsidRPr="004B1258">
              <w:rPr>
                <w:lang w:val="fr-CA" w:eastAsia="fr-CA"/>
              </w:rPr>
              <w:t>0.036</w:t>
            </w:r>
          </w:p>
        </w:tc>
      </w:tr>
      <w:tr w:rsidR="0051408D" w:rsidRPr="004B1258" w14:paraId="2C8B6C56" w14:textId="77777777" w:rsidTr="00C13D04">
        <w:trPr>
          <w:trHeight w:val="390"/>
        </w:trPr>
        <w:tc>
          <w:tcPr>
            <w:tcW w:w="1897" w:type="dxa"/>
            <w:shd w:val="clear" w:color="auto" w:fill="auto"/>
            <w:noWrap/>
            <w:vAlign w:val="center"/>
            <w:hideMark/>
          </w:tcPr>
          <w:p w14:paraId="20ED2D3B" w14:textId="77777777" w:rsidR="0051408D" w:rsidRPr="004B1258" w:rsidRDefault="0051408D" w:rsidP="00C13D04">
            <w:pPr>
              <w:jc w:val="center"/>
              <w:rPr>
                <w:lang w:val="fr-CA" w:eastAsia="fr-CA"/>
              </w:rPr>
            </w:pPr>
            <w:r w:rsidRPr="004B1258">
              <w:rPr>
                <w:lang w:val="fr-CA" w:eastAsia="fr-CA"/>
              </w:rPr>
              <w:t>STD global</w:t>
            </w:r>
          </w:p>
        </w:tc>
        <w:tc>
          <w:tcPr>
            <w:tcW w:w="1217" w:type="dxa"/>
            <w:shd w:val="clear" w:color="auto" w:fill="auto"/>
            <w:noWrap/>
            <w:vAlign w:val="center"/>
          </w:tcPr>
          <w:p w14:paraId="45ECE7F5" w14:textId="77777777" w:rsidR="0051408D" w:rsidRPr="004B1258" w:rsidRDefault="0051408D" w:rsidP="00C13D04">
            <w:pPr>
              <w:jc w:val="center"/>
              <w:rPr>
                <w:lang w:val="fr-CA" w:eastAsia="fr-CA"/>
              </w:rPr>
            </w:pPr>
            <w:r w:rsidRPr="004B1258">
              <w:rPr>
                <w:lang w:val="fr-CA" w:eastAsia="fr-CA"/>
              </w:rPr>
              <w:t>0.836</w:t>
            </w:r>
          </w:p>
        </w:tc>
      </w:tr>
      <w:tr w:rsidR="0051408D" w:rsidRPr="004B1258" w14:paraId="35FA8CFF" w14:textId="77777777" w:rsidTr="00C13D04">
        <w:trPr>
          <w:trHeight w:val="390"/>
        </w:trPr>
        <w:tc>
          <w:tcPr>
            <w:tcW w:w="1897" w:type="dxa"/>
            <w:shd w:val="clear" w:color="auto" w:fill="auto"/>
            <w:noWrap/>
            <w:vAlign w:val="center"/>
          </w:tcPr>
          <w:p w14:paraId="7BC7D9E8" w14:textId="77777777" w:rsidR="0051408D" w:rsidRPr="004B1258" w:rsidRDefault="0051408D" w:rsidP="00C13D04">
            <w:pPr>
              <w:jc w:val="center"/>
              <w:rPr>
                <w:lang w:val="fr-CA" w:eastAsia="fr-CA"/>
              </w:rPr>
            </w:pPr>
            <w:r w:rsidRPr="004B1258">
              <w:rPr>
                <w:lang w:val="fr-CA" w:eastAsia="fr-CA"/>
              </w:rPr>
              <w:t>P(T&lt;=t) one-tail</w:t>
            </w:r>
          </w:p>
        </w:tc>
        <w:tc>
          <w:tcPr>
            <w:tcW w:w="1217" w:type="dxa"/>
            <w:shd w:val="clear" w:color="auto" w:fill="auto"/>
            <w:noWrap/>
            <w:vAlign w:val="center"/>
          </w:tcPr>
          <w:p w14:paraId="3CFFA21A" w14:textId="77777777" w:rsidR="0051408D" w:rsidRPr="004B1258" w:rsidRDefault="0051408D" w:rsidP="00C13D04">
            <w:pPr>
              <w:jc w:val="center"/>
              <w:rPr>
                <w:lang w:val="fr-CA" w:eastAsia="fr-CA"/>
              </w:rPr>
            </w:pPr>
            <w:r w:rsidRPr="004B1258">
              <w:rPr>
                <w:lang w:val="fr-CA" w:eastAsia="fr-CA"/>
              </w:rPr>
              <w:t>0.2615</w:t>
            </w:r>
          </w:p>
        </w:tc>
      </w:tr>
      <w:tr w:rsidR="0051408D" w:rsidRPr="004B1258" w14:paraId="601CF61F" w14:textId="77777777" w:rsidTr="00C13D04">
        <w:trPr>
          <w:trHeight w:val="390"/>
        </w:trPr>
        <w:tc>
          <w:tcPr>
            <w:tcW w:w="3114" w:type="dxa"/>
            <w:gridSpan w:val="2"/>
            <w:shd w:val="clear" w:color="auto" w:fill="auto"/>
            <w:noWrap/>
            <w:vAlign w:val="center"/>
          </w:tcPr>
          <w:p w14:paraId="67FFEC66" w14:textId="77777777" w:rsidR="0051408D" w:rsidRPr="004B1258" w:rsidRDefault="0051408D" w:rsidP="00C13D04">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521AE0C5" w14:textId="77777777" w:rsidR="0051408D" w:rsidRPr="009F6360" w:rsidRDefault="0051408D" w:rsidP="0051408D">
      <w:pPr>
        <w:pStyle w:val="Heading5"/>
      </w:pPr>
      <w:r w:rsidRPr="009F6360">
        <w:lastRenderedPageBreak/>
        <w:t>Results details for 16.4 kbps, clean speech, 5% FEC and DTX on</w:t>
      </w:r>
    </w:p>
    <w:p w14:paraId="6C2DD9C7" w14:textId="77777777" w:rsidR="0051408D" w:rsidRPr="004B1258" w:rsidRDefault="0051408D" w:rsidP="0051408D">
      <w:r w:rsidRPr="004B1258">
        <w:rPr>
          <w:noProof/>
        </w:rPr>
        <w:drawing>
          <wp:inline distT="0" distB="0" distL="0" distR="0" wp14:anchorId="586936E4" wp14:editId="576BA015">
            <wp:extent cx="5181600" cy="2424472"/>
            <wp:effectExtent l="0" t="0" r="0" b="0"/>
            <wp:docPr id="2078642833"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642833" name="Picture 3" descr="A graph of a bar chart&#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93165" cy="2429883"/>
                    </a:xfrm>
                    <a:prstGeom prst="rect">
                      <a:avLst/>
                    </a:prstGeom>
                    <a:noFill/>
                  </pic:spPr>
                </pic:pic>
              </a:graphicData>
            </a:graphic>
          </wp:inline>
        </w:drawing>
      </w:r>
    </w:p>
    <w:p w14:paraId="36089CEE" w14:textId="77777777" w:rsidR="0051408D" w:rsidRPr="004B1258" w:rsidRDefault="0051408D" w:rsidP="0051408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51408D" w:rsidRPr="004B1258" w14:paraId="34656046" w14:textId="77777777" w:rsidTr="00C13D04">
        <w:trPr>
          <w:trHeight w:val="300"/>
        </w:trPr>
        <w:tc>
          <w:tcPr>
            <w:tcW w:w="1897" w:type="dxa"/>
            <w:shd w:val="clear" w:color="auto" w:fill="auto"/>
            <w:noWrap/>
            <w:vAlign w:val="center"/>
            <w:hideMark/>
          </w:tcPr>
          <w:p w14:paraId="03793733" w14:textId="77777777" w:rsidR="0051408D" w:rsidRPr="004B1258" w:rsidRDefault="0051408D" w:rsidP="00C13D04">
            <w:pPr>
              <w:jc w:val="center"/>
              <w:rPr>
                <w:lang w:val="fr-CA" w:eastAsia="fr-CA"/>
              </w:rPr>
            </w:pPr>
            <w:r w:rsidRPr="004B1258">
              <w:rPr>
                <w:lang w:val="fr-CA" w:eastAsia="fr-CA"/>
              </w:rPr>
              <w:t>Number of votes</w:t>
            </w:r>
          </w:p>
        </w:tc>
        <w:tc>
          <w:tcPr>
            <w:tcW w:w="1217" w:type="dxa"/>
            <w:shd w:val="clear" w:color="auto" w:fill="auto"/>
            <w:noWrap/>
            <w:vAlign w:val="center"/>
          </w:tcPr>
          <w:p w14:paraId="5C473FBF" w14:textId="77777777" w:rsidR="0051408D" w:rsidRPr="004B1258" w:rsidRDefault="0051408D" w:rsidP="00C13D04">
            <w:pPr>
              <w:jc w:val="center"/>
              <w:rPr>
                <w:lang w:val="fr-CA" w:eastAsia="fr-CA"/>
              </w:rPr>
            </w:pPr>
            <w:r w:rsidRPr="004B1258">
              <w:rPr>
                <w:lang w:val="fr-CA" w:eastAsia="fr-CA"/>
              </w:rPr>
              <w:t>224</w:t>
            </w:r>
          </w:p>
        </w:tc>
      </w:tr>
      <w:tr w:rsidR="0051408D" w:rsidRPr="004B1258" w14:paraId="7A1C43AE" w14:textId="77777777" w:rsidTr="00C13D04">
        <w:trPr>
          <w:trHeight w:val="300"/>
        </w:trPr>
        <w:tc>
          <w:tcPr>
            <w:tcW w:w="1897" w:type="dxa"/>
            <w:shd w:val="clear" w:color="auto" w:fill="auto"/>
            <w:noWrap/>
            <w:vAlign w:val="center"/>
            <w:hideMark/>
          </w:tcPr>
          <w:p w14:paraId="302B27C3" w14:textId="77777777" w:rsidR="0051408D" w:rsidRPr="004B1258" w:rsidRDefault="0051408D" w:rsidP="00C13D04">
            <w:pPr>
              <w:jc w:val="center"/>
              <w:rPr>
                <w:lang w:val="fr-CA" w:eastAsia="fr-CA"/>
              </w:rPr>
            </w:pPr>
            <w:r w:rsidRPr="004B1258">
              <w:rPr>
                <w:lang w:val="fr-CA" w:eastAsia="fr-CA"/>
              </w:rPr>
              <w:t>Average global</w:t>
            </w:r>
          </w:p>
        </w:tc>
        <w:tc>
          <w:tcPr>
            <w:tcW w:w="1217" w:type="dxa"/>
            <w:shd w:val="clear" w:color="auto" w:fill="auto"/>
            <w:noWrap/>
          </w:tcPr>
          <w:p w14:paraId="02A11E83" w14:textId="77777777" w:rsidR="0051408D" w:rsidRPr="004B1258" w:rsidRDefault="0051408D" w:rsidP="00C13D04">
            <w:pPr>
              <w:jc w:val="center"/>
              <w:rPr>
                <w:lang w:val="fr-CA" w:eastAsia="fr-CA"/>
              </w:rPr>
            </w:pPr>
            <w:r w:rsidRPr="004B1258">
              <w:t>0.054</w:t>
            </w:r>
          </w:p>
        </w:tc>
      </w:tr>
      <w:tr w:rsidR="0051408D" w:rsidRPr="004B1258" w14:paraId="409D2A8C" w14:textId="77777777" w:rsidTr="00C13D04">
        <w:trPr>
          <w:trHeight w:val="390"/>
        </w:trPr>
        <w:tc>
          <w:tcPr>
            <w:tcW w:w="1897" w:type="dxa"/>
            <w:shd w:val="clear" w:color="auto" w:fill="auto"/>
            <w:noWrap/>
            <w:vAlign w:val="center"/>
            <w:hideMark/>
          </w:tcPr>
          <w:p w14:paraId="295D5DFB" w14:textId="77777777" w:rsidR="0051408D" w:rsidRPr="004B1258" w:rsidRDefault="0051408D" w:rsidP="00C13D04">
            <w:pPr>
              <w:jc w:val="center"/>
              <w:rPr>
                <w:lang w:val="fr-CA" w:eastAsia="fr-CA"/>
              </w:rPr>
            </w:pPr>
            <w:r w:rsidRPr="004B1258">
              <w:rPr>
                <w:lang w:val="fr-CA" w:eastAsia="fr-CA"/>
              </w:rPr>
              <w:t>STD global</w:t>
            </w:r>
          </w:p>
        </w:tc>
        <w:tc>
          <w:tcPr>
            <w:tcW w:w="1217" w:type="dxa"/>
            <w:shd w:val="clear" w:color="auto" w:fill="auto"/>
            <w:noWrap/>
          </w:tcPr>
          <w:p w14:paraId="7DEB22A6" w14:textId="77777777" w:rsidR="0051408D" w:rsidRPr="004B1258" w:rsidRDefault="0051408D" w:rsidP="00C13D04">
            <w:pPr>
              <w:jc w:val="center"/>
              <w:rPr>
                <w:lang w:val="fr-CA" w:eastAsia="fr-CA"/>
              </w:rPr>
            </w:pPr>
            <w:r w:rsidRPr="004B1258">
              <w:t>0.732</w:t>
            </w:r>
          </w:p>
        </w:tc>
      </w:tr>
      <w:tr w:rsidR="0051408D" w:rsidRPr="004B1258" w14:paraId="5E2908BB" w14:textId="77777777" w:rsidTr="00C13D04">
        <w:trPr>
          <w:trHeight w:val="390"/>
        </w:trPr>
        <w:tc>
          <w:tcPr>
            <w:tcW w:w="1897" w:type="dxa"/>
            <w:shd w:val="clear" w:color="auto" w:fill="auto"/>
            <w:noWrap/>
            <w:vAlign w:val="center"/>
          </w:tcPr>
          <w:p w14:paraId="68761A98" w14:textId="77777777" w:rsidR="0051408D" w:rsidRPr="004B1258" w:rsidRDefault="0051408D" w:rsidP="00C13D04">
            <w:pPr>
              <w:jc w:val="center"/>
              <w:rPr>
                <w:lang w:val="fr-CA" w:eastAsia="fr-CA"/>
              </w:rPr>
            </w:pPr>
            <w:r w:rsidRPr="004B1258">
              <w:rPr>
                <w:lang w:val="fr-CA" w:eastAsia="fr-CA"/>
              </w:rPr>
              <w:t>P(T&lt;=t) one-tail</w:t>
            </w:r>
          </w:p>
        </w:tc>
        <w:tc>
          <w:tcPr>
            <w:tcW w:w="1217" w:type="dxa"/>
            <w:shd w:val="clear" w:color="auto" w:fill="auto"/>
            <w:noWrap/>
          </w:tcPr>
          <w:p w14:paraId="15E71BFA" w14:textId="77777777" w:rsidR="0051408D" w:rsidRPr="004B1258" w:rsidRDefault="0051408D" w:rsidP="00C13D04">
            <w:pPr>
              <w:jc w:val="center"/>
              <w:rPr>
                <w:lang w:val="fr-CA" w:eastAsia="fr-CA"/>
              </w:rPr>
            </w:pPr>
            <w:r w:rsidRPr="004B1258">
              <w:t>0.1371</w:t>
            </w:r>
          </w:p>
        </w:tc>
      </w:tr>
      <w:tr w:rsidR="0051408D" w:rsidRPr="004B1258" w14:paraId="3C6A9B06" w14:textId="77777777" w:rsidTr="00C13D04">
        <w:trPr>
          <w:trHeight w:val="390"/>
        </w:trPr>
        <w:tc>
          <w:tcPr>
            <w:tcW w:w="3114" w:type="dxa"/>
            <w:gridSpan w:val="2"/>
            <w:shd w:val="clear" w:color="auto" w:fill="auto"/>
            <w:noWrap/>
            <w:vAlign w:val="center"/>
          </w:tcPr>
          <w:p w14:paraId="6740CFA3" w14:textId="77777777" w:rsidR="0051408D" w:rsidRPr="004B1258" w:rsidRDefault="0051408D" w:rsidP="00C13D04">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60CA03DA" w14:textId="77777777" w:rsidR="0051408D" w:rsidRPr="009F6360" w:rsidRDefault="0051408D" w:rsidP="0051408D">
      <w:pPr>
        <w:pStyle w:val="Heading5"/>
      </w:pPr>
      <w:r w:rsidRPr="009F6360">
        <w:t>Results details for 16.4 kbps, mix content and DTX on</w:t>
      </w:r>
    </w:p>
    <w:p w14:paraId="4102B7C2" w14:textId="77777777" w:rsidR="0051408D" w:rsidRPr="004B1258" w:rsidRDefault="0051408D" w:rsidP="0051408D">
      <w:r w:rsidRPr="004B1258">
        <w:rPr>
          <w:noProof/>
        </w:rPr>
        <w:drawing>
          <wp:inline distT="0" distB="0" distL="0" distR="0" wp14:anchorId="56E9204B" wp14:editId="4888AED8">
            <wp:extent cx="5127812" cy="2399305"/>
            <wp:effectExtent l="0" t="0" r="0" b="1270"/>
            <wp:docPr id="1884346216"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346216" name="Picture 4" descr="A graph of a bar chart&#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36133" cy="2403198"/>
                    </a:xfrm>
                    <a:prstGeom prst="rect">
                      <a:avLst/>
                    </a:prstGeom>
                    <a:noFill/>
                  </pic:spPr>
                </pic:pic>
              </a:graphicData>
            </a:graphic>
          </wp:inline>
        </w:drawing>
      </w:r>
    </w:p>
    <w:p w14:paraId="20506718" w14:textId="77777777" w:rsidR="0051408D" w:rsidRPr="004B1258" w:rsidRDefault="0051408D" w:rsidP="0051408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51408D" w:rsidRPr="004B1258" w14:paraId="32549793" w14:textId="77777777" w:rsidTr="00C13D04">
        <w:trPr>
          <w:trHeight w:val="300"/>
        </w:trPr>
        <w:tc>
          <w:tcPr>
            <w:tcW w:w="1897" w:type="dxa"/>
            <w:shd w:val="clear" w:color="auto" w:fill="auto"/>
            <w:noWrap/>
            <w:vAlign w:val="center"/>
            <w:hideMark/>
          </w:tcPr>
          <w:p w14:paraId="478FC07C" w14:textId="77777777" w:rsidR="0051408D" w:rsidRPr="004B1258" w:rsidRDefault="0051408D" w:rsidP="00C13D04">
            <w:pPr>
              <w:jc w:val="center"/>
              <w:rPr>
                <w:lang w:val="fr-CA" w:eastAsia="fr-CA"/>
              </w:rPr>
            </w:pPr>
            <w:r w:rsidRPr="004B1258">
              <w:rPr>
                <w:lang w:val="fr-CA" w:eastAsia="fr-CA"/>
              </w:rPr>
              <w:t>Number of votes</w:t>
            </w:r>
          </w:p>
        </w:tc>
        <w:tc>
          <w:tcPr>
            <w:tcW w:w="1217" w:type="dxa"/>
            <w:shd w:val="clear" w:color="auto" w:fill="auto"/>
            <w:noWrap/>
            <w:vAlign w:val="center"/>
          </w:tcPr>
          <w:p w14:paraId="70D83ACC" w14:textId="77777777" w:rsidR="0051408D" w:rsidRPr="004B1258" w:rsidRDefault="0051408D" w:rsidP="00C13D04">
            <w:pPr>
              <w:jc w:val="center"/>
              <w:rPr>
                <w:lang w:val="fr-CA" w:eastAsia="fr-CA"/>
              </w:rPr>
            </w:pPr>
            <w:r w:rsidRPr="004B1258">
              <w:rPr>
                <w:lang w:val="fr-CA" w:eastAsia="fr-CA"/>
              </w:rPr>
              <w:t>224</w:t>
            </w:r>
          </w:p>
        </w:tc>
      </w:tr>
      <w:tr w:rsidR="0051408D" w:rsidRPr="004B1258" w14:paraId="5DBC1895" w14:textId="77777777" w:rsidTr="00C13D04">
        <w:trPr>
          <w:trHeight w:val="300"/>
        </w:trPr>
        <w:tc>
          <w:tcPr>
            <w:tcW w:w="1897" w:type="dxa"/>
            <w:shd w:val="clear" w:color="auto" w:fill="auto"/>
            <w:noWrap/>
            <w:vAlign w:val="center"/>
            <w:hideMark/>
          </w:tcPr>
          <w:p w14:paraId="7247B8CB" w14:textId="77777777" w:rsidR="0051408D" w:rsidRPr="004B1258" w:rsidRDefault="0051408D" w:rsidP="00C13D04">
            <w:pPr>
              <w:jc w:val="center"/>
              <w:rPr>
                <w:lang w:val="fr-CA" w:eastAsia="fr-CA"/>
              </w:rPr>
            </w:pPr>
            <w:r w:rsidRPr="004B1258">
              <w:rPr>
                <w:lang w:val="fr-CA" w:eastAsia="fr-CA"/>
              </w:rPr>
              <w:t>Average global</w:t>
            </w:r>
          </w:p>
        </w:tc>
        <w:tc>
          <w:tcPr>
            <w:tcW w:w="1217" w:type="dxa"/>
            <w:shd w:val="clear" w:color="auto" w:fill="auto"/>
            <w:noWrap/>
          </w:tcPr>
          <w:p w14:paraId="44892E25" w14:textId="77777777" w:rsidR="0051408D" w:rsidRPr="004B1258" w:rsidRDefault="0051408D" w:rsidP="00C13D04">
            <w:pPr>
              <w:jc w:val="center"/>
              <w:rPr>
                <w:lang w:val="fr-CA" w:eastAsia="fr-CA"/>
              </w:rPr>
            </w:pPr>
            <w:r w:rsidRPr="004B1258">
              <w:t>0.147</w:t>
            </w:r>
          </w:p>
        </w:tc>
      </w:tr>
      <w:tr w:rsidR="0051408D" w:rsidRPr="004B1258" w14:paraId="05C6BCB6" w14:textId="77777777" w:rsidTr="00C13D04">
        <w:trPr>
          <w:trHeight w:val="390"/>
        </w:trPr>
        <w:tc>
          <w:tcPr>
            <w:tcW w:w="1897" w:type="dxa"/>
            <w:shd w:val="clear" w:color="auto" w:fill="auto"/>
            <w:noWrap/>
            <w:vAlign w:val="center"/>
            <w:hideMark/>
          </w:tcPr>
          <w:p w14:paraId="1407EF7D" w14:textId="77777777" w:rsidR="0051408D" w:rsidRPr="004B1258" w:rsidRDefault="0051408D" w:rsidP="00C13D04">
            <w:pPr>
              <w:jc w:val="center"/>
              <w:rPr>
                <w:lang w:val="fr-CA" w:eastAsia="fr-CA"/>
              </w:rPr>
            </w:pPr>
            <w:r w:rsidRPr="004B1258">
              <w:rPr>
                <w:lang w:val="fr-CA" w:eastAsia="fr-CA"/>
              </w:rPr>
              <w:t>STD global</w:t>
            </w:r>
          </w:p>
        </w:tc>
        <w:tc>
          <w:tcPr>
            <w:tcW w:w="1217" w:type="dxa"/>
            <w:shd w:val="clear" w:color="auto" w:fill="auto"/>
            <w:noWrap/>
          </w:tcPr>
          <w:p w14:paraId="0F7B3C58" w14:textId="77777777" w:rsidR="0051408D" w:rsidRPr="004B1258" w:rsidRDefault="0051408D" w:rsidP="00C13D04">
            <w:pPr>
              <w:jc w:val="center"/>
              <w:rPr>
                <w:lang w:val="fr-CA" w:eastAsia="fr-CA"/>
              </w:rPr>
            </w:pPr>
            <w:r w:rsidRPr="004B1258">
              <w:t>0.746</w:t>
            </w:r>
          </w:p>
        </w:tc>
      </w:tr>
      <w:tr w:rsidR="0051408D" w:rsidRPr="004B1258" w14:paraId="66D92CB7" w14:textId="77777777" w:rsidTr="00C13D04">
        <w:trPr>
          <w:trHeight w:val="390"/>
        </w:trPr>
        <w:tc>
          <w:tcPr>
            <w:tcW w:w="1897" w:type="dxa"/>
            <w:shd w:val="clear" w:color="auto" w:fill="auto"/>
            <w:noWrap/>
            <w:vAlign w:val="center"/>
          </w:tcPr>
          <w:p w14:paraId="34424332" w14:textId="77777777" w:rsidR="0051408D" w:rsidRPr="004B1258" w:rsidRDefault="0051408D" w:rsidP="00C13D04">
            <w:pPr>
              <w:jc w:val="center"/>
              <w:rPr>
                <w:lang w:val="fr-CA" w:eastAsia="fr-CA"/>
              </w:rPr>
            </w:pPr>
            <w:r w:rsidRPr="004B1258">
              <w:rPr>
                <w:lang w:val="fr-CA" w:eastAsia="fr-CA"/>
              </w:rPr>
              <w:t>P(T&lt;=t) one-tail</w:t>
            </w:r>
          </w:p>
        </w:tc>
        <w:tc>
          <w:tcPr>
            <w:tcW w:w="1217" w:type="dxa"/>
            <w:shd w:val="clear" w:color="auto" w:fill="auto"/>
            <w:noWrap/>
          </w:tcPr>
          <w:p w14:paraId="6D18AE07" w14:textId="77777777" w:rsidR="0051408D" w:rsidRPr="004B1258" w:rsidRDefault="0051408D" w:rsidP="00C13D04">
            <w:pPr>
              <w:jc w:val="center"/>
              <w:rPr>
                <w:lang w:val="fr-CA" w:eastAsia="fr-CA"/>
              </w:rPr>
            </w:pPr>
            <w:r w:rsidRPr="004B1258">
              <w:t>0.0013</w:t>
            </w:r>
          </w:p>
        </w:tc>
      </w:tr>
      <w:tr w:rsidR="0051408D" w:rsidRPr="004B1258" w14:paraId="5F573BDA" w14:textId="77777777" w:rsidTr="00C13D04">
        <w:trPr>
          <w:trHeight w:val="390"/>
        </w:trPr>
        <w:tc>
          <w:tcPr>
            <w:tcW w:w="3114" w:type="dxa"/>
            <w:gridSpan w:val="2"/>
            <w:shd w:val="clear" w:color="auto" w:fill="auto"/>
            <w:noWrap/>
            <w:vAlign w:val="center"/>
          </w:tcPr>
          <w:p w14:paraId="34955128" w14:textId="77777777" w:rsidR="0051408D" w:rsidRPr="004B1258" w:rsidRDefault="0051408D" w:rsidP="00C13D04">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different</w:t>
            </w:r>
          </w:p>
        </w:tc>
      </w:tr>
    </w:tbl>
    <w:p w14:paraId="30A00F9C" w14:textId="77777777" w:rsidR="0051408D" w:rsidRPr="004B1258" w:rsidRDefault="0051408D" w:rsidP="0051408D">
      <w:pPr>
        <w:rPr>
          <w:lang w:val="en-CA"/>
        </w:rPr>
      </w:pPr>
    </w:p>
    <w:p w14:paraId="07839F5A" w14:textId="77777777" w:rsidR="0051408D" w:rsidRPr="004B1258" w:rsidRDefault="0051408D" w:rsidP="0051408D">
      <w:pPr>
        <w:pStyle w:val="Heading4"/>
      </w:pPr>
      <w:r w:rsidRPr="004B1258">
        <w:t>Other observations</w:t>
      </w:r>
    </w:p>
    <w:p w14:paraId="5F8504B4" w14:textId="77777777" w:rsidR="0051408D" w:rsidRPr="004B1258" w:rsidRDefault="0051408D" w:rsidP="0051408D">
      <w:r w:rsidRPr="004B1258">
        <w:t>For the two instances where fixed-point encoder differs from the floating point, the samples were analysed to try to identify specific issues. Additionally, it was checked whether the issues identified in these samples persist in the latest version of the codec (SHA 1092cc74d, May 7</w:t>
      </w:r>
      <w:r w:rsidRPr="004B1258">
        <w:rPr>
          <w:vertAlign w:val="superscript"/>
        </w:rPr>
        <w:t>th</w:t>
      </w:r>
      <w:r w:rsidRPr="004B1258">
        <w:t xml:space="preserve">). Various types of artifacts were identified, including </w:t>
      </w:r>
      <w:r w:rsidRPr="004B1258">
        <w:lastRenderedPageBreak/>
        <w:t>those related to core selection differences, BWE energy discrepancies, and noise presence during segments of active speech. Some problems were solved between the test and May 7</w:t>
      </w:r>
      <w:r w:rsidRPr="004B1258">
        <w:rPr>
          <w:vertAlign w:val="superscript"/>
        </w:rPr>
        <w:t>th</w:t>
      </w:r>
      <w:r w:rsidRPr="004B1258">
        <w:t xml:space="preserve"> ,  however, the BWE-related issue persists. </w:t>
      </w:r>
    </w:p>
    <w:p w14:paraId="0D125266" w14:textId="77777777" w:rsidR="0051408D" w:rsidRPr="004B1258" w:rsidRDefault="0051408D" w:rsidP="0051408D">
      <w:pPr>
        <w:pStyle w:val="Heading4"/>
      </w:pPr>
      <w:r w:rsidRPr="004B1258">
        <w:t>Issues identified</w:t>
      </w:r>
    </w:p>
    <w:p w14:paraId="12EFC0D7" w14:textId="77777777" w:rsidR="0051408D" w:rsidRPr="004B1258" w:rsidRDefault="0051408D" w:rsidP="0051408D">
      <w:pPr>
        <w:rPr>
          <w:lang w:val="en-US"/>
        </w:rPr>
      </w:pPr>
      <w:r w:rsidRPr="004B1258">
        <w:rPr>
          <w:lang w:val="en-US"/>
        </w:rPr>
        <w:t xml:space="preserve">The combination of code inspection, objective audio quality assessment and subjective listening tests identified the issues summarized in the table below. All issues have been reported on the BASOP repository </w:t>
      </w:r>
      <w:r w:rsidRPr="004B1258">
        <w:rPr>
          <w:lang w:val="en-US"/>
        </w:rPr>
        <w:fldChar w:fldCharType="begin"/>
      </w:r>
      <w:r w:rsidRPr="004B1258">
        <w:rPr>
          <w:lang w:val="en-US"/>
        </w:rPr>
        <w:instrText xml:space="preserve"> REF _Ref181369553 \n \h </w:instrText>
      </w:r>
      <w:r>
        <w:rPr>
          <w:lang w:val="en-US"/>
        </w:rPr>
        <w:instrText xml:space="preserve"> \* MERGEFORMAT </w:instrText>
      </w:r>
      <w:r w:rsidRPr="004B1258">
        <w:rPr>
          <w:lang w:val="en-US"/>
        </w:rPr>
      </w:r>
      <w:r w:rsidRPr="004B1258">
        <w:rPr>
          <w:lang w:val="en-US"/>
        </w:rPr>
        <w:fldChar w:fldCharType="separate"/>
      </w:r>
      <w:r>
        <w:rPr>
          <w:lang w:val="en-US"/>
        </w:rPr>
        <w:t>[4]</w:t>
      </w:r>
      <w:r w:rsidRPr="004B1258">
        <w:rPr>
          <w:lang w:val="en-US"/>
        </w:rPr>
        <w:fldChar w:fldCharType="end"/>
      </w:r>
      <w:r w:rsidRPr="004B1258">
        <w:rPr>
          <w:lang w:val="en-US"/>
        </w:rPr>
        <w:t>.</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51408D" w:rsidRPr="004B1258" w14:paraId="293DD839" w14:textId="77777777" w:rsidTr="00C13D04">
        <w:tc>
          <w:tcPr>
            <w:tcW w:w="988" w:type="dxa"/>
            <w:vAlign w:val="center"/>
          </w:tcPr>
          <w:p w14:paraId="12C5AAE9" w14:textId="77777777" w:rsidR="0051408D" w:rsidRPr="004B1258" w:rsidRDefault="0051408D" w:rsidP="00C13D04">
            <w:pPr>
              <w:rPr>
                <w:lang w:val="en-US"/>
              </w:rPr>
            </w:pPr>
            <w:r w:rsidRPr="004B1258">
              <w:rPr>
                <w:lang w:val="en-US"/>
              </w:rPr>
              <w:t>Issue #</w:t>
            </w:r>
          </w:p>
        </w:tc>
        <w:tc>
          <w:tcPr>
            <w:tcW w:w="3417" w:type="dxa"/>
            <w:vAlign w:val="center"/>
          </w:tcPr>
          <w:p w14:paraId="443A65F7" w14:textId="77777777" w:rsidR="0051408D" w:rsidRPr="004B1258" w:rsidRDefault="0051408D" w:rsidP="00C13D04">
            <w:pPr>
              <w:rPr>
                <w:lang w:val="en-US"/>
              </w:rPr>
            </w:pPr>
            <w:r w:rsidRPr="004B1258">
              <w:rPr>
                <w:lang w:val="en-US"/>
              </w:rPr>
              <w:t>Summary</w:t>
            </w:r>
          </w:p>
        </w:tc>
        <w:tc>
          <w:tcPr>
            <w:tcW w:w="1119" w:type="dxa"/>
            <w:vAlign w:val="center"/>
          </w:tcPr>
          <w:p w14:paraId="0F668CD9" w14:textId="77777777" w:rsidR="0051408D" w:rsidRPr="004B1258" w:rsidRDefault="0051408D" w:rsidP="00C13D04">
            <w:pPr>
              <w:rPr>
                <w:lang w:val="en-US"/>
              </w:rPr>
            </w:pPr>
            <w:r w:rsidRPr="004B1258">
              <w:rPr>
                <w:lang w:val="en-US"/>
              </w:rPr>
              <w:t>SHA</w:t>
            </w:r>
          </w:p>
        </w:tc>
        <w:tc>
          <w:tcPr>
            <w:tcW w:w="1851" w:type="dxa"/>
            <w:vAlign w:val="center"/>
          </w:tcPr>
          <w:p w14:paraId="6C362BAF" w14:textId="77777777" w:rsidR="0051408D" w:rsidRPr="004B1258" w:rsidRDefault="0051408D" w:rsidP="00C13D04">
            <w:pPr>
              <w:rPr>
                <w:lang w:val="en-US"/>
              </w:rPr>
            </w:pPr>
            <w:r w:rsidRPr="004B1258">
              <w:rPr>
                <w:lang w:val="en-US"/>
              </w:rPr>
              <w:t>Component(s)</w:t>
            </w:r>
          </w:p>
        </w:tc>
        <w:tc>
          <w:tcPr>
            <w:tcW w:w="1170" w:type="dxa"/>
            <w:vAlign w:val="center"/>
          </w:tcPr>
          <w:p w14:paraId="7536C405" w14:textId="77777777" w:rsidR="0051408D" w:rsidRPr="004B1258" w:rsidRDefault="0051408D" w:rsidP="00C13D04">
            <w:pPr>
              <w:rPr>
                <w:lang w:val="en-US"/>
              </w:rPr>
            </w:pPr>
            <w:r w:rsidRPr="004B1258">
              <w:rPr>
                <w:lang w:val="en-US"/>
              </w:rPr>
              <w:t>Severity</w:t>
            </w:r>
          </w:p>
        </w:tc>
        <w:tc>
          <w:tcPr>
            <w:tcW w:w="1076" w:type="dxa"/>
            <w:vAlign w:val="center"/>
          </w:tcPr>
          <w:p w14:paraId="510ADFF0" w14:textId="77777777" w:rsidR="0051408D" w:rsidRPr="004B1258" w:rsidRDefault="0051408D" w:rsidP="00C13D04">
            <w:pPr>
              <w:rPr>
                <w:lang w:val="en-US"/>
              </w:rPr>
            </w:pPr>
            <w:r w:rsidRPr="004B1258">
              <w:rPr>
                <w:lang w:val="en-US"/>
              </w:rPr>
              <w:t>Status</w:t>
            </w:r>
          </w:p>
        </w:tc>
      </w:tr>
      <w:tr w:rsidR="0051408D" w:rsidRPr="004B1258" w14:paraId="5E5E8EAC" w14:textId="77777777" w:rsidTr="00C13D04">
        <w:tc>
          <w:tcPr>
            <w:tcW w:w="988" w:type="dxa"/>
            <w:vAlign w:val="center"/>
          </w:tcPr>
          <w:p w14:paraId="449CDAF9" w14:textId="77777777" w:rsidR="0051408D" w:rsidRPr="004B1258" w:rsidRDefault="0051408D" w:rsidP="00C13D04">
            <w:pPr>
              <w:rPr>
                <w:lang w:val="en-US"/>
              </w:rPr>
            </w:pPr>
            <w:r w:rsidRPr="004B1258">
              <w:rPr>
                <w:lang w:val="en-US"/>
              </w:rPr>
              <w:t>1545</w:t>
            </w:r>
          </w:p>
        </w:tc>
        <w:tc>
          <w:tcPr>
            <w:tcW w:w="3417" w:type="dxa"/>
            <w:vAlign w:val="center"/>
          </w:tcPr>
          <w:p w14:paraId="50895B3F" w14:textId="77777777" w:rsidR="0051408D" w:rsidRPr="004B1258" w:rsidRDefault="0051408D" w:rsidP="00C13D04">
            <w:r w:rsidRPr="004B1258">
              <w:t>Different core decision, related to 1276</w:t>
            </w:r>
          </w:p>
        </w:tc>
        <w:tc>
          <w:tcPr>
            <w:tcW w:w="1119" w:type="dxa"/>
            <w:vAlign w:val="center"/>
          </w:tcPr>
          <w:p w14:paraId="407E6318" w14:textId="77777777" w:rsidR="0051408D" w:rsidRPr="004B1258" w:rsidRDefault="0051408D" w:rsidP="00C13D04">
            <w:pPr>
              <w:rPr>
                <w:lang w:val="en-US"/>
              </w:rPr>
            </w:pPr>
            <w:r w:rsidRPr="004B1258">
              <w:t>a72a0f63</w:t>
            </w:r>
          </w:p>
        </w:tc>
        <w:tc>
          <w:tcPr>
            <w:tcW w:w="1851" w:type="dxa"/>
            <w:vAlign w:val="center"/>
          </w:tcPr>
          <w:p w14:paraId="4BAC5613" w14:textId="77777777" w:rsidR="0051408D" w:rsidRPr="004B1258" w:rsidRDefault="0051408D" w:rsidP="00C13D04">
            <w:pPr>
              <w:rPr>
                <w:lang w:val="fr-CA"/>
              </w:rPr>
            </w:pPr>
            <w:r w:rsidRPr="004B1258">
              <w:rPr>
                <w:rFonts w:cs="Arial"/>
                <w:lang w:val="fr-CA"/>
              </w:rPr>
              <w:t>Core coder, mode selection’ BWE</w:t>
            </w:r>
          </w:p>
        </w:tc>
        <w:tc>
          <w:tcPr>
            <w:tcW w:w="1170" w:type="dxa"/>
            <w:vAlign w:val="center"/>
          </w:tcPr>
          <w:p w14:paraId="2D6F063F" w14:textId="77777777" w:rsidR="0051408D" w:rsidRPr="004B1258" w:rsidRDefault="0051408D" w:rsidP="00C13D04">
            <w:pPr>
              <w:rPr>
                <w:lang w:val="en-US"/>
              </w:rPr>
            </w:pPr>
            <w:r w:rsidRPr="004B1258">
              <w:rPr>
                <w:lang w:val="en-US"/>
              </w:rPr>
              <w:t>Major</w:t>
            </w:r>
          </w:p>
        </w:tc>
        <w:tc>
          <w:tcPr>
            <w:tcW w:w="1076" w:type="dxa"/>
            <w:vAlign w:val="center"/>
          </w:tcPr>
          <w:p w14:paraId="174F7595" w14:textId="77777777" w:rsidR="0051408D" w:rsidRPr="004B1258" w:rsidRDefault="0051408D" w:rsidP="00C13D04">
            <w:pPr>
              <w:rPr>
                <w:lang w:val="en-US"/>
              </w:rPr>
            </w:pPr>
            <w:r w:rsidRPr="004B1258">
              <w:rPr>
                <w:lang w:val="en-US"/>
              </w:rPr>
              <w:t>Open</w:t>
            </w:r>
          </w:p>
        </w:tc>
      </w:tr>
      <w:tr w:rsidR="0051408D" w:rsidRPr="004B1258" w14:paraId="0E1D706A" w14:textId="77777777" w:rsidTr="00C13D04">
        <w:tc>
          <w:tcPr>
            <w:tcW w:w="988" w:type="dxa"/>
            <w:vAlign w:val="center"/>
          </w:tcPr>
          <w:p w14:paraId="6C944981" w14:textId="77777777" w:rsidR="0051408D" w:rsidRPr="004B1258" w:rsidRDefault="0051408D" w:rsidP="00C13D04">
            <w:pPr>
              <w:rPr>
                <w:lang w:val="en-US"/>
              </w:rPr>
            </w:pPr>
            <w:r w:rsidRPr="004B1258">
              <w:rPr>
                <w:lang w:val="en-US"/>
              </w:rPr>
              <w:t>1377</w:t>
            </w:r>
          </w:p>
        </w:tc>
        <w:tc>
          <w:tcPr>
            <w:tcW w:w="3417" w:type="dxa"/>
            <w:vAlign w:val="center"/>
          </w:tcPr>
          <w:p w14:paraId="0FD4BEB8" w14:textId="77777777" w:rsidR="0051408D" w:rsidRPr="004B1258" w:rsidRDefault="0051408D" w:rsidP="00C13D04">
            <w:r w:rsidRPr="004B1258">
              <w:t>Energy missing for FD stereo at 13.2kbps TCX core</w:t>
            </w:r>
          </w:p>
        </w:tc>
        <w:tc>
          <w:tcPr>
            <w:tcW w:w="1119" w:type="dxa"/>
            <w:vAlign w:val="center"/>
          </w:tcPr>
          <w:p w14:paraId="6FA55F33" w14:textId="77777777" w:rsidR="0051408D" w:rsidRPr="004B1258" w:rsidRDefault="0051408D" w:rsidP="00C13D04">
            <w:r w:rsidRPr="004B1258">
              <w:t>0fc0a5c6</w:t>
            </w:r>
          </w:p>
        </w:tc>
        <w:tc>
          <w:tcPr>
            <w:tcW w:w="1851" w:type="dxa"/>
            <w:vAlign w:val="center"/>
          </w:tcPr>
          <w:p w14:paraId="364216DF" w14:textId="77777777" w:rsidR="0051408D" w:rsidRPr="004B1258" w:rsidRDefault="0051408D" w:rsidP="00C13D04">
            <w:pPr>
              <w:rPr>
                <w:rFonts w:cs="Arial"/>
              </w:rPr>
            </w:pPr>
            <w:r w:rsidRPr="004B1258">
              <w:rPr>
                <w:rFonts w:cs="Arial"/>
              </w:rPr>
              <w:t>Stereo</w:t>
            </w:r>
          </w:p>
        </w:tc>
        <w:tc>
          <w:tcPr>
            <w:tcW w:w="1170" w:type="dxa"/>
            <w:vAlign w:val="center"/>
          </w:tcPr>
          <w:p w14:paraId="20743FDB" w14:textId="77777777" w:rsidR="0051408D" w:rsidRPr="004B1258" w:rsidRDefault="0051408D" w:rsidP="00C13D04">
            <w:pPr>
              <w:rPr>
                <w:lang w:val="en-US"/>
              </w:rPr>
            </w:pPr>
            <w:r w:rsidRPr="004B1258">
              <w:rPr>
                <w:lang w:val="en-US"/>
              </w:rPr>
              <w:t>Major</w:t>
            </w:r>
          </w:p>
        </w:tc>
        <w:tc>
          <w:tcPr>
            <w:tcW w:w="1076" w:type="dxa"/>
            <w:vAlign w:val="center"/>
          </w:tcPr>
          <w:p w14:paraId="26C27C0B" w14:textId="77777777" w:rsidR="0051408D" w:rsidRPr="004B1258" w:rsidRDefault="0051408D" w:rsidP="00C13D04">
            <w:pPr>
              <w:rPr>
                <w:lang w:val="en-US"/>
              </w:rPr>
            </w:pPr>
            <w:r w:rsidRPr="004B1258">
              <w:rPr>
                <w:lang w:val="en-US"/>
              </w:rPr>
              <w:t>Open</w:t>
            </w:r>
          </w:p>
        </w:tc>
      </w:tr>
      <w:tr w:rsidR="0051408D" w:rsidRPr="004B1258" w14:paraId="011A761C" w14:textId="77777777" w:rsidTr="00C13D04">
        <w:tc>
          <w:tcPr>
            <w:tcW w:w="988" w:type="dxa"/>
            <w:vAlign w:val="center"/>
          </w:tcPr>
          <w:p w14:paraId="1A6E51C0" w14:textId="77777777" w:rsidR="0051408D" w:rsidRPr="004B1258" w:rsidRDefault="0051408D" w:rsidP="00C13D04">
            <w:pPr>
              <w:rPr>
                <w:lang w:val="en-US"/>
              </w:rPr>
            </w:pPr>
            <w:r w:rsidRPr="004B1258">
              <w:rPr>
                <w:lang w:val="en-CA"/>
              </w:rPr>
              <w:t>1337</w:t>
            </w:r>
          </w:p>
        </w:tc>
        <w:tc>
          <w:tcPr>
            <w:tcW w:w="3417" w:type="dxa"/>
            <w:vAlign w:val="center"/>
          </w:tcPr>
          <w:p w14:paraId="1542F1EB" w14:textId="77777777" w:rsidR="0051408D" w:rsidRPr="004B1258" w:rsidRDefault="0051408D" w:rsidP="00C13D04">
            <w:r w:rsidRPr="004B1258">
              <w:t>energy mismatch when switching from ACELP to TCX</w:t>
            </w:r>
          </w:p>
        </w:tc>
        <w:tc>
          <w:tcPr>
            <w:tcW w:w="1119" w:type="dxa"/>
            <w:vAlign w:val="center"/>
          </w:tcPr>
          <w:p w14:paraId="44477C91" w14:textId="77777777" w:rsidR="0051408D" w:rsidRPr="004B1258" w:rsidRDefault="0051408D" w:rsidP="00C13D04">
            <w:r w:rsidRPr="004B1258">
              <w:t>ac454fc2</w:t>
            </w:r>
          </w:p>
        </w:tc>
        <w:tc>
          <w:tcPr>
            <w:tcW w:w="1851" w:type="dxa"/>
            <w:vAlign w:val="center"/>
          </w:tcPr>
          <w:p w14:paraId="0582A95C" w14:textId="77777777" w:rsidR="0051408D" w:rsidRPr="004B1258" w:rsidRDefault="0051408D" w:rsidP="00C13D04">
            <w:pPr>
              <w:rPr>
                <w:rFonts w:cs="Arial"/>
              </w:rPr>
            </w:pPr>
            <w:r w:rsidRPr="004B1258">
              <w:rPr>
                <w:rFonts w:cs="Arial"/>
              </w:rPr>
              <w:t>Core coder, stereo</w:t>
            </w:r>
          </w:p>
        </w:tc>
        <w:tc>
          <w:tcPr>
            <w:tcW w:w="1170" w:type="dxa"/>
            <w:vAlign w:val="center"/>
          </w:tcPr>
          <w:p w14:paraId="00A7EA5E" w14:textId="77777777" w:rsidR="0051408D" w:rsidRPr="004B1258" w:rsidRDefault="0051408D" w:rsidP="00C13D04">
            <w:pPr>
              <w:rPr>
                <w:lang w:val="en-US"/>
              </w:rPr>
            </w:pPr>
            <w:r w:rsidRPr="004B1258">
              <w:rPr>
                <w:lang w:val="en-US"/>
              </w:rPr>
              <w:t>Major</w:t>
            </w:r>
          </w:p>
        </w:tc>
        <w:tc>
          <w:tcPr>
            <w:tcW w:w="1076" w:type="dxa"/>
            <w:vAlign w:val="center"/>
          </w:tcPr>
          <w:p w14:paraId="44D6D79D" w14:textId="77777777" w:rsidR="0051408D" w:rsidRPr="004B1258" w:rsidRDefault="0051408D" w:rsidP="00C13D04">
            <w:pPr>
              <w:rPr>
                <w:lang w:val="en-US"/>
              </w:rPr>
            </w:pPr>
            <w:r w:rsidRPr="004B1258">
              <w:rPr>
                <w:lang w:val="en-US"/>
              </w:rPr>
              <w:t>Open</w:t>
            </w:r>
          </w:p>
        </w:tc>
      </w:tr>
      <w:tr w:rsidR="0051408D" w:rsidRPr="004B1258" w14:paraId="6C68B187" w14:textId="77777777" w:rsidTr="00C13D04">
        <w:tc>
          <w:tcPr>
            <w:tcW w:w="988" w:type="dxa"/>
            <w:vAlign w:val="center"/>
          </w:tcPr>
          <w:p w14:paraId="6F31C777" w14:textId="77777777" w:rsidR="0051408D" w:rsidRPr="004B1258" w:rsidRDefault="0051408D" w:rsidP="00C13D04">
            <w:pPr>
              <w:rPr>
                <w:lang w:val="en-US"/>
              </w:rPr>
            </w:pPr>
            <w:r w:rsidRPr="004B1258">
              <w:rPr>
                <w:lang w:val="en-CA"/>
              </w:rPr>
              <w:t>1493</w:t>
            </w:r>
          </w:p>
        </w:tc>
        <w:tc>
          <w:tcPr>
            <w:tcW w:w="3417" w:type="dxa"/>
            <w:vAlign w:val="center"/>
          </w:tcPr>
          <w:p w14:paraId="63BE2261" w14:textId="77777777" w:rsidR="0051408D" w:rsidRPr="004B1258" w:rsidRDefault="0051408D" w:rsidP="00C13D04">
            <w:r w:rsidRPr="004B1258">
              <w:t>BWE Energy missing between 16kHz and 20 kHz</w:t>
            </w:r>
          </w:p>
        </w:tc>
        <w:tc>
          <w:tcPr>
            <w:tcW w:w="1119" w:type="dxa"/>
            <w:vAlign w:val="center"/>
          </w:tcPr>
          <w:p w14:paraId="1039DC40" w14:textId="77777777" w:rsidR="0051408D" w:rsidRPr="004B1258" w:rsidRDefault="0051408D" w:rsidP="00C13D04">
            <w:r w:rsidRPr="004B1258">
              <w:t>3f91f622</w:t>
            </w:r>
          </w:p>
        </w:tc>
        <w:tc>
          <w:tcPr>
            <w:tcW w:w="1851" w:type="dxa"/>
            <w:vAlign w:val="center"/>
          </w:tcPr>
          <w:p w14:paraId="16C34424" w14:textId="77777777" w:rsidR="0051408D" w:rsidRPr="004B1258" w:rsidRDefault="0051408D" w:rsidP="00C13D04">
            <w:pPr>
              <w:rPr>
                <w:rFonts w:cs="Arial"/>
              </w:rPr>
            </w:pPr>
            <w:r w:rsidRPr="004B1258">
              <w:rPr>
                <w:rFonts w:cs="Arial"/>
              </w:rPr>
              <w:t>BWE</w:t>
            </w:r>
          </w:p>
        </w:tc>
        <w:tc>
          <w:tcPr>
            <w:tcW w:w="1170" w:type="dxa"/>
            <w:vAlign w:val="center"/>
          </w:tcPr>
          <w:p w14:paraId="5C19D817" w14:textId="77777777" w:rsidR="0051408D" w:rsidRPr="004B1258" w:rsidRDefault="0051408D" w:rsidP="00C13D04">
            <w:pPr>
              <w:rPr>
                <w:lang w:val="en-US"/>
              </w:rPr>
            </w:pPr>
            <w:r w:rsidRPr="004B1258">
              <w:rPr>
                <w:lang w:val="en-US"/>
              </w:rPr>
              <w:t>Medium</w:t>
            </w:r>
          </w:p>
        </w:tc>
        <w:tc>
          <w:tcPr>
            <w:tcW w:w="1076" w:type="dxa"/>
            <w:vAlign w:val="center"/>
          </w:tcPr>
          <w:p w14:paraId="6683E157" w14:textId="77777777" w:rsidR="0051408D" w:rsidRPr="004B1258" w:rsidRDefault="0051408D" w:rsidP="00C13D04">
            <w:pPr>
              <w:rPr>
                <w:lang w:val="en-US"/>
              </w:rPr>
            </w:pPr>
            <w:r w:rsidRPr="004B1258">
              <w:rPr>
                <w:lang w:val="en-US"/>
              </w:rPr>
              <w:t>Open</w:t>
            </w:r>
          </w:p>
        </w:tc>
      </w:tr>
      <w:tr w:rsidR="0051408D" w:rsidRPr="004B1258" w14:paraId="6DCB0D09" w14:textId="77777777" w:rsidTr="00C13D04">
        <w:tc>
          <w:tcPr>
            <w:tcW w:w="988" w:type="dxa"/>
            <w:vAlign w:val="center"/>
          </w:tcPr>
          <w:p w14:paraId="076F699A" w14:textId="77777777" w:rsidR="0051408D" w:rsidRPr="004B1258" w:rsidRDefault="0051408D" w:rsidP="00C13D04">
            <w:pPr>
              <w:rPr>
                <w:lang w:val="en-US"/>
              </w:rPr>
            </w:pPr>
            <w:r w:rsidRPr="004B1258">
              <w:rPr>
                <w:lang w:val="en-CA"/>
              </w:rPr>
              <w:t>1351</w:t>
            </w:r>
          </w:p>
        </w:tc>
        <w:tc>
          <w:tcPr>
            <w:tcW w:w="3417" w:type="dxa"/>
            <w:vAlign w:val="center"/>
          </w:tcPr>
          <w:p w14:paraId="5832FF9A" w14:textId="77777777" w:rsidR="0051408D" w:rsidRPr="004B1258" w:rsidRDefault="0051408D" w:rsidP="00C13D04">
            <w:r w:rsidRPr="004B1258">
              <w:t>Discontinuity on the first frame for stereo at 48 kbps</w:t>
            </w:r>
          </w:p>
        </w:tc>
        <w:tc>
          <w:tcPr>
            <w:tcW w:w="1119" w:type="dxa"/>
            <w:vAlign w:val="center"/>
          </w:tcPr>
          <w:p w14:paraId="37849BCD" w14:textId="77777777" w:rsidR="0051408D" w:rsidRPr="004B1258" w:rsidRDefault="0051408D" w:rsidP="00C13D04">
            <w:r w:rsidRPr="004B1258">
              <w:t>ca8df168</w:t>
            </w:r>
          </w:p>
        </w:tc>
        <w:tc>
          <w:tcPr>
            <w:tcW w:w="1851" w:type="dxa"/>
            <w:vAlign w:val="center"/>
          </w:tcPr>
          <w:p w14:paraId="7559CDAD" w14:textId="77777777" w:rsidR="0051408D" w:rsidRPr="004B1258" w:rsidRDefault="0051408D" w:rsidP="00C13D04">
            <w:pPr>
              <w:rPr>
                <w:rFonts w:cs="Arial"/>
              </w:rPr>
            </w:pPr>
            <w:r w:rsidRPr="004B1258">
              <w:rPr>
                <w:rFonts w:cs="Arial"/>
              </w:rPr>
              <w:t>Stereo</w:t>
            </w:r>
          </w:p>
        </w:tc>
        <w:tc>
          <w:tcPr>
            <w:tcW w:w="1170" w:type="dxa"/>
            <w:vAlign w:val="center"/>
          </w:tcPr>
          <w:p w14:paraId="11346D9F" w14:textId="77777777" w:rsidR="0051408D" w:rsidRPr="004B1258" w:rsidRDefault="0051408D" w:rsidP="00C13D04">
            <w:pPr>
              <w:rPr>
                <w:lang w:val="en-US"/>
              </w:rPr>
            </w:pPr>
            <w:r w:rsidRPr="004B1258">
              <w:rPr>
                <w:lang w:val="en-US"/>
              </w:rPr>
              <w:t>Medium</w:t>
            </w:r>
          </w:p>
        </w:tc>
        <w:tc>
          <w:tcPr>
            <w:tcW w:w="1076" w:type="dxa"/>
            <w:vAlign w:val="center"/>
          </w:tcPr>
          <w:p w14:paraId="235E2556" w14:textId="77777777" w:rsidR="0051408D" w:rsidRPr="004B1258" w:rsidRDefault="0051408D" w:rsidP="00C13D04">
            <w:pPr>
              <w:rPr>
                <w:lang w:val="en-US"/>
              </w:rPr>
            </w:pPr>
            <w:r w:rsidRPr="004B1258">
              <w:rPr>
                <w:lang w:val="en-US"/>
              </w:rPr>
              <w:t>Open</w:t>
            </w:r>
          </w:p>
        </w:tc>
      </w:tr>
    </w:tbl>
    <w:p w14:paraId="21C00656" w14:textId="77777777" w:rsidR="0051408D" w:rsidRPr="009F6360" w:rsidRDefault="0051408D" w:rsidP="0051408D">
      <w:pPr>
        <w:pStyle w:val="Heading3"/>
      </w:pPr>
      <w:r w:rsidRPr="009F6360">
        <w:t>Stereo at 24.4 kbps and 32 kbps</w:t>
      </w:r>
    </w:p>
    <w:p w14:paraId="5EBFD2A7" w14:textId="77777777" w:rsidR="0051408D" w:rsidRPr="004B1258" w:rsidRDefault="0051408D" w:rsidP="0051408D">
      <w:pPr>
        <w:pStyle w:val="Heading4"/>
      </w:pPr>
      <w:r w:rsidRPr="004B1258">
        <w:t>Objective evaluation</w:t>
      </w:r>
    </w:p>
    <w:p w14:paraId="00014077" w14:textId="77777777" w:rsidR="0051408D" w:rsidRPr="004B1258" w:rsidRDefault="0051408D" w:rsidP="0051408D"/>
    <w:p w14:paraId="4B12C901" w14:textId="77777777" w:rsidR="0051408D" w:rsidRPr="004B1258" w:rsidRDefault="0051408D" w:rsidP="0051408D">
      <w:pPr>
        <w:rPr>
          <w:b/>
          <w:bCs/>
        </w:rPr>
      </w:pPr>
      <w:r w:rsidRPr="004B1258">
        <w:rPr>
          <w:b/>
          <w:bCs/>
        </w:rPr>
        <w:t>Stereo bandwidth and items test</w:t>
      </w:r>
    </w:p>
    <w:p w14:paraId="2AB618E9" w14:textId="77777777" w:rsidR="0051408D" w:rsidRPr="004B1258" w:rsidRDefault="0051408D" w:rsidP="0051408D">
      <w:r w:rsidRPr="004B1258">
        <w:t xml:space="preserve">An objective test was run with all input/output bandwidth configurations, with DTX on and off, using a set comprising 182 music items and 187 items containing speech and speech with background. This rendered 13284 test cases in total, and the MLD and PEAQ ODG scores were derived on the result. The processing included 3 sampling rates for both input and output, 16, 32 and 48 kHz, with DTX on/off. For this comparison, the BASOP encoder was compared to the float reference encoder, using the float reference decoder. The BASOP main version was </w:t>
      </w:r>
      <w:hyperlink r:id="rId62" w:history="1">
        <w:r w:rsidRPr="004B1258">
          <w:rPr>
            <w:rStyle w:val="Hyperlink"/>
          </w:rPr>
          <w:t>182c2a50</w:t>
        </w:r>
      </w:hyperlink>
      <w:r w:rsidRPr="004B1258">
        <w:t xml:space="preserve"> (Tue Apr 29 11:08:25) and the float reference ivas-float-update was </w:t>
      </w:r>
      <w:hyperlink r:id="rId63" w:tooltip="Merge branch 'ci/add-gitattributes-ivas-float-update' into 'ivas-float-update'" w:history="1">
        <w:r w:rsidRPr="004B1258">
          <w:rPr>
            <w:rStyle w:val="Hyperlink"/>
          </w:rPr>
          <w:t>deee9b97</w:t>
        </w:r>
      </w:hyperlink>
      <w:r w:rsidRPr="004B1258">
        <w:t xml:space="preserve"> (Wed Apr 23 06:31:22). The histogram of the MLD scores can be found in </w:t>
      </w:r>
      <w:r w:rsidRPr="004B1258">
        <w:fldChar w:fldCharType="begin"/>
      </w:r>
      <w:r w:rsidRPr="004B1258">
        <w:instrText xml:space="preserve"> REF _Ref197516196 \h  \* MERGEFORMAT </w:instrText>
      </w:r>
      <w:r w:rsidRPr="004B1258">
        <w:fldChar w:fldCharType="separate"/>
      </w:r>
      <w:r w:rsidRPr="004B1258">
        <w:t xml:space="preserve">Figure </w:t>
      </w:r>
      <w:r>
        <w:rPr>
          <w:noProof/>
        </w:rPr>
        <w:t>24</w:t>
      </w:r>
      <w:r w:rsidRPr="004B1258">
        <w:fldChar w:fldCharType="end"/>
      </w:r>
      <w:r w:rsidRPr="004B1258">
        <w:t xml:space="preserve"> and the MIN_ODG scores are shown in </w:t>
      </w:r>
      <w:r w:rsidRPr="004B1258">
        <w:fldChar w:fldCharType="begin"/>
      </w:r>
      <w:r w:rsidRPr="004B1258">
        <w:instrText xml:space="preserve"> REF _Ref197516206 \h  \* MERGEFORMAT </w:instrText>
      </w:r>
      <w:r w:rsidRPr="004B1258">
        <w:fldChar w:fldCharType="separate"/>
      </w:r>
      <w:r w:rsidRPr="004B1258">
        <w:t xml:space="preserve">Figure </w:t>
      </w:r>
      <w:r>
        <w:rPr>
          <w:noProof/>
        </w:rPr>
        <w:t>25</w:t>
      </w:r>
      <w:r w:rsidRPr="004B1258">
        <w:fldChar w:fldCharType="end"/>
      </w:r>
      <w:r w:rsidRPr="004B1258">
        <w:t>.</w:t>
      </w:r>
    </w:p>
    <w:p w14:paraId="26E6796A" w14:textId="77777777" w:rsidR="0051408D" w:rsidRPr="004B1258" w:rsidRDefault="0051408D" w:rsidP="0051408D">
      <w:pPr>
        <w:jc w:val="center"/>
      </w:pPr>
      <w:r w:rsidRPr="004B1258">
        <w:rPr>
          <w:noProof/>
        </w:rPr>
        <w:drawing>
          <wp:inline distT="0" distB="0" distL="0" distR="0" wp14:anchorId="3EA866E4" wp14:editId="5D800B2C">
            <wp:extent cx="5249467" cy="2334790"/>
            <wp:effectExtent l="0" t="0" r="8890" b="8890"/>
            <wp:docPr id="5716090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09051" name="Graphic 1"/>
                    <pic:cNvPicPr/>
                  </pic:nvPicPr>
                  <pic:blipFill>
                    <a:blip r:embed="rId64">
                      <a:extLst>
                        <a:ext uri="{96DAC541-7B7A-43D3-8B79-37D633B846F1}">
                          <asvg:svgBlip xmlns:asvg="http://schemas.microsoft.com/office/drawing/2016/SVG/main" r:embed="rId65"/>
                        </a:ext>
                      </a:extLst>
                    </a:blip>
                    <a:srcRect l="7082" r="7082"/>
                    <a:stretch>
                      <a:fillRect/>
                    </a:stretch>
                  </pic:blipFill>
                  <pic:spPr bwMode="auto">
                    <a:xfrm>
                      <a:off x="0" y="0"/>
                      <a:ext cx="5249467" cy="2334790"/>
                    </a:xfrm>
                    <a:prstGeom prst="rect">
                      <a:avLst/>
                    </a:prstGeom>
                    <a:extLst>
                      <a:ext uri="{53640926-AAD7-44D8-BBD7-CCE9431645EC}">
                        <a14:shadowObscured xmlns:a14="http://schemas.microsoft.com/office/drawing/2010/main"/>
                      </a:ext>
                    </a:extLst>
                  </pic:spPr>
                </pic:pic>
              </a:graphicData>
            </a:graphic>
          </wp:inline>
        </w:drawing>
      </w:r>
    </w:p>
    <w:p w14:paraId="72CC9805" w14:textId="77777777" w:rsidR="0051408D" w:rsidRPr="004B1258" w:rsidRDefault="0051408D" w:rsidP="0051408D">
      <w:pPr>
        <w:pStyle w:val="Caption"/>
        <w:jc w:val="center"/>
      </w:pPr>
      <w:bookmarkStart w:id="20" w:name="_Ref197516196"/>
      <w:r w:rsidRPr="004B1258">
        <w:t xml:space="preserve">Figure </w:t>
      </w:r>
      <w:r w:rsidRPr="004B1258">
        <w:fldChar w:fldCharType="begin"/>
      </w:r>
      <w:r w:rsidRPr="004B1258">
        <w:instrText xml:space="preserve"> SEQ Figure \* ARABIC </w:instrText>
      </w:r>
      <w:r w:rsidRPr="004B1258">
        <w:fldChar w:fldCharType="separate"/>
      </w:r>
      <w:r>
        <w:rPr>
          <w:noProof/>
        </w:rPr>
        <w:t>24</w:t>
      </w:r>
      <w:r w:rsidRPr="004B1258">
        <w:fldChar w:fldCharType="end"/>
      </w:r>
      <w:bookmarkEnd w:id="20"/>
      <w:r w:rsidRPr="004B1258">
        <w:t>: Histogram of MLD scores for Stereo bandwidth and items test.</w:t>
      </w:r>
    </w:p>
    <w:p w14:paraId="2DF0E0B8" w14:textId="77777777" w:rsidR="0051408D" w:rsidRPr="004B1258" w:rsidRDefault="0051408D" w:rsidP="0051408D">
      <w:pPr>
        <w:jc w:val="center"/>
      </w:pPr>
    </w:p>
    <w:p w14:paraId="0CE9B1B6" w14:textId="77777777" w:rsidR="0051408D" w:rsidRPr="004B1258" w:rsidRDefault="0051408D" w:rsidP="0051408D">
      <w:pPr>
        <w:jc w:val="center"/>
      </w:pPr>
      <w:r w:rsidRPr="004B1258">
        <w:rPr>
          <w:noProof/>
        </w:rPr>
        <w:lastRenderedPageBreak/>
        <w:drawing>
          <wp:inline distT="0" distB="0" distL="0" distR="0" wp14:anchorId="143988BB" wp14:editId="7E3F1711">
            <wp:extent cx="5192503" cy="2334647"/>
            <wp:effectExtent l="0" t="0" r="8255" b="8890"/>
            <wp:docPr id="81539089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90898" name="Graphic 815390898"/>
                    <pic:cNvPicPr/>
                  </pic:nvPicPr>
                  <pic:blipFill rotWithShape="1">
                    <a:blip r:embed="rId66">
                      <a:extLst>
                        <a:ext uri="{96DAC541-7B7A-43D3-8B79-37D633B846F1}">
                          <asvg:svgBlip xmlns:asvg="http://schemas.microsoft.com/office/drawing/2016/SVG/main" r:embed="rId67"/>
                        </a:ext>
                      </a:extLst>
                    </a:blip>
                    <a:srcRect l="7194" r="7892"/>
                    <a:stretch/>
                  </pic:blipFill>
                  <pic:spPr bwMode="auto">
                    <a:xfrm>
                      <a:off x="0" y="0"/>
                      <a:ext cx="5193055" cy="2334895"/>
                    </a:xfrm>
                    <a:prstGeom prst="rect">
                      <a:avLst/>
                    </a:prstGeom>
                    <a:ln>
                      <a:noFill/>
                    </a:ln>
                    <a:extLst>
                      <a:ext uri="{53640926-AAD7-44D8-BBD7-CCE9431645EC}">
                        <a14:shadowObscured xmlns:a14="http://schemas.microsoft.com/office/drawing/2010/main"/>
                      </a:ext>
                    </a:extLst>
                  </pic:spPr>
                </pic:pic>
              </a:graphicData>
            </a:graphic>
          </wp:inline>
        </w:drawing>
      </w:r>
    </w:p>
    <w:p w14:paraId="7C5355CD" w14:textId="77777777" w:rsidR="0051408D" w:rsidRPr="004B1258" w:rsidRDefault="0051408D" w:rsidP="0051408D">
      <w:pPr>
        <w:pStyle w:val="Caption"/>
        <w:jc w:val="center"/>
      </w:pPr>
      <w:bookmarkStart w:id="21" w:name="_Ref197516206"/>
      <w:r w:rsidRPr="004B1258">
        <w:t xml:space="preserve">Figure </w:t>
      </w:r>
      <w:r w:rsidRPr="004B1258">
        <w:fldChar w:fldCharType="begin"/>
      </w:r>
      <w:r w:rsidRPr="004B1258">
        <w:instrText xml:space="preserve"> SEQ Figure \* ARABIC </w:instrText>
      </w:r>
      <w:r w:rsidRPr="004B1258">
        <w:fldChar w:fldCharType="separate"/>
      </w:r>
      <w:r>
        <w:rPr>
          <w:noProof/>
        </w:rPr>
        <w:t>25</w:t>
      </w:r>
      <w:r w:rsidRPr="004B1258">
        <w:fldChar w:fldCharType="end"/>
      </w:r>
      <w:bookmarkEnd w:id="21"/>
      <w:r w:rsidRPr="004B1258">
        <w:t>: Histogram of MIN_ODG scores for Stereo bandwidth and items test.</w:t>
      </w:r>
    </w:p>
    <w:p w14:paraId="240F8CA4" w14:textId="77777777" w:rsidR="0051408D" w:rsidRPr="004B1258" w:rsidRDefault="0051408D" w:rsidP="0051408D">
      <w:pPr>
        <w:jc w:val="left"/>
      </w:pPr>
      <w:r w:rsidRPr="004B1258">
        <w:t>The worst scoring items from this evaluation were used in the subjective listening test below.</w:t>
      </w:r>
    </w:p>
    <w:p w14:paraId="03932A1A" w14:textId="77777777" w:rsidR="0051408D" w:rsidRPr="004B1258" w:rsidRDefault="0051408D" w:rsidP="0051408D">
      <w:pPr>
        <w:rPr>
          <w:b/>
          <w:bCs/>
        </w:rPr>
      </w:pPr>
      <w:r w:rsidRPr="004B1258">
        <w:rPr>
          <w:b/>
          <w:bCs/>
        </w:rPr>
        <w:t>Selection tests (P.800-1, P.800-2, P.800-3, BS.1534-1a, BS.1534-1b)</w:t>
      </w:r>
    </w:p>
    <w:p w14:paraId="3FC2D59A" w14:textId="77777777" w:rsidR="0051408D" w:rsidRPr="004B1258" w:rsidRDefault="0051408D" w:rsidP="0051408D">
      <w:pPr>
        <w:keepNext/>
        <w:jc w:val="left"/>
      </w:pPr>
      <w:r w:rsidRPr="004B1258">
        <w:t xml:space="preserve">The material from the IVAS selection tests was processed using the setup described in </w:t>
      </w:r>
      <w:r w:rsidRPr="004B1258">
        <w:fldChar w:fldCharType="begin"/>
      </w:r>
      <w:r w:rsidRPr="004B1258">
        <w:instrText xml:space="preserve"> REF _Ref195098131 \h </w:instrText>
      </w:r>
      <w:r>
        <w:instrText xml:space="preserve"> \* MERGEFORMAT </w:instrText>
      </w:r>
      <w:r w:rsidRPr="004B1258">
        <w:fldChar w:fldCharType="separate"/>
      </w:r>
      <w:r w:rsidRPr="004B1258">
        <w:rPr>
          <w:lang w:val="en-US"/>
        </w:rPr>
        <w:t xml:space="preserve">Figure </w:t>
      </w:r>
      <w:r>
        <w:rPr>
          <w:noProof/>
          <w:lang w:val="en-US"/>
        </w:rPr>
        <w:t>1</w:t>
      </w:r>
      <w:r w:rsidRPr="004B1258">
        <w:fldChar w:fldCharType="end"/>
      </w:r>
      <w:r w:rsidRPr="004B1258">
        <w:t xml:space="preserve">. The BASOP main version was 291c48d3 (Thu Apr 17 09:45:10) and the float reference ivas-float-update was b63c033f (Thu Apr 3 13:16:24). The histogram of the MLD scores can be found in </w:t>
      </w:r>
      <w:r w:rsidRPr="004B1258">
        <w:fldChar w:fldCharType="begin"/>
      </w:r>
      <w:r w:rsidRPr="004B1258">
        <w:instrText xml:space="preserve"> REF _Ref197502311 \h </w:instrText>
      </w:r>
      <w:r>
        <w:instrText xml:space="preserve"> \* MERGEFORMAT </w:instrText>
      </w:r>
      <w:r w:rsidRPr="004B1258">
        <w:fldChar w:fldCharType="separate"/>
      </w:r>
      <w:r w:rsidRPr="004B1258">
        <w:t xml:space="preserve">Figure </w:t>
      </w:r>
      <w:r>
        <w:rPr>
          <w:noProof/>
        </w:rPr>
        <w:t>26</w:t>
      </w:r>
      <w:r w:rsidRPr="004B1258">
        <w:fldChar w:fldCharType="end"/>
      </w:r>
      <w:r w:rsidRPr="004B1258">
        <w:t xml:space="preserve"> and the MIN_ODG scores are shown in </w:t>
      </w:r>
      <w:r w:rsidRPr="004B1258">
        <w:fldChar w:fldCharType="begin"/>
      </w:r>
      <w:r w:rsidRPr="004B1258">
        <w:instrText xml:space="preserve"> REF _Ref197502314 \h </w:instrText>
      </w:r>
      <w:r>
        <w:instrText xml:space="preserve"> \* MERGEFORMAT </w:instrText>
      </w:r>
      <w:r w:rsidRPr="004B1258">
        <w:fldChar w:fldCharType="separate"/>
      </w:r>
      <w:r w:rsidRPr="004B1258">
        <w:t xml:space="preserve">Figure </w:t>
      </w:r>
      <w:r>
        <w:rPr>
          <w:noProof/>
        </w:rPr>
        <w:t>27</w:t>
      </w:r>
      <w:r w:rsidRPr="004B1258">
        <w:fldChar w:fldCharType="end"/>
      </w:r>
      <w:r w:rsidRPr="004B1258">
        <w:t>.</w:t>
      </w:r>
    </w:p>
    <w:p w14:paraId="30894A97" w14:textId="77777777" w:rsidR="0051408D" w:rsidRPr="004B1258" w:rsidRDefault="0051408D" w:rsidP="0051408D">
      <w:pPr>
        <w:keepNext/>
        <w:jc w:val="left"/>
      </w:pPr>
      <w:r w:rsidRPr="004B1258">
        <w:rPr>
          <w:noProof/>
        </w:rPr>
        <w:drawing>
          <wp:inline distT="0" distB="0" distL="0" distR="0" wp14:anchorId="5564DCAA" wp14:editId="19723868">
            <wp:extent cx="6084570" cy="2275840"/>
            <wp:effectExtent l="0" t="0" r="0" b="0"/>
            <wp:docPr id="19650527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1DFF4DF0" w14:textId="77777777" w:rsidR="0051408D" w:rsidRPr="004B1258" w:rsidRDefault="0051408D" w:rsidP="0051408D">
      <w:pPr>
        <w:pStyle w:val="Caption"/>
        <w:jc w:val="center"/>
      </w:pPr>
      <w:bookmarkStart w:id="22" w:name="_Ref197502311"/>
      <w:r w:rsidRPr="004B1258">
        <w:t xml:space="preserve">Figure </w:t>
      </w:r>
      <w:r w:rsidRPr="004B1258">
        <w:fldChar w:fldCharType="begin"/>
      </w:r>
      <w:r w:rsidRPr="004B1258">
        <w:instrText xml:space="preserve"> SEQ Figure \* ARABIC </w:instrText>
      </w:r>
      <w:r w:rsidRPr="004B1258">
        <w:fldChar w:fldCharType="separate"/>
      </w:r>
      <w:r>
        <w:rPr>
          <w:noProof/>
        </w:rPr>
        <w:t>26</w:t>
      </w:r>
      <w:r w:rsidRPr="004B1258">
        <w:fldChar w:fldCharType="end"/>
      </w:r>
      <w:bookmarkEnd w:id="22"/>
      <w:r w:rsidRPr="004B1258">
        <w:t>: Histogram of MLD scores for selection test Stereo material.</w:t>
      </w:r>
    </w:p>
    <w:p w14:paraId="665DA3D0" w14:textId="77777777" w:rsidR="0051408D" w:rsidRPr="004B1258" w:rsidRDefault="0051408D" w:rsidP="0051408D"/>
    <w:p w14:paraId="3162422C" w14:textId="77777777" w:rsidR="0051408D" w:rsidRPr="004B1258" w:rsidRDefault="0051408D" w:rsidP="0051408D">
      <w:r w:rsidRPr="004B1258">
        <w:rPr>
          <w:noProof/>
        </w:rPr>
        <w:drawing>
          <wp:inline distT="0" distB="0" distL="0" distR="0" wp14:anchorId="4DEAAEAB" wp14:editId="3F3BBB80">
            <wp:extent cx="6084570" cy="2275840"/>
            <wp:effectExtent l="0" t="0" r="0" b="0"/>
            <wp:docPr id="19182723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21916322" w14:textId="77777777" w:rsidR="0051408D" w:rsidRPr="004B1258" w:rsidRDefault="0051408D" w:rsidP="0051408D">
      <w:pPr>
        <w:pStyle w:val="Caption"/>
      </w:pPr>
    </w:p>
    <w:p w14:paraId="6194DE53" w14:textId="77777777" w:rsidR="0051408D" w:rsidRPr="004B1258" w:rsidRDefault="0051408D" w:rsidP="0051408D">
      <w:pPr>
        <w:pStyle w:val="Caption"/>
        <w:jc w:val="center"/>
      </w:pPr>
      <w:bookmarkStart w:id="23" w:name="_Ref197502314"/>
      <w:r w:rsidRPr="004B1258">
        <w:lastRenderedPageBreak/>
        <w:t xml:space="preserve">Figure </w:t>
      </w:r>
      <w:r w:rsidRPr="004B1258">
        <w:fldChar w:fldCharType="begin"/>
      </w:r>
      <w:r w:rsidRPr="004B1258">
        <w:instrText xml:space="preserve"> SEQ Figure \* ARABIC </w:instrText>
      </w:r>
      <w:r w:rsidRPr="004B1258">
        <w:fldChar w:fldCharType="separate"/>
      </w:r>
      <w:r>
        <w:rPr>
          <w:noProof/>
        </w:rPr>
        <w:t>27</w:t>
      </w:r>
      <w:r w:rsidRPr="004B1258">
        <w:fldChar w:fldCharType="end"/>
      </w:r>
      <w:bookmarkEnd w:id="23"/>
      <w:r w:rsidRPr="004B1258">
        <w:t>: Histogram of MIN_ODG scores for selection test Stereo material.</w:t>
      </w:r>
    </w:p>
    <w:p w14:paraId="2722013A" w14:textId="77777777" w:rsidR="0051408D" w:rsidRPr="004B1258" w:rsidRDefault="0051408D" w:rsidP="0051408D">
      <w:r w:rsidRPr="004B1258">
        <w:t>Notes from informal listening to the MLD outliers:</w:t>
      </w:r>
    </w:p>
    <w:p w14:paraId="5E95D733" w14:textId="77777777" w:rsidR="0051408D" w:rsidRPr="004B1258" w:rsidRDefault="0051408D" w:rsidP="0051408D">
      <w:pPr>
        <w:pStyle w:val="ListParagraph"/>
        <w:numPr>
          <w:ilvl w:val="0"/>
          <w:numId w:val="3"/>
        </w:numPr>
        <w:rPr>
          <w:sz w:val="20"/>
        </w:rPr>
      </w:pPr>
      <w:r w:rsidRPr="004B1258">
        <w:rPr>
          <w:sz w:val="20"/>
        </w:rPr>
        <w:t>No severe issues encountered.</w:t>
      </w:r>
    </w:p>
    <w:p w14:paraId="356DA428" w14:textId="77777777" w:rsidR="0051408D" w:rsidRPr="004B1258" w:rsidRDefault="0051408D" w:rsidP="0051408D">
      <w:pPr>
        <w:pStyle w:val="ListParagraph"/>
        <w:numPr>
          <w:ilvl w:val="0"/>
          <w:numId w:val="3"/>
        </w:numPr>
        <w:rPr>
          <w:sz w:val="20"/>
        </w:rPr>
      </w:pPr>
      <w:r w:rsidRPr="004B1258">
        <w:rPr>
          <w:sz w:val="20"/>
        </w:rPr>
        <w:t xml:space="preserve">A drum beat was too loud, seemingly after a mode switch in the encoder. See </w:t>
      </w:r>
      <w:hyperlink r:id="rId70" w:history="1">
        <w:r w:rsidRPr="004B1258">
          <w:rPr>
            <w:rStyle w:val="Hyperlink"/>
            <w:sz w:val="20"/>
          </w:rPr>
          <w:t>Stereo encoder @ 13.2kbps, drum beat too loud (#1568) · Issue · sa4/audio/ivas-basop</w:t>
        </w:r>
      </w:hyperlink>
      <w:r w:rsidRPr="004B1258">
        <w:rPr>
          <w:sz w:val="20"/>
        </w:rPr>
        <w:t>, rated Medium priority.</w:t>
      </w:r>
    </w:p>
    <w:p w14:paraId="4A3F6A32" w14:textId="77777777" w:rsidR="0051408D" w:rsidRPr="004B1258" w:rsidRDefault="0051408D" w:rsidP="0051408D">
      <w:pPr>
        <w:pStyle w:val="ListParagraph"/>
        <w:numPr>
          <w:ilvl w:val="0"/>
          <w:numId w:val="3"/>
        </w:numPr>
        <w:rPr>
          <w:sz w:val="20"/>
        </w:rPr>
      </w:pPr>
      <w:r w:rsidRPr="004B1258">
        <w:rPr>
          <w:sz w:val="20"/>
        </w:rPr>
        <w:t xml:space="preserve">The encoder mode selection impacts the decoder PLC method. See </w:t>
      </w:r>
      <w:hyperlink r:id="rId71" w:history="1">
        <w:r w:rsidRPr="004B1258">
          <w:rPr>
            <w:rStyle w:val="Hyperlink"/>
            <w:sz w:val="20"/>
          </w:rPr>
          <w:t>Stereo encoder @ 16.4 kbps with FEC decoding, different mode selection impacts FEC method (#1569) · Issue · sa4/audio/ivas-basop</w:t>
        </w:r>
      </w:hyperlink>
      <w:r w:rsidRPr="004B1258">
        <w:rPr>
          <w:sz w:val="20"/>
        </w:rPr>
        <w:t>, rated Minor priority.</w:t>
      </w:r>
    </w:p>
    <w:p w14:paraId="7DD9EDEE" w14:textId="77777777" w:rsidR="0051408D" w:rsidRPr="004B1258" w:rsidRDefault="0051408D" w:rsidP="0051408D">
      <w:pPr>
        <w:pStyle w:val="ListParagraph"/>
        <w:numPr>
          <w:ilvl w:val="0"/>
          <w:numId w:val="3"/>
        </w:numPr>
        <w:rPr>
          <w:sz w:val="20"/>
        </w:rPr>
      </w:pPr>
      <w:r w:rsidRPr="004B1258">
        <w:rPr>
          <w:sz w:val="20"/>
        </w:rPr>
        <w:t xml:space="preserve">Difference in stereo image in noisy speech. See </w:t>
      </w:r>
      <w:hyperlink r:id="rId72" w:history="1">
        <w:r w:rsidRPr="004B1258">
          <w:rPr>
            <w:rStyle w:val="Hyperlink"/>
            <w:sz w:val="20"/>
          </w:rPr>
          <w:t>Stereo encoder @ 32kbps, different mode decision moves speaker location (#1570) · Issue · sa4/audio/ivas-basop</w:t>
        </w:r>
      </w:hyperlink>
      <w:r w:rsidRPr="004B1258">
        <w:rPr>
          <w:sz w:val="20"/>
        </w:rPr>
        <w:t>. This is likely due to a different stereo mode decision. The stereo mode decision is however tricky to align, since it is a binary decision and the precision is bound to have an impact. There are other observations of the BASOP giving a more stable stereo decision compared to float. Hence, this is set to Medium.</w:t>
      </w:r>
    </w:p>
    <w:p w14:paraId="2C89C7A3" w14:textId="77777777" w:rsidR="0051408D" w:rsidRPr="004B1258" w:rsidRDefault="0051408D" w:rsidP="0051408D">
      <w:pPr>
        <w:pStyle w:val="Heading4"/>
      </w:pPr>
      <w:bookmarkStart w:id="24" w:name="_Ref198296698"/>
      <w:r w:rsidRPr="004B1258">
        <w:t>Subjective evaluation</w:t>
      </w:r>
      <w:bookmarkEnd w:id="24"/>
    </w:p>
    <w:p w14:paraId="3CBC7B93" w14:textId="77777777" w:rsidR="0051408D" w:rsidRPr="004B1258" w:rsidRDefault="0051408D" w:rsidP="0051408D">
      <w:r w:rsidRPr="004B1258">
        <w:t xml:space="preserve">The subjective quality was evaluated using a Ref-AB test, running stereo at 24.4 and 32 kbps. </w:t>
      </w:r>
    </w:p>
    <w:p w14:paraId="25DD9B8F" w14:textId="77777777" w:rsidR="0051408D" w:rsidRPr="004B1258" w:rsidRDefault="0051408D" w:rsidP="0051408D">
      <w:pPr>
        <w:pStyle w:val="ListParagraph"/>
        <w:widowControl/>
        <w:numPr>
          <w:ilvl w:val="0"/>
          <w:numId w:val="4"/>
        </w:numPr>
        <w:spacing w:after="160" w:line="259" w:lineRule="auto"/>
        <w:rPr>
          <w:sz w:val="20"/>
        </w:rPr>
      </w:pPr>
      <w:r w:rsidRPr="004B1258">
        <w:rPr>
          <w:sz w:val="20"/>
        </w:rPr>
        <w:t>Method: Ref-AB</w:t>
      </w:r>
    </w:p>
    <w:p w14:paraId="41A578AB" w14:textId="77777777" w:rsidR="0051408D" w:rsidRPr="004B1258" w:rsidRDefault="0051408D" w:rsidP="0051408D">
      <w:pPr>
        <w:pStyle w:val="ListParagraph"/>
        <w:widowControl/>
        <w:numPr>
          <w:ilvl w:val="0"/>
          <w:numId w:val="4"/>
        </w:numPr>
        <w:spacing w:after="160" w:line="259" w:lineRule="auto"/>
        <w:rPr>
          <w:sz w:val="20"/>
        </w:rPr>
      </w:pPr>
      <w:r w:rsidRPr="004B1258">
        <w:rPr>
          <w:sz w:val="20"/>
        </w:rPr>
        <w:t>Operating point: Stereo @ 24.4 kbps and 32 kbps, 48 kHz input and output, error free channel, DTX on/off.</w:t>
      </w:r>
    </w:p>
    <w:p w14:paraId="0413090C" w14:textId="77777777" w:rsidR="0051408D" w:rsidRPr="004B1258" w:rsidRDefault="0051408D" w:rsidP="0051408D">
      <w:pPr>
        <w:pStyle w:val="ListParagraph"/>
        <w:widowControl/>
        <w:numPr>
          <w:ilvl w:val="0"/>
          <w:numId w:val="4"/>
        </w:numPr>
        <w:spacing w:after="160" w:line="259" w:lineRule="auto"/>
        <w:rPr>
          <w:sz w:val="20"/>
        </w:rPr>
      </w:pPr>
      <w:r w:rsidRPr="004B1258">
        <w:rPr>
          <w:sz w:val="20"/>
        </w:rPr>
        <w:t>Material: 40 Mixed critical items (speech, music, mixed speech/music)</w:t>
      </w:r>
    </w:p>
    <w:p w14:paraId="694ECB6D" w14:textId="77777777" w:rsidR="0051408D" w:rsidRPr="004B1258" w:rsidRDefault="0051408D" w:rsidP="0051408D">
      <w:pPr>
        <w:pStyle w:val="ListParagraph"/>
        <w:widowControl/>
        <w:numPr>
          <w:ilvl w:val="0"/>
          <w:numId w:val="4"/>
        </w:numPr>
        <w:spacing w:after="160" w:line="259" w:lineRule="auto"/>
        <w:rPr>
          <w:sz w:val="20"/>
        </w:rPr>
      </w:pPr>
      <w:r w:rsidRPr="004B1258">
        <w:rPr>
          <w:sz w:val="20"/>
        </w:rPr>
        <w:t>Listeners: 9</w:t>
      </w:r>
    </w:p>
    <w:p w14:paraId="0EDF0C09" w14:textId="77777777" w:rsidR="0051408D" w:rsidRPr="004B1258" w:rsidRDefault="0051408D" w:rsidP="0051408D">
      <w:r w:rsidRPr="004B1258">
        <w:t xml:space="preserve">The material was selected from the 13284 mixed speech and music items mentioned in in the “Stereo bandwidth and items test” by selecting the ones which had the worst objective scores. The objective measures used were MLD, SSNR and PEAQ. The test cases with 48 kHz input and 48 kHz output are included. For this comparison, the BASOP encoder was compared to the float reference encoder, using the float reference decoder. The positive scores indicate a preference for the BASOP version in </w:t>
      </w:r>
      <w:r w:rsidRPr="004B1258">
        <w:fldChar w:fldCharType="begin"/>
      </w:r>
      <w:r w:rsidRPr="004B1258">
        <w:instrText xml:space="preserve"> REF _Ref197516320 \h  \* MERGEFORMAT </w:instrText>
      </w:r>
      <w:r w:rsidRPr="004B1258">
        <w:fldChar w:fldCharType="separate"/>
      </w:r>
      <w:r w:rsidRPr="004B1258">
        <w:t xml:space="preserve">Figure </w:t>
      </w:r>
      <w:r>
        <w:rPr>
          <w:noProof/>
        </w:rPr>
        <w:t>28</w:t>
      </w:r>
      <w:r w:rsidRPr="004B1258">
        <w:fldChar w:fldCharType="end"/>
      </w:r>
      <w:r w:rsidRPr="004B1258">
        <w:t>. There is no statistical difference between BASOP encoder and float reference encoder with a mean of -0.036 and standard deviation of 0.690.</w:t>
      </w:r>
    </w:p>
    <w:p w14:paraId="1DDD7D47" w14:textId="77777777" w:rsidR="0051408D" w:rsidRPr="004B1258" w:rsidRDefault="0051408D" w:rsidP="0051408D">
      <w:pPr>
        <w:jc w:val="center"/>
      </w:pPr>
      <w:r w:rsidRPr="004B1258">
        <w:rPr>
          <w:noProof/>
        </w:rPr>
        <w:drawing>
          <wp:inline distT="0" distB="0" distL="0" distR="0" wp14:anchorId="7194EE1F" wp14:editId="7980062E">
            <wp:extent cx="5924308" cy="2819400"/>
            <wp:effectExtent l="0" t="0" r="0" b="0"/>
            <wp:docPr id="200503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3">
                      <a:extLst>
                        <a:ext uri="{28A0092B-C50C-407E-A947-70E740481C1C}">
                          <a14:useLocalDpi xmlns:a14="http://schemas.microsoft.com/office/drawing/2010/main" val="0"/>
                        </a:ext>
                      </a:extLst>
                    </a:blip>
                    <a:srcRect l="8494" t="5207" r="7539" b="25224"/>
                    <a:stretch/>
                  </pic:blipFill>
                  <pic:spPr bwMode="auto">
                    <a:xfrm>
                      <a:off x="0" y="0"/>
                      <a:ext cx="5929682" cy="2821958"/>
                    </a:xfrm>
                    <a:prstGeom prst="rect">
                      <a:avLst/>
                    </a:prstGeom>
                    <a:noFill/>
                    <a:ln>
                      <a:noFill/>
                    </a:ln>
                    <a:extLst>
                      <a:ext uri="{53640926-AAD7-44D8-BBD7-CCE9431645EC}">
                        <a14:shadowObscured xmlns:a14="http://schemas.microsoft.com/office/drawing/2010/main"/>
                      </a:ext>
                    </a:extLst>
                  </pic:spPr>
                </pic:pic>
              </a:graphicData>
            </a:graphic>
          </wp:inline>
        </w:drawing>
      </w:r>
    </w:p>
    <w:p w14:paraId="551BD59F" w14:textId="77777777" w:rsidR="0051408D" w:rsidRPr="004B1258" w:rsidRDefault="0051408D" w:rsidP="0051408D">
      <w:pPr>
        <w:pStyle w:val="Caption"/>
        <w:jc w:val="center"/>
      </w:pPr>
      <w:bookmarkStart w:id="25" w:name="_Ref197516320"/>
      <w:r w:rsidRPr="004B1258">
        <w:t xml:space="preserve">Figure </w:t>
      </w:r>
      <w:r w:rsidRPr="004B1258">
        <w:fldChar w:fldCharType="begin"/>
      </w:r>
      <w:r w:rsidRPr="004B1258">
        <w:instrText xml:space="preserve"> SEQ Figure \* ARABIC </w:instrText>
      </w:r>
      <w:r w:rsidRPr="004B1258">
        <w:fldChar w:fldCharType="separate"/>
      </w:r>
      <w:r>
        <w:rPr>
          <w:noProof/>
        </w:rPr>
        <w:t>28</w:t>
      </w:r>
      <w:r w:rsidRPr="004B1258">
        <w:fldChar w:fldCharType="end"/>
      </w:r>
      <w:bookmarkEnd w:id="25"/>
      <w:r w:rsidRPr="004B1258">
        <w:t xml:space="preserve">: Ref-AB Listening test results for Stereo@32 and 24.4 kbps. </w:t>
      </w:r>
    </w:p>
    <w:p w14:paraId="27DF23E2" w14:textId="77777777" w:rsidR="0051408D" w:rsidRPr="004B1258" w:rsidRDefault="0051408D" w:rsidP="0051408D">
      <w:pPr>
        <w:pStyle w:val="Heading4"/>
      </w:pPr>
      <w:r w:rsidRPr="004B1258">
        <w:t>Other observations</w:t>
      </w:r>
    </w:p>
    <w:p w14:paraId="367056E4" w14:textId="77777777" w:rsidR="0051408D" w:rsidRPr="004B1258" w:rsidRDefault="0051408D" w:rsidP="0051408D">
      <w:r w:rsidRPr="004B1258">
        <w:t>Void.</w:t>
      </w:r>
    </w:p>
    <w:p w14:paraId="0EC22EBD" w14:textId="77777777" w:rsidR="0051408D" w:rsidRPr="009F6360" w:rsidRDefault="0051408D" w:rsidP="0051408D">
      <w:pPr>
        <w:pStyle w:val="Heading5"/>
      </w:pPr>
      <w:r w:rsidRPr="009F6360">
        <w:t>Front VAD Decision</w:t>
      </w:r>
    </w:p>
    <w:p w14:paraId="4A87CE31" w14:textId="77777777" w:rsidR="0051408D" w:rsidRPr="004B1258" w:rsidRDefault="0051408D" w:rsidP="0051408D">
      <w:pPr>
        <w:rPr>
          <w:lang w:val="en-US"/>
        </w:rPr>
      </w:pPr>
      <w:r w:rsidRPr="004B1258">
        <w:rPr>
          <w:lang w:val="en-US"/>
        </w:rPr>
        <w:t>The front VAD flag decisions were investigated for floating point and fixed-point code outputs for low bitrate (13.2kbps) Stereo DTX with 71 test items. Most of the items contain background noise of different versions (such as train station or office). Some test items contain both speech and background noise.</w:t>
      </w:r>
    </w:p>
    <w:p w14:paraId="56FE1D38" w14:textId="77777777" w:rsidR="0051408D" w:rsidRPr="004B1258" w:rsidRDefault="0051408D" w:rsidP="0051408D">
      <w:pPr>
        <w:rPr>
          <w:lang w:val="en-US"/>
        </w:rPr>
      </w:pPr>
      <w:r w:rsidRPr="004B1258">
        <w:rPr>
          <w:lang w:val="en-US"/>
        </w:rPr>
        <w:t xml:space="preserve">The percentage of frames with different front VAD flags (float vs fixed) for each test item is presented in </w:t>
      </w:r>
      <w:r w:rsidRPr="004B1258">
        <w:rPr>
          <w:lang w:val="en-US"/>
        </w:rPr>
        <w:fldChar w:fldCharType="begin"/>
      </w:r>
      <w:r w:rsidRPr="004B1258">
        <w:rPr>
          <w:lang w:val="en-US"/>
        </w:rPr>
        <w:instrText xml:space="preserve"> REF _Ref197547116 \h  \* MERGEFORMAT </w:instrText>
      </w:r>
      <w:r w:rsidRPr="004B1258">
        <w:rPr>
          <w:lang w:val="en-US"/>
        </w:rPr>
      </w:r>
      <w:r w:rsidRPr="004B1258">
        <w:rPr>
          <w:lang w:val="en-US"/>
        </w:rPr>
        <w:fldChar w:fldCharType="separate"/>
      </w:r>
      <w:r w:rsidRPr="004B1258">
        <w:t xml:space="preserve">Figure </w:t>
      </w:r>
      <w:r>
        <w:rPr>
          <w:noProof/>
        </w:rPr>
        <w:lastRenderedPageBreak/>
        <w:t>29</w:t>
      </w:r>
      <w:r w:rsidRPr="004B1258">
        <w:rPr>
          <w:lang w:val="en-US"/>
        </w:rPr>
        <w:fldChar w:fldCharType="end"/>
      </w:r>
      <w:r w:rsidRPr="004B1258">
        <w:rPr>
          <w:lang w:val="en-US"/>
        </w:rPr>
        <w:t xml:space="preserve"> obtained with commit 349ac688. The highest difference percentage is around almost 6% which is a car noise test item. An informal listening showed that the mismatch does not result in speech clipping. An issue is filed to highlight the differences and to report part of a train sound not being actively coded.</w:t>
      </w:r>
    </w:p>
    <w:p w14:paraId="6DB3CB00" w14:textId="77777777" w:rsidR="0051408D" w:rsidRPr="004B1258" w:rsidRDefault="0051408D" w:rsidP="0051408D">
      <w:pPr>
        <w:keepNext/>
        <w:jc w:val="center"/>
      </w:pPr>
      <w:r w:rsidRPr="004B1258">
        <w:rPr>
          <w:noProof/>
          <w:lang w:val="en-US"/>
        </w:rPr>
        <w:drawing>
          <wp:inline distT="0" distB="0" distL="0" distR="0" wp14:anchorId="3F7A1AB5" wp14:editId="73A69975">
            <wp:extent cx="4736650" cy="2726975"/>
            <wp:effectExtent l="0" t="0" r="6985" b="0"/>
            <wp:docPr id="1194914950" name="Picture 3"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14950" name="Picture 3" descr="A graph with blue lines&#10;&#10;AI-generated content may be incorrect."/>
                    <pic:cNvPicPr/>
                  </pic:nvPicPr>
                  <pic:blipFill>
                    <a:blip r:embed="rId74" cstate="print">
                      <a:extLst>
                        <a:ext uri="{28A0092B-C50C-407E-A947-70E740481C1C}">
                          <a14:useLocalDpi xmlns:a14="http://schemas.microsoft.com/office/drawing/2010/main" val="0"/>
                        </a:ext>
                      </a:extLst>
                    </a:blip>
                    <a:srcRect l="5389" r="5389"/>
                    <a:stretch>
                      <a:fillRect/>
                    </a:stretch>
                  </pic:blipFill>
                  <pic:spPr bwMode="auto">
                    <a:xfrm>
                      <a:off x="0" y="0"/>
                      <a:ext cx="4736650" cy="2726975"/>
                    </a:xfrm>
                    <a:prstGeom prst="rect">
                      <a:avLst/>
                    </a:prstGeom>
                    <a:ln>
                      <a:noFill/>
                    </a:ln>
                    <a:extLst>
                      <a:ext uri="{53640926-AAD7-44D8-BBD7-CCE9431645EC}">
                        <a14:shadowObscured xmlns:a14="http://schemas.microsoft.com/office/drawing/2010/main"/>
                      </a:ext>
                    </a:extLst>
                  </pic:spPr>
                </pic:pic>
              </a:graphicData>
            </a:graphic>
          </wp:inline>
        </w:drawing>
      </w:r>
    </w:p>
    <w:p w14:paraId="257FC127" w14:textId="77777777" w:rsidR="0051408D" w:rsidRDefault="0051408D" w:rsidP="0051408D">
      <w:pPr>
        <w:pStyle w:val="Caption"/>
        <w:jc w:val="center"/>
      </w:pPr>
      <w:bookmarkStart w:id="26" w:name="_Ref197547116"/>
      <w:r w:rsidRPr="004B1258">
        <w:t xml:space="preserve">Figure </w:t>
      </w:r>
      <w:r w:rsidRPr="004B1258">
        <w:fldChar w:fldCharType="begin"/>
      </w:r>
      <w:r w:rsidRPr="004B1258">
        <w:instrText xml:space="preserve"> SEQ Figure \* ARABIC </w:instrText>
      </w:r>
      <w:r w:rsidRPr="004B1258">
        <w:fldChar w:fldCharType="separate"/>
      </w:r>
      <w:r>
        <w:rPr>
          <w:noProof/>
        </w:rPr>
        <w:t>29</w:t>
      </w:r>
      <w:r w:rsidRPr="004B1258">
        <w:fldChar w:fldCharType="end"/>
      </w:r>
      <w:bookmarkEnd w:id="26"/>
      <w:r w:rsidRPr="004B1258">
        <w:t>: The percentage of frames with Front VAD mismatch between Floating Point and BASOP for 71 test items.</w:t>
      </w:r>
    </w:p>
    <w:p w14:paraId="3121BC47" w14:textId="77777777" w:rsidR="0051408D" w:rsidRDefault="0051408D" w:rsidP="0051408D">
      <w:r>
        <w:t xml:space="preserve">The analysis is repeated with a later version of the code: </w:t>
      </w:r>
      <w:hyperlink r:id="rId75" w:tooltip="Merge branch '3gpp_issue_1254_fix_2' into 'main'" w:history="1">
        <w:r w:rsidRPr="00C63113">
          <w:rPr>
            <w:rStyle w:val="Hyperlink"/>
          </w:rPr>
          <w:t>994b6859</w:t>
        </w:r>
      </w:hyperlink>
      <w:r w:rsidRPr="00C63113">
        <w:t>.</w:t>
      </w:r>
      <w:r>
        <w:t xml:space="preserve">The results show an improvement in terms of mismatched frame percentage. </w:t>
      </w:r>
      <w:r>
        <w:fldChar w:fldCharType="begin"/>
      </w:r>
      <w:r>
        <w:instrText xml:space="preserve"> REF _Ref198279137 \h </w:instrText>
      </w:r>
      <w:r>
        <w:fldChar w:fldCharType="separate"/>
      </w:r>
      <w:r>
        <w:t xml:space="preserve">Figure </w:t>
      </w:r>
      <w:r>
        <w:rPr>
          <w:noProof/>
        </w:rPr>
        <w:t>30</w:t>
      </w:r>
      <w:r>
        <w:fldChar w:fldCharType="end"/>
      </w:r>
      <w:r>
        <w:t xml:space="preserve"> displays the percentage of mismatched frames with later analysis.</w:t>
      </w:r>
    </w:p>
    <w:p w14:paraId="7640B1BA" w14:textId="77777777" w:rsidR="0051408D" w:rsidRDefault="0051408D" w:rsidP="0051408D">
      <w:pPr>
        <w:keepNext/>
        <w:jc w:val="center"/>
      </w:pPr>
      <w:r>
        <w:rPr>
          <w:noProof/>
        </w:rPr>
        <w:drawing>
          <wp:inline distT="0" distB="0" distL="0" distR="0" wp14:anchorId="47D80D1A" wp14:editId="0BC72B74">
            <wp:extent cx="5219700" cy="3046095"/>
            <wp:effectExtent l="0" t="0" r="0" b="1905"/>
            <wp:docPr id="1168521853" name="Picture 1"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521853" name="Picture 1" descr="A graph with blue lines&#10;&#10;AI-generated content may be incorrect."/>
                    <pic:cNvPicPr/>
                  </pic:nvPicPr>
                  <pic:blipFill>
                    <a:blip r:embed="rId76" cstate="print">
                      <a:extLst>
                        <a:ext uri="{28A0092B-C50C-407E-A947-70E740481C1C}">
                          <a14:useLocalDpi xmlns:a14="http://schemas.microsoft.com/office/drawing/2010/main" val="0"/>
                        </a:ext>
                      </a:extLst>
                    </a:blip>
                    <a:srcRect l="7325" r="7325"/>
                    <a:stretch>
                      <a:fillRect/>
                    </a:stretch>
                  </pic:blipFill>
                  <pic:spPr bwMode="auto">
                    <a:xfrm>
                      <a:off x="0" y="0"/>
                      <a:ext cx="5219700" cy="3046095"/>
                    </a:xfrm>
                    <a:prstGeom prst="rect">
                      <a:avLst/>
                    </a:prstGeom>
                    <a:ln>
                      <a:noFill/>
                    </a:ln>
                    <a:extLst>
                      <a:ext uri="{53640926-AAD7-44D8-BBD7-CCE9431645EC}">
                        <a14:shadowObscured xmlns:a14="http://schemas.microsoft.com/office/drawing/2010/main"/>
                      </a:ext>
                    </a:extLst>
                  </pic:spPr>
                </pic:pic>
              </a:graphicData>
            </a:graphic>
          </wp:inline>
        </w:drawing>
      </w:r>
    </w:p>
    <w:p w14:paraId="2AEF26C8" w14:textId="77777777" w:rsidR="0051408D" w:rsidRPr="00B75DE8" w:rsidRDefault="0051408D" w:rsidP="0051408D">
      <w:pPr>
        <w:pStyle w:val="Caption"/>
        <w:jc w:val="center"/>
      </w:pPr>
      <w:bookmarkStart w:id="27" w:name="_Ref198279137"/>
      <w:r>
        <w:t xml:space="preserve">Figure </w:t>
      </w:r>
      <w:r>
        <w:fldChar w:fldCharType="begin"/>
      </w:r>
      <w:r>
        <w:instrText xml:space="preserve"> SEQ Figure \* ARABIC </w:instrText>
      </w:r>
      <w:r>
        <w:fldChar w:fldCharType="separate"/>
      </w:r>
      <w:r>
        <w:rPr>
          <w:noProof/>
        </w:rPr>
        <w:t>30</w:t>
      </w:r>
      <w:r>
        <w:fldChar w:fldCharType="end"/>
      </w:r>
      <w:bookmarkEnd w:id="27"/>
      <w:r>
        <w:t>: The percentage of frames with Front VAD mismatch for 71 test items using a later version of the code.</w:t>
      </w:r>
    </w:p>
    <w:p w14:paraId="33AF8406" w14:textId="77777777" w:rsidR="0051408D" w:rsidRPr="004B1258" w:rsidRDefault="0051408D" w:rsidP="0051408D">
      <w:pPr>
        <w:pStyle w:val="Heading4"/>
      </w:pPr>
      <w:r w:rsidRPr="004B1258">
        <w:t>Issues identified</w:t>
      </w:r>
    </w:p>
    <w:p w14:paraId="6F68AAF3" w14:textId="77777777" w:rsidR="0051408D" w:rsidRPr="004B1258" w:rsidRDefault="0051408D" w:rsidP="0051408D">
      <w:pPr>
        <w:pStyle w:val="Caption"/>
        <w:keepNext/>
      </w:pPr>
      <w:r w:rsidRPr="004B1258">
        <w:t xml:space="preserve">Table </w:t>
      </w:r>
      <w:r w:rsidRPr="004B1258">
        <w:fldChar w:fldCharType="begin"/>
      </w:r>
      <w:r w:rsidRPr="004B1258">
        <w:instrText xml:space="preserve"> SEQ Table \* ARABIC </w:instrText>
      </w:r>
      <w:r w:rsidRPr="004B1258">
        <w:fldChar w:fldCharType="separate"/>
      </w:r>
      <w:r>
        <w:rPr>
          <w:noProof/>
        </w:rPr>
        <w:t>5</w:t>
      </w:r>
      <w:r w:rsidRPr="004B1258">
        <w:fldChar w:fldCharType="end"/>
      </w:r>
      <w:r w:rsidRPr="004B1258">
        <w:t xml:space="preserve"> List of issues identified following the tests for Stereo at bitrates 24.4 and 32 kbps.</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1408D" w:rsidRPr="004B1258" w14:paraId="6A97C3C4" w14:textId="77777777" w:rsidTr="00C13D04">
        <w:tc>
          <w:tcPr>
            <w:tcW w:w="846" w:type="dxa"/>
          </w:tcPr>
          <w:p w14:paraId="1D732524" w14:textId="77777777" w:rsidR="0051408D" w:rsidRPr="004B1258" w:rsidRDefault="0051408D" w:rsidP="00C13D04">
            <w:pPr>
              <w:rPr>
                <w:rFonts w:cs="Arial"/>
                <w:b/>
                <w:bCs/>
                <w:lang w:val="en-US"/>
              </w:rPr>
            </w:pPr>
            <w:r w:rsidRPr="004B1258">
              <w:rPr>
                <w:rFonts w:cs="Arial"/>
                <w:b/>
                <w:bCs/>
                <w:lang w:val="en-US"/>
              </w:rPr>
              <w:t>Issue</w:t>
            </w:r>
          </w:p>
        </w:tc>
        <w:tc>
          <w:tcPr>
            <w:tcW w:w="3260" w:type="dxa"/>
          </w:tcPr>
          <w:p w14:paraId="6564891A" w14:textId="77777777" w:rsidR="0051408D" w:rsidRPr="004B1258" w:rsidRDefault="0051408D" w:rsidP="00C13D04">
            <w:pPr>
              <w:rPr>
                <w:rFonts w:cs="Arial"/>
                <w:b/>
                <w:bCs/>
                <w:lang w:val="en-US"/>
              </w:rPr>
            </w:pPr>
            <w:r w:rsidRPr="004B1258">
              <w:rPr>
                <w:rFonts w:cs="Arial"/>
                <w:b/>
                <w:bCs/>
                <w:lang w:val="en-US"/>
              </w:rPr>
              <w:t>Summary</w:t>
            </w:r>
          </w:p>
        </w:tc>
        <w:tc>
          <w:tcPr>
            <w:tcW w:w="1134" w:type="dxa"/>
          </w:tcPr>
          <w:p w14:paraId="5CEC9F08" w14:textId="77777777" w:rsidR="0051408D" w:rsidRPr="004B1258" w:rsidRDefault="0051408D" w:rsidP="00C13D04">
            <w:pPr>
              <w:rPr>
                <w:rFonts w:cs="Arial"/>
                <w:b/>
                <w:bCs/>
              </w:rPr>
            </w:pPr>
            <w:r w:rsidRPr="004B1258">
              <w:rPr>
                <w:rFonts w:cs="Arial"/>
                <w:b/>
                <w:bCs/>
              </w:rPr>
              <w:t>Commit</w:t>
            </w:r>
          </w:p>
        </w:tc>
        <w:tc>
          <w:tcPr>
            <w:tcW w:w="1559" w:type="dxa"/>
          </w:tcPr>
          <w:p w14:paraId="7C9DE805" w14:textId="77777777" w:rsidR="0051408D" w:rsidRPr="004B1258" w:rsidRDefault="0051408D" w:rsidP="00C13D04">
            <w:pPr>
              <w:rPr>
                <w:rFonts w:cs="Arial"/>
                <w:b/>
                <w:bCs/>
                <w:lang w:val="en-US"/>
              </w:rPr>
            </w:pPr>
            <w:r w:rsidRPr="004B1258">
              <w:rPr>
                <w:rFonts w:cs="Arial"/>
                <w:b/>
                <w:bCs/>
                <w:lang w:val="en-US"/>
              </w:rPr>
              <w:t>Component</w:t>
            </w:r>
          </w:p>
        </w:tc>
        <w:tc>
          <w:tcPr>
            <w:tcW w:w="1134" w:type="dxa"/>
          </w:tcPr>
          <w:p w14:paraId="50DAFA28" w14:textId="77777777" w:rsidR="0051408D" w:rsidRPr="004B1258" w:rsidRDefault="0051408D" w:rsidP="00C13D04">
            <w:pPr>
              <w:rPr>
                <w:rFonts w:cs="Arial"/>
                <w:b/>
                <w:bCs/>
                <w:lang w:val="en-US"/>
              </w:rPr>
            </w:pPr>
            <w:r w:rsidRPr="004B1258">
              <w:rPr>
                <w:rFonts w:cs="Arial"/>
                <w:b/>
                <w:bCs/>
                <w:lang w:val="en-US"/>
              </w:rPr>
              <w:t>Severity</w:t>
            </w:r>
          </w:p>
        </w:tc>
        <w:tc>
          <w:tcPr>
            <w:tcW w:w="1134" w:type="dxa"/>
          </w:tcPr>
          <w:p w14:paraId="7BBBB18F" w14:textId="77777777" w:rsidR="0051408D" w:rsidRPr="004B1258" w:rsidRDefault="0051408D" w:rsidP="00C13D04">
            <w:pPr>
              <w:rPr>
                <w:rFonts w:cs="Arial"/>
                <w:b/>
                <w:bCs/>
                <w:lang w:val="en-US"/>
              </w:rPr>
            </w:pPr>
            <w:r w:rsidRPr="004B1258">
              <w:rPr>
                <w:rFonts w:cs="Arial"/>
                <w:b/>
                <w:bCs/>
                <w:lang w:val="en-US"/>
              </w:rPr>
              <w:t>Status</w:t>
            </w:r>
          </w:p>
        </w:tc>
      </w:tr>
      <w:tr w:rsidR="0051408D" w:rsidRPr="004B1258" w14:paraId="6F240F45" w14:textId="77777777" w:rsidTr="00C13D04">
        <w:tc>
          <w:tcPr>
            <w:tcW w:w="846" w:type="dxa"/>
          </w:tcPr>
          <w:p w14:paraId="5B3E2A1E" w14:textId="77777777" w:rsidR="0051408D" w:rsidRPr="004B1258" w:rsidRDefault="0051408D" w:rsidP="00C13D04">
            <w:pPr>
              <w:rPr>
                <w:rFonts w:cs="Arial"/>
              </w:rPr>
            </w:pPr>
            <w:r w:rsidRPr="004B1258">
              <w:rPr>
                <w:rFonts w:cs="Arial"/>
              </w:rPr>
              <w:t>1530</w:t>
            </w:r>
          </w:p>
        </w:tc>
        <w:tc>
          <w:tcPr>
            <w:tcW w:w="3260" w:type="dxa"/>
          </w:tcPr>
          <w:p w14:paraId="7AE29AA9" w14:textId="77777777" w:rsidR="0051408D" w:rsidRPr="004B1258" w:rsidRDefault="0051408D" w:rsidP="00C13D04">
            <w:pPr>
              <w:rPr>
                <w:rFonts w:cs="Arial"/>
                <w:lang w:val="en-US"/>
              </w:rPr>
            </w:pPr>
            <w:hyperlink r:id="rId77" w:history="1">
              <w:r w:rsidRPr="004B1258">
                <w:rPr>
                  <w:rStyle w:val="Hyperlink"/>
                </w:rPr>
                <w:t>Artefact in BWE during noisy stereo speech @ 24.4 kbps (#1530) · Issue · sa4/audio/ivas-basop</w:t>
              </w:r>
            </w:hyperlink>
          </w:p>
        </w:tc>
        <w:tc>
          <w:tcPr>
            <w:tcW w:w="1134" w:type="dxa"/>
          </w:tcPr>
          <w:p w14:paraId="62543676" w14:textId="77777777" w:rsidR="0051408D" w:rsidRPr="004B1258" w:rsidRDefault="0051408D" w:rsidP="00C13D04">
            <w:pPr>
              <w:rPr>
                <w:rFonts w:cs="Arial"/>
              </w:rPr>
            </w:pPr>
            <w:r w:rsidRPr="004B1258">
              <w:t>182c2a50</w:t>
            </w:r>
          </w:p>
        </w:tc>
        <w:tc>
          <w:tcPr>
            <w:tcW w:w="1559" w:type="dxa"/>
          </w:tcPr>
          <w:p w14:paraId="53BA2A74" w14:textId="77777777" w:rsidR="0051408D" w:rsidRPr="004B1258" w:rsidRDefault="0051408D" w:rsidP="00C13D04">
            <w:pPr>
              <w:rPr>
                <w:rFonts w:cs="Arial"/>
                <w:lang w:val="en-US"/>
              </w:rPr>
            </w:pPr>
            <w:r w:rsidRPr="004B1258">
              <w:rPr>
                <w:rFonts w:cs="Arial"/>
                <w:lang w:val="en-US"/>
              </w:rPr>
              <w:t>BWE</w:t>
            </w:r>
          </w:p>
        </w:tc>
        <w:tc>
          <w:tcPr>
            <w:tcW w:w="1134" w:type="dxa"/>
          </w:tcPr>
          <w:p w14:paraId="27FB78F6" w14:textId="77777777" w:rsidR="0051408D" w:rsidRPr="004B1258" w:rsidRDefault="0051408D" w:rsidP="00C13D04">
            <w:pPr>
              <w:rPr>
                <w:rFonts w:cs="Arial"/>
                <w:lang w:val="en-US"/>
              </w:rPr>
            </w:pPr>
            <w:r w:rsidRPr="004B1258">
              <w:rPr>
                <w:rFonts w:cs="Arial"/>
                <w:lang w:val="en-US"/>
              </w:rPr>
              <w:t>Major</w:t>
            </w:r>
          </w:p>
        </w:tc>
        <w:tc>
          <w:tcPr>
            <w:tcW w:w="1134" w:type="dxa"/>
          </w:tcPr>
          <w:p w14:paraId="755C4084" w14:textId="77777777" w:rsidR="0051408D" w:rsidRPr="004B1258" w:rsidRDefault="0051408D" w:rsidP="00C13D04">
            <w:pPr>
              <w:rPr>
                <w:rFonts w:cs="Arial"/>
                <w:lang w:val="en-US"/>
              </w:rPr>
            </w:pPr>
            <w:r w:rsidRPr="004B1258">
              <w:rPr>
                <w:rFonts w:cs="Arial"/>
                <w:lang w:val="en-US"/>
              </w:rPr>
              <w:t>Open</w:t>
            </w:r>
          </w:p>
        </w:tc>
      </w:tr>
      <w:tr w:rsidR="0051408D" w:rsidRPr="004B1258" w14:paraId="3262C001" w14:textId="77777777" w:rsidTr="00C13D04">
        <w:tc>
          <w:tcPr>
            <w:tcW w:w="846" w:type="dxa"/>
          </w:tcPr>
          <w:p w14:paraId="556ACC11" w14:textId="77777777" w:rsidR="0051408D" w:rsidRPr="004B1258" w:rsidRDefault="0051408D" w:rsidP="00C13D04">
            <w:pPr>
              <w:rPr>
                <w:rFonts w:cs="Arial"/>
              </w:rPr>
            </w:pPr>
            <w:r w:rsidRPr="004B1258">
              <w:rPr>
                <w:rFonts w:cs="Arial"/>
              </w:rPr>
              <w:t>1544</w:t>
            </w:r>
          </w:p>
        </w:tc>
        <w:tc>
          <w:tcPr>
            <w:tcW w:w="3260" w:type="dxa"/>
          </w:tcPr>
          <w:p w14:paraId="7D2387B5" w14:textId="77777777" w:rsidR="0051408D" w:rsidRPr="004B1258" w:rsidRDefault="0051408D" w:rsidP="00C13D04">
            <w:hyperlink r:id="rId78" w:history="1">
              <w:r w:rsidRPr="004B1258">
                <w:rPr>
                  <w:rStyle w:val="Hyperlink"/>
                </w:rPr>
                <w:t xml:space="preserve">Encoder Stereo Missing Energy in Higher Bands @32 kbps (#1544) · </w:t>
              </w:r>
              <w:r w:rsidRPr="004B1258">
                <w:rPr>
                  <w:rStyle w:val="Hyperlink"/>
                </w:rPr>
                <w:lastRenderedPageBreak/>
                <w:t>Issue · sa4/audio/ivas-basop</w:t>
              </w:r>
            </w:hyperlink>
            <w:r w:rsidRPr="004B1258">
              <w:t xml:space="preserve"> </w:t>
            </w:r>
          </w:p>
        </w:tc>
        <w:tc>
          <w:tcPr>
            <w:tcW w:w="1134" w:type="dxa"/>
          </w:tcPr>
          <w:p w14:paraId="571A1B4C" w14:textId="77777777" w:rsidR="0051408D" w:rsidRPr="004B1258" w:rsidRDefault="0051408D" w:rsidP="00C13D04">
            <w:pPr>
              <w:rPr>
                <w:rFonts w:cs="Arial"/>
              </w:rPr>
            </w:pPr>
            <w:r w:rsidRPr="004B1258">
              <w:lastRenderedPageBreak/>
              <w:t>182c2a50</w:t>
            </w:r>
          </w:p>
        </w:tc>
        <w:tc>
          <w:tcPr>
            <w:tcW w:w="1559" w:type="dxa"/>
          </w:tcPr>
          <w:p w14:paraId="1F9605DB" w14:textId="77777777" w:rsidR="0051408D" w:rsidRPr="004B1258" w:rsidRDefault="0051408D" w:rsidP="00C13D04">
            <w:pPr>
              <w:rPr>
                <w:rFonts w:cs="Arial"/>
              </w:rPr>
            </w:pPr>
            <w:r w:rsidRPr="004B1258">
              <w:rPr>
                <w:rFonts w:cs="Arial"/>
              </w:rPr>
              <w:t>BWE</w:t>
            </w:r>
          </w:p>
        </w:tc>
        <w:tc>
          <w:tcPr>
            <w:tcW w:w="1134" w:type="dxa"/>
          </w:tcPr>
          <w:p w14:paraId="596B74D4" w14:textId="77777777" w:rsidR="0051408D" w:rsidRPr="004B1258" w:rsidRDefault="0051408D" w:rsidP="00C13D04">
            <w:pPr>
              <w:rPr>
                <w:rFonts w:cs="Arial"/>
              </w:rPr>
            </w:pPr>
            <w:r w:rsidRPr="004B1258">
              <w:rPr>
                <w:rFonts w:cs="Arial"/>
              </w:rPr>
              <w:t>Major</w:t>
            </w:r>
          </w:p>
        </w:tc>
        <w:tc>
          <w:tcPr>
            <w:tcW w:w="1134" w:type="dxa"/>
          </w:tcPr>
          <w:p w14:paraId="0A6DD3CB" w14:textId="77777777" w:rsidR="0051408D" w:rsidRPr="004B1258" w:rsidRDefault="0051408D" w:rsidP="00C13D04">
            <w:pPr>
              <w:rPr>
                <w:rFonts w:cs="Arial"/>
              </w:rPr>
            </w:pPr>
            <w:r w:rsidRPr="004B1258">
              <w:rPr>
                <w:rFonts w:cs="Arial"/>
              </w:rPr>
              <w:t>Open</w:t>
            </w:r>
          </w:p>
        </w:tc>
      </w:tr>
      <w:tr w:rsidR="0051408D" w:rsidRPr="004B1258" w14:paraId="2DFAAB0D" w14:textId="77777777" w:rsidTr="00C13D04">
        <w:tc>
          <w:tcPr>
            <w:tcW w:w="846" w:type="dxa"/>
          </w:tcPr>
          <w:p w14:paraId="116CB51E" w14:textId="77777777" w:rsidR="0051408D" w:rsidRPr="004B1258" w:rsidRDefault="0051408D" w:rsidP="00C13D04">
            <w:pPr>
              <w:rPr>
                <w:rFonts w:cs="Arial"/>
              </w:rPr>
            </w:pPr>
            <w:r w:rsidRPr="004B1258">
              <w:rPr>
                <w:rFonts w:cs="Arial"/>
              </w:rPr>
              <w:t>1549</w:t>
            </w:r>
          </w:p>
        </w:tc>
        <w:tc>
          <w:tcPr>
            <w:tcW w:w="3260" w:type="dxa"/>
          </w:tcPr>
          <w:p w14:paraId="126CEFB5" w14:textId="77777777" w:rsidR="0051408D" w:rsidRPr="004B1258" w:rsidRDefault="0051408D" w:rsidP="00C13D04">
            <w:pPr>
              <w:rPr>
                <w:rFonts w:eastAsia="Calibri" w:cs="Arial"/>
                <w:color w:val="000000" w:themeColor="text1"/>
              </w:rPr>
            </w:pPr>
            <w:hyperlink r:id="rId79" w:history="1">
              <w:r w:rsidRPr="004B1258">
                <w:rPr>
                  <w:rStyle w:val="Hyperlink"/>
                  <w:rFonts w:eastAsia="Calibri" w:cs="Arial"/>
                </w:rPr>
                <w:t>Encoder Audible Artifact in Speech Stereo DTX @24.4 kbps High MLD (#1549) · Issue · sa4/audio/ivas-basop</w:t>
              </w:r>
            </w:hyperlink>
          </w:p>
        </w:tc>
        <w:tc>
          <w:tcPr>
            <w:tcW w:w="1134" w:type="dxa"/>
          </w:tcPr>
          <w:p w14:paraId="7834A1E1" w14:textId="77777777" w:rsidR="0051408D" w:rsidRPr="004B1258" w:rsidRDefault="0051408D" w:rsidP="00C13D04">
            <w:pPr>
              <w:rPr>
                <w:rFonts w:cs="Arial"/>
              </w:rPr>
            </w:pPr>
            <w:r w:rsidRPr="004B1258">
              <w:t>182c2a50</w:t>
            </w:r>
          </w:p>
        </w:tc>
        <w:tc>
          <w:tcPr>
            <w:tcW w:w="1559" w:type="dxa"/>
          </w:tcPr>
          <w:p w14:paraId="16333E9C" w14:textId="77777777" w:rsidR="0051408D" w:rsidRPr="004B1258" w:rsidRDefault="0051408D" w:rsidP="00C13D04">
            <w:pPr>
              <w:rPr>
                <w:rFonts w:cs="Arial"/>
              </w:rPr>
            </w:pPr>
          </w:p>
        </w:tc>
        <w:tc>
          <w:tcPr>
            <w:tcW w:w="1134" w:type="dxa"/>
          </w:tcPr>
          <w:p w14:paraId="46F5A28A" w14:textId="77777777" w:rsidR="0051408D" w:rsidRPr="004B1258" w:rsidRDefault="0051408D" w:rsidP="00C13D04">
            <w:pPr>
              <w:rPr>
                <w:rFonts w:cs="Arial"/>
              </w:rPr>
            </w:pPr>
            <w:r w:rsidRPr="004B1258">
              <w:rPr>
                <w:rFonts w:cs="Arial"/>
              </w:rPr>
              <w:t>Major</w:t>
            </w:r>
          </w:p>
        </w:tc>
        <w:tc>
          <w:tcPr>
            <w:tcW w:w="1134" w:type="dxa"/>
          </w:tcPr>
          <w:p w14:paraId="586966FE" w14:textId="77777777" w:rsidR="0051408D" w:rsidRPr="004B1258" w:rsidRDefault="0051408D" w:rsidP="00C13D04">
            <w:pPr>
              <w:rPr>
                <w:rFonts w:cs="Arial"/>
              </w:rPr>
            </w:pPr>
            <w:r w:rsidRPr="004B1258">
              <w:rPr>
                <w:rFonts w:cs="Arial"/>
              </w:rPr>
              <w:t>Open</w:t>
            </w:r>
          </w:p>
          <w:p w14:paraId="5EA0F676" w14:textId="77777777" w:rsidR="0051408D" w:rsidRPr="004B1258" w:rsidRDefault="0051408D" w:rsidP="00C13D04">
            <w:pPr>
              <w:rPr>
                <w:rFonts w:cs="Arial"/>
              </w:rPr>
            </w:pPr>
          </w:p>
          <w:p w14:paraId="601C050D" w14:textId="77777777" w:rsidR="0051408D" w:rsidRPr="004B1258" w:rsidRDefault="0051408D" w:rsidP="00C13D04">
            <w:pPr>
              <w:rPr>
                <w:rFonts w:cs="Arial"/>
              </w:rPr>
            </w:pPr>
          </w:p>
        </w:tc>
      </w:tr>
      <w:tr w:rsidR="0051408D" w:rsidRPr="004B1258" w14:paraId="036A8A46" w14:textId="77777777" w:rsidTr="00C13D04">
        <w:tc>
          <w:tcPr>
            <w:tcW w:w="846" w:type="dxa"/>
          </w:tcPr>
          <w:p w14:paraId="0480D7B6" w14:textId="77777777" w:rsidR="0051408D" w:rsidRPr="004B1258" w:rsidRDefault="0051408D" w:rsidP="00C13D04">
            <w:pPr>
              <w:rPr>
                <w:rFonts w:cs="Arial"/>
              </w:rPr>
            </w:pPr>
            <w:r w:rsidRPr="004B1258">
              <w:rPr>
                <w:rFonts w:cs="Arial"/>
              </w:rPr>
              <w:t>1487</w:t>
            </w:r>
          </w:p>
        </w:tc>
        <w:tc>
          <w:tcPr>
            <w:tcW w:w="3260" w:type="dxa"/>
          </w:tcPr>
          <w:p w14:paraId="5DE00741" w14:textId="77777777" w:rsidR="0051408D" w:rsidRPr="004B1258" w:rsidRDefault="0051408D" w:rsidP="00C13D04">
            <w:pPr>
              <w:rPr>
                <w:rFonts w:eastAsia="Calibri" w:cs="Arial"/>
                <w:color w:val="000000" w:themeColor="text1"/>
              </w:rPr>
            </w:pPr>
            <w:hyperlink r:id="rId80" w:history="1">
              <w:r w:rsidRPr="004B1258">
                <w:rPr>
                  <w:rStyle w:val="Hyperlink"/>
                  <w:rFonts w:eastAsia="Calibri" w:cs="Arial"/>
                </w:rPr>
                <w:t>Basop Encoder: Stereo DTX Front VAD Flag Mismatch (#1487) · Issue · sa4/audio/ivas-basop</w:t>
              </w:r>
            </w:hyperlink>
          </w:p>
        </w:tc>
        <w:tc>
          <w:tcPr>
            <w:tcW w:w="1134" w:type="dxa"/>
          </w:tcPr>
          <w:p w14:paraId="768333E8" w14:textId="77777777" w:rsidR="0051408D" w:rsidRPr="004B1258" w:rsidRDefault="0051408D" w:rsidP="00C13D04">
            <w:hyperlink r:id="rId81" w:history="1">
              <w:r w:rsidRPr="004B1258">
                <w:rPr>
                  <w:rStyle w:val="Hyperlink"/>
                </w:rPr>
                <w:t>1ccc3c58</w:t>
              </w:r>
            </w:hyperlink>
          </w:p>
        </w:tc>
        <w:tc>
          <w:tcPr>
            <w:tcW w:w="1559" w:type="dxa"/>
          </w:tcPr>
          <w:p w14:paraId="226B4FAF" w14:textId="77777777" w:rsidR="0051408D" w:rsidRPr="004B1258" w:rsidRDefault="0051408D" w:rsidP="00C13D04">
            <w:pPr>
              <w:rPr>
                <w:rFonts w:cs="Arial"/>
              </w:rPr>
            </w:pPr>
            <w:r w:rsidRPr="004B1258">
              <w:rPr>
                <w:rFonts w:cs="Arial"/>
              </w:rPr>
              <w:t>Front VAD</w:t>
            </w:r>
          </w:p>
        </w:tc>
        <w:tc>
          <w:tcPr>
            <w:tcW w:w="1134" w:type="dxa"/>
          </w:tcPr>
          <w:p w14:paraId="09DC9E8E" w14:textId="77777777" w:rsidR="0051408D" w:rsidRPr="004B1258" w:rsidRDefault="0051408D" w:rsidP="00C13D04">
            <w:pPr>
              <w:rPr>
                <w:rFonts w:cs="Arial"/>
              </w:rPr>
            </w:pPr>
            <w:r w:rsidRPr="004B1258">
              <w:rPr>
                <w:rFonts w:cs="Arial"/>
              </w:rPr>
              <w:t>Medium</w:t>
            </w:r>
          </w:p>
        </w:tc>
        <w:tc>
          <w:tcPr>
            <w:tcW w:w="1134" w:type="dxa"/>
          </w:tcPr>
          <w:p w14:paraId="6FBB66FA" w14:textId="77777777" w:rsidR="0051408D" w:rsidRPr="004B1258" w:rsidRDefault="0051408D" w:rsidP="00C13D04">
            <w:pPr>
              <w:rPr>
                <w:rFonts w:cs="Arial"/>
              </w:rPr>
            </w:pPr>
            <w:r w:rsidRPr="004B1258">
              <w:rPr>
                <w:rFonts w:cs="Arial"/>
              </w:rPr>
              <w:t>Open</w:t>
            </w:r>
          </w:p>
        </w:tc>
      </w:tr>
      <w:tr w:rsidR="0051408D" w:rsidRPr="004B1258" w14:paraId="7B17F9AB" w14:textId="77777777" w:rsidTr="00C13D04">
        <w:tc>
          <w:tcPr>
            <w:tcW w:w="846" w:type="dxa"/>
          </w:tcPr>
          <w:p w14:paraId="29473FE0" w14:textId="77777777" w:rsidR="0051408D" w:rsidRPr="004B1258" w:rsidRDefault="0051408D" w:rsidP="00C13D04">
            <w:pPr>
              <w:rPr>
                <w:rFonts w:cs="Arial"/>
              </w:rPr>
            </w:pPr>
            <w:r w:rsidRPr="004B1258">
              <w:rPr>
                <w:rFonts w:cs="Arial"/>
              </w:rPr>
              <w:t>1293</w:t>
            </w:r>
          </w:p>
        </w:tc>
        <w:tc>
          <w:tcPr>
            <w:tcW w:w="3260" w:type="dxa"/>
          </w:tcPr>
          <w:p w14:paraId="2D6A40CE" w14:textId="77777777" w:rsidR="0051408D" w:rsidRPr="004B1258" w:rsidRDefault="0051408D" w:rsidP="00C13D04">
            <w:hyperlink r:id="rId82" w:history="1">
              <w:r w:rsidRPr="004B1258">
                <w:rPr>
                  <w:rStyle w:val="Hyperlink"/>
                </w:rPr>
                <w:t>BASOP Encoder: Distortion at High Frequencies, Stereo (#1293) · Issue · sa4/audio/ivas-basop</w:t>
              </w:r>
            </w:hyperlink>
          </w:p>
        </w:tc>
        <w:tc>
          <w:tcPr>
            <w:tcW w:w="1134" w:type="dxa"/>
          </w:tcPr>
          <w:p w14:paraId="6044DCCD" w14:textId="77777777" w:rsidR="0051408D" w:rsidRPr="004B1258" w:rsidRDefault="0051408D" w:rsidP="00C13D04">
            <w:hyperlink r:id="rId83" w:history="1">
              <w:r w:rsidRPr="004B1258">
                <w:rPr>
                  <w:rStyle w:val="Hyperlink"/>
                </w:rPr>
                <w:t>20cb1008</w:t>
              </w:r>
            </w:hyperlink>
          </w:p>
        </w:tc>
        <w:tc>
          <w:tcPr>
            <w:tcW w:w="1559" w:type="dxa"/>
          </w:tcPr>
          <w:p w14:paraId="4CD786A1" w14:textId="77777777" w:rsidR="0051408D" w:rsidRPr="004B1258" w:rsidRDefault="0051408D" w:rsidP="00C13D04">
            <w:pPr>
              <w:rPr>
                <w:rFonts w:cs="Arial"/>
              </w:rPr>
            </w:pPr>
          </w:p>
        </w:tc>
        <w:tc>
          <w:tcPr>
            <w:tcW w:w="1134" w:type="dxa"/>
          </w:tcPr>
          <w:p w14:paraId="0354A662" w14:textId="77777777" w:rsidR="0051408D" w:rsidRPr="004B1258" w:rsidRDefault="0051408D" w:rsidP="00C13D04">
            <w:pPr>
              <w:rPr>
                <w:rFonts w:cs="Arial"/>
              </w:rPr>
            </w:pPr>
            <w:r w:rsidRPr="004B1258">
              <w:rPr>
                <w:rFonts w:cs="Arial"/>
              </w:rPr>
              <w:t>Medium</w:t>
            </w:r>
          </w:p>
        </w:tc>
        <w:tc>
          <w:tcPr>
            <w:tcW w:w="1134" w:type="dxa"/>
          </w:tcPr>
          <w:p w14:paraId="617FB38C" w14:textId="77777777" w:rsidR="0051408D" w:rsidRPr="004B1258" w:rsidRDefault="0051408D" w:rsidP="00C13D04">
            <w:pPr>
              <w:rPr>
                <w:rFonts w:cs="Arial"/>
              </w:rPr>
            </w:pPr>
            <w:r w:rsidRPr="004B1258">
              <w:rPr>
                <w:rFonts w:cs="Arial"/>
              </w:rPr>
              <w:t>Closed</w:t>
            </w:r>
          </w:p>
        </w:tc>
      </w:tr>
      <w:tr w:rsidR="0051408D" w:rsidRPr="004B1258" w14:paraId="7EF853A7" w14:textId="77777777" w:rsidTr="00C13D04">
        <w:tc>
          <w:tcPr>
            <w:tcW w:w="846" w:type="dxa"/>
          </w:tcPr>
          <w:p w14:paraId="61D216F8" w14:textId="77777777" w:rsidR="0051408D" w:rsidRPr="004B1258" w:rsidRDefault="0051408D" w:rsidP="00C13D04">
            <w:pPr>
              <w:rPr>
                <w:rFonts w:cs="Arial"/>
              </w:rPr>
            </w:pPr>
            <w:r w:rsidRPr="004B1258">
              <w:rPr>
                <w:rFonts w:cs="Arial"/>
              </w:rPr>
              <w:t>1419</w:t>
            </w:r>
          </w:p>
        </w:tc>
        <w:tc>
          <w:tcPr>
            <w:tcW w:w="3260" w:type="dxa"/>
          </w:tcPr>
          <w:p w14:paraId="53C8200E" w14:textId="77777777" w:rsidR="0051408D" w:rsidRPr="004B1258" w:rsidRDefault="0051408D" w:rsidP="00C13D04">
            <w:hyperlink r:id="rId84" w:history="1">
              <w:r w:rsidRPr="004B1258">
                <w:rPr>
                  <w:rStyle w:val="Hyperlink"/>
                </w:rPr>
                <w:t>BER detect in Stereo Decoder at 13.2 kbps DTX (#1419) · Issue · sa4/audio/ivas-basop</w:t>
              </w:r>
            </w:hyperlink>
          </w:p>
        </w:tc>
        <w:tc>
          <w:tcPr>
            <w:tcW w:w="1134" w:type="dxa"/>
          </w:tcPr>
          <w:p w14:paraId="3F828B82" w14:textId="77777777" w:rsidR="0051408D" w:rsidRPr="004B1258" w:rsidRDefault="0051408D" w:rsidP="00C13D04">
            <w:r w:rsidRPr="004B1258">
              <w:t>c89d638e</w:t>
            </w:r>
          </w:p>
        </w:tc>
        <w:tc>
          <w:tcPr>
            <w:tcW w:w="1559" w:type="dxa"/>
          </w:tcPr>
          <w:p w14:paraId="0E2ECC93" w14:textId="77777777" w:rsidR="0051408D" w:rsidRPr="004B1258" w:rsidRDefault="0051408D" w:rsidP="00C13D04">
            <w:pPr>
              <w:rPr>
                <w:rFonts w:cs="Arial"/>
              </w:rPr>
            </w:pPr>
          </w:p>
        </w:tc>
        <w:tc>
          <w:tcPr>
            <w:tcW w:w="1134" w:type="dxa"/>
          </w:tcPr>
          <w:p w14:paraId="346AEEC8" w14:textId="77777777" w:rsidR="0051408D" w:rsidRPr="004B1258" w:rsidRDefault="0051408D" w:rsidP="00C13D04">
            <w:pPr>
              <w:rPr>
                <w:rFonts w:cs="Arial"/>
              </w:rPr>
            </w:pPr>
            <w:r w:rsidRPr="004B1258">
              <w:rPr>
                <w:rFonts w:cs="Arial"/>
              </w:rPr>
              <w:t>Major</w:t>
            </w:r>
          </w:p>
        </w:tc>
        <w:tc>
          <w:tcPr>
            <w:tcW w:w="1134" w:type="dxa"/>
          </w:tcPr>
          <w:p w14:paraId="05573E29" w14:textId="77777777" w:rsidR="0051408D" w:rsidRPr="004B1258" w:rsidRDefault="0051408D" w:rsidP="00C13D04">
            <w:pPr>
              <w:rPr>
                <w:rFonts w:cs="Arial"/>
              </w:rPr>
            </w:pPr>
            <w:r w:rsidRPr="004B1258">
              <w:rPr>
                <w:rFonts w:cs="Arial"/>
              </w:rPr>
              <w:t>Closed</w:t>
            </w:r>
          </w:p>
        </w:tc>
      </w:tr>
      <w:tr w:rsidR="0051408D" w:rsidRPr="004B1258" w14:paraId="2A93E71A" w14:textId="77777777" w:rsidTr="00C13D04">
        <w:tc>
          <w:tcPr>
            <w:tcW w:w="846" w:type="dxa"/>
          </w:tcPr>
          <w:p w14:paraId="17AE26AE" w14:textId="77777777" w:rsidR="0051408D" w:rsidRPr="004B1258" w:rsidRDefault="0051408D" w:rsidP="00C13D04">
            <w:pPr>
              <w:rPr>
                <w:rFonts w:cs="Arial"/>
              </w:rPr>
            </w:pPr>
            <w:r w:rsidRPr="004B1258">
              <w:rPr>
                <w:rFonts w:cs="Arial"/>
              </w:rPr>
              <w:t>1418</w:t>
            </w:r>
          </w:p>
        </w:tc>
        <w:tc>
          <w:tcPr>
            <w:tcW w:w="3260" w:type="dxa"/>
          </w:tcPr>
          <w:p w14:paraId="0F0EA22D" w14:textId="77777777" w:rsidR="0051408D" w:rsidRPr="004B1258" w:rsidRDefault="0051408D" w:rsidP="00C13D04">
            <w:hyperlink r:id="rId85" w:history="1">
              <w:r w:rsidRPr="004B1258">
                <w:rPr>
                  <w:rStyle w:val="Hyperlink"/>
                </w:rPr>
                <w:t>Basop encoder Stereo at 24.4 kbps Artifact high MLD (#1418) · Issue · sa4/audio/ivas-basop</w:t>
              </w:r>
            </w:hyperlink>
          </w:p>
        </w:tc>
        <w:tc>
          <w:tcPr>
            <w:tcW w:w="1134" w:type="dxa"/>
          </w:tcPr>
          <w:p w14:paraId="3F705E55" w14:textId="77777777" w:rsidR="0051408D" w:rsidRPr="004B1258" w:rsidRDefault="0051408D" w:rsidP="00C13D04">
            <w:r w:rsidRPr="004B1258">
              <w:t>339e804c</w:t>
            </w:r>
          </w:p>
        </w:tc>
        <w:tc>
          <w:tcPr>
            <w:tcW w:w="1559" w:type="dxa"/>
          </w:tcPr>
          <w:p w14:paraId="54DFAF61" w14:textId="77777777" w:rsidR="0051408D" w:rsidRPr="004B1258" w:rsidRDefault="0051408D" w:rsidP="00C13D04">
            <w:pPr>
              <w:rPr>
                <w:rFonts w:cs="Arial"/>
              </w:rPr>
            </w:pPr>
          </w:p>
        </w:tc>
        <w:tc>
          <w:tcPr>
            <w:tcW w:w="1134" w:type="dxa"/>
          </w:tcPr>
          <w:p w14:paraId="2458078A" w14:textId="77777777" w:rsidR="0051408D" w:rsidRPr="004B1258" w:rsidRDefault="0051408D" w:rsidP="00C13D04">
            <w:pPr>
              <w:rPr>
                <w:rFonts w:cs="Arial"/>
              </w:rPr>
            </w:pPr>
            <w:r w:rsidRPr="004B1258">
              <w:rPr>
                <w:rFonts w:cs="Arial"/>
              </w:rPr>
              <w:t>Medium</w:t>
            </w:r>
          </w:p>
        </w:tc>
        <w:tc>
          <w:tcPr>
            <w:tcW w:w="1134" w:type="dxa"/>
          </w:tcPr>
          <w:p w14:paraId="6025F0CE" w14:textId="77777777" w:rsidR="0051408D" w:rsidRPr="004B1258" w:rsidRDefault="0051408D" w:rsidP="00C13D04">
            <w:pPr>
              <w:rPr>
                <w:rFonts w:cs="Arial"/>
              </w:rPr>
            </w:pPr>
            <w:r w:rsidRPr="004B1258">
              <w:rPr>
                <w:rFonts w:cs="Arial"/>
              </w:rPr>
              <w:t>Closed</w:t>
            </w:r>
          </w:p>
        </w:tc>
      </w:tr>
      <w:tr w:rsidR="0051408D" w:rsidRPr="004B1258" w14:paraId="60195715" w14:textId="77777777" w:rsidTr="00C13D04">
        <w:tc>
          <w:tcPr>
            <w:tcW w:w="846" w:type="dxa"/>
          </w:tcPr>
          <w:p w14:paraId="0715A93D" w14:textId="77777777" w:rsidR="0051408D" w:rsidRPr="004B1258" w:rsidRDefault="0051408D" w:rsidP="00C13D04">
            <w:pPr>
              <w:rPr>
                <w:rFonts w:cs="Arial"/>
              </w:rPr>
            </w:pPr>
            <w:r w:rsidRPr="004B1258">
              <w:rPr>
                <w:rFonts w:cs="Arial"/>
              </w:rPr>
              <w:t>1251</w:t>
            </w:r>
          </w:p>
        </w:tc>
        <w:tc>
          <w:tcPr>
            <w:tcW w:w="3260" w:type="dxa"/>
          </w:tcPr>
          <w:p w14:paraId="650A4600" w14:textId="77777777" w:rsidR="0051408D" w:rsidRPr="004B1258" w:rsidRDefault="0051408D" w:rsidP="00C13D04">
            <w:hyperlink r:id="rId86" w:history="1">
              <w:r w:rsidRPr="004B1258">
                <w:rPr>
                  <w:rStyle w:val="Hyperlink"/>
                </w:rPr>
                <w:t>Basop Encoder: Spectral holes between 2-4 kHz and spectral differences for Unified Stereo @24kbps (#1251) · Issue · sa4/audio/ivas-basop</w:t>
              </w:r>
            </w:hyperlink>
          </w:p>
        </w:tc>
        <w:tc>
          <w:tcPr>
            <w:tcW w:w="1134" w:type="dxa"/>
          </w:tcPr>
          <w:p w14:paraId="562C5AB8" w14:textId="77777777" w:rsidR="0051408D" w:rsidRPr="004B1258" w:rsidRDefault="0051408D" w:rsidP="00C13D04">
            <w:r w:rsidRPr="004B1258">
              <w:t>4c0dfa80</w:t>
            </w:r>
          </w:p>
        </w:tc>
        <w:tc>
          <w:tcPr>
            <w:tcW w:w="1559" w:type="dxa"/>
          </w:tcPr>
          <w:p w14:paraId="7EA1342F" w14:textId="77777777" w:rsidR="0051408D" w:rsidRPr="004B1258" w:rsidRDefault="0051408D" w:rsidP="00C13D04">
            <w:pPr>
              <w:rPr>
                <w:rFonts w:cs="Arial"/>
              </w:rPr>
            </w:pPr>
          </w:p>
        </w:tc>
        <w:tc>
          <w:tcPr>
            <w:tcW w:w="1134" w:type="dxa"/>
          </w:tcPr>
          <w:p w14:paraId="095BEC22" w14:textId="77777777" w:rsidR="0051408D" w:rsidRPr="004B1258" w:rsidRDefault="0051408D" w:rsidP="00C13D04">
            <w:pPr>
              <w:rPr>
                <w:rFonts w:cs="Arial"/>
              </w:rPr>
            </w:pPr>
            <w:r w:rsidRPr="004B1258">
              <w:rPr>
                <w:rFonts w:cs="Arial"/>
              </w:rPr>
              <w:t>Major</w:t>
            </w:r>
          </w:p>
        </w:tc>
        <w:tc>
          <w:tcPr>
            <w:tcW w:w="1134" w:type="dxa"/>
          </w:tcPr>
          <w:p w14:paraId="267E8DF9" w14:textId="77777777" w:rsidR="0051408D" w:rsidRPr="004B1258" w:rsidRDefault="0051408D" w:rsidP="00C13D04">
            <w:pPr>
              <w:rPr>
                <w:rFonts w:cs="Arial"/>
              </w:rPr>
            </w:pPr>
            <w:r w:rsidRPr="004B1258">
              <w:rPr>
                <w:rFonts w:cs="Arial"/>
              </w:rPr>
              <w:t>Closed</w:t>
            </w:r>
          </w:p>
        </w:tc>
      </w:tr>
      <w:tr w:rsidR="0051408D" w:rsidRPr="004B1258" w14:paraId="18AEAC2D" w14:textId="77777777" w:rsidTr="00C13D04">
        <w:tc>
          <w:tcPr>
            <w:tcW w:w="846" w:type="dxa"/>
          </w:tcPr>
          <w:p w14:paraId="472EA15C" w14:textId="77777777" w:rsidR="0051408D" w:rsidRPr="004B1258" w:rsidRDefault="0051408D" w:rsidP="00C13D04">
            <w:pPr>
              <w:rPr>
                <w:rFonts w:cs="Arial"/>
              </w:rPr>
            </w:pPr>
            <w:r w:rsidRPr="004B1258">
              <w:rPr>
                <w:rFonts w:cs="Arial"/>
              </w:rPr>
              <w:t>1428</w:t>
            </w:r>
          </w:p>
        </w:tc>
        <w:tc>
          <w:tcPr>
            <w:tcW w:w="3260" w:type="dxa"/>
          </w:tcPr>
          <w:p w14:paraId="62F1335E" w14:textId="77777777" w:rsidR="0051408D" w:rsidRPr="004B1258" w:rsidRDefault="0051408D" w:rsidP="00C13D04">
            <w:hyperlink r:id="rId87" w:history="1">
              <w:r w:rsidRPr="004B1258">
                <w:rPr>
                  <w:rStyle w:val="Hyperlink"/>
                </w:rPr>
                <w:t>Basop Encoder Artifact for Stereo 13.2 kps DTX Background Noise Segment (#1428) · Issue · sa4/audio/ivas-basop</w:t>
              </w:r>
            </w:hyperlink>
          </w:p>
        </w:tc>
        <w:tc>
          <w:tcPr>
            <w:tcW w:w="1134" w:type="dxa"/>
          </w:tcPr>
          <w:p w14:paraId="5A4C7B08" w14:textId="77777777" w:rsidR="0051408D" w:rsidRPr="004B1258" w:rsidRDefault="0051408D" w:rsidP="00C13D04">
            <w:r w:rsidRPr="004B1258">
              <w:t>c89d638e</w:t>
            </w:r>
          </w:p>
        </w:tc>
        <w:tc>
          <w:tcPr>
            <w:tcW w:w="1559" w:type="dxa"/>
          </w:tcPr>
          <w:p w14:paraId="4318D299" w14:textId="77777777" w:rsidR="0051408D" w:rsidRPr="004B1258" w:rsidRDefault="0051408D" w:rsidP="00C13D04">
            <w:pPr>
              <w:rPr>
                <w:rFonts w:cs="Arial"/>
              </w:rPr>
            </w:pPr>
          </w:p>
        </w:tc>
        <w:tc>
          <w:tcPr>
            <w:tcW w:w="1134" w:type="dxa"/>
          </w:tcPr>
          <w:p w14:paraId="2A54189E" w14:textId="77777777" w:rsidR="0051408D" w:rsidRPr="004B1258" w:rsidRDefault="0051408D" w:rsidP="00C13D04">
            <w:pPr>
              <w:rPr>
                <w:rFonts w:cs="Arial"/>
              </w:rPr>
            </w:pPr>
            <w:r w:rsidRPr="004B1258">
              <w:rPr>
                <w:rFonts w:cs="Arial"/>
              </w:rPr>
              <w:t>Major</w:t>
            </w:r>
          </w:p>
        </w:tc>
        <w:tc>
          <w:tcPr>
            <w:tcW w:w="1134" w:type="dxa"/>
          </w:tcPr>
          <w:p w14:paraId="7741217D" w14:textId="77777777" w:rsidR="0051408D" w:rsidRPr="004B1258" w:rsidRDefault="0051408D" w:rsidP="00C13D04">
            <w:pPr>
              <w:rPr>
                <w:rFonts w:cs="Arial"/>
              </w:rPr>
            </w:pPr>
            <w:r w:rsidRPr="004B1258">
              <w:rPr>
                <w:rFonts w:cs="Arial"/>
              </w:rPr>
              <w:t>Open</w:t>
            </w:r>
          </w:p>
        </w:tc>
      </w:tr>
      <w:tr w:rsidR="0051408D" w:rsidRPr="004B1258" w14:paraId="6B2AE2C2" w14:textId="77777777" w:rsidTr="00C13D04">
        <w:tc>
          <w:tcPr>
            <w:tcW w:w="846" w:type="dxa"/>
          </w:tcPr>
          <w:p w14:paraId="00100641" w14:textId="77777777" w:rsidR="0051408D" w:rsidRPr="004B1258" w:rsidRDefault="0051408D" w:rsidP="00C13D04">
            <w:pPr>
              <w:rPr>
                <w:rFonts w:cs="Arial"/>
              </w:rPr>
            </w:pPr>
            <w:r w:rsidRPr="004B1258">
              <w:rPr>
                <w:rFonts w:cs="Arial"/>
              </w:rPr>
              <w:t>1407</w:t>
            </w:r>
          </w:p>
        </w:tc>
        <w:tc>
          <w:tcPr>
            <w:tcW w:w="3260" w:type="dxa"/>
          </w:tcPr>
          <w:p w14:paraId="01CC9F2B" w14:textId="77777777" w:rsidR="0051408D" w:rsidRPr="004B1258" w:rsidRDefault="0051408D" w:rsidP="00C13D04">
            <w:hyperlink r:id="rId88" w:history="1">
              <w:r w:rsidRPr="004B1258">
                <w:rPr>
                  <w:rStyle w:val="Hyperlink"/>
                </w:rPr>
                <w:t>BASOP encoder: Distortion Stereo DTX 24.4 kbps, high MLD (#1407) · Issue · sa4/audio/ivas-basop</w:t>
              </w:r>
            </w:hyperlink>
          </w:p>
        </w:tc>
        <w:tc>
          <w:tcPr>
            <w:tcW w:w="1134" w:type="dxa"/>
          </w:tcPr>
          <w:p w14:paraId="2202E6E7" w14:textId="77777777" w:rsidR="0051408D" w:rsidRPr="004B1258" w:rsidRDefault="0051408D" w:rsidP="00C13D04">
            <w:r w:rsidRPr="004B1258">
              <w:t>339e804c</w:t>
            </w:r>
          </w:p>
        </w:tc>
        <w:tc>
          <w:tcPr>
            <w:tcW w:w="1559" w:type="dxa"/>
          </w:tcPr>
          <w:p w14:paraId="6460E87A" w14:textId="77777777" w:rsidR="0051408D" w:rsidRPr="004B1258" w:rsidRDefault="0051408D" w:rsidP="00C13D04">
            <w:pPr>
              <w:rPr>
                <w:rFonts w:cs="Arial"/>
              </w:rPr>
            </w:pPr>
          </w:p>
        </w:tc>
        <w:tc>
          <w:tcPr>
            <w:tcW w:w="1134" w:type="dxa"/>
          </w:tcPr>
          <w:p w14:paraId="74C37FA9" w14:textId="77777777" w:rsidR="0051408D" w:rsidRPr="004B1258" w:rsidRDefault="0051408D" w:rsidP="00C13D04">
            <w:pPr>
              <w:rPr>
                <w:rFonts w:cs="Arial"/>
              </w:rPr>
            </w:pPr>
            <w:r w:rsidRPr="004B1258">
              <w:rPr>
                <w:rFonts w:cs="Arial"/>
              </w:rPr>
              <w:t>Medium</w:t>
            </w:r>
          </w:p>
        </w:tc>
        <w:tc>
          <w:tcPr>
            <w:tcW w:w="1134" w:type="dxa"/>
          </w:tcPr>
          <w:p w14:paraId="0B057374" w14:textId="77777777" w:rsidR="0051408D" w:rsidRPr="004B1258" w:rsidRDefault="0051408D" w:rsidP="00C13D04">
            <w:pPr>
              <w:rPr>
                <w:rFonts w:cs="Arial"/>
              </w:rPr>
            </w:pPr>
            <w:r w:rsidRPr="004B1258">
              <w:rPr>
                <w:rFonts w:cs="Arial"/>
              </w:rPr>
              <w:t>Closed</w:t>
            </w:r>
          </w:p>
        </w:tc>
      </w:tr>
      <w:tr w:rsidR="0051408D" w:rsidRPr="004B1258" w14:paraId="068E6C11" w14:textId="77777777" w:rsidTr="00C13D04">
        <w:tc>
          <w:tcPr>
            <w:tcW w:w="846" w:type="dxa"/>
          </w:tcPr>
          <w:p w14:paraId="674A2077" w14:textId="77777777" w:rsidR="0051408D" w:rsidRPr="004B1258" w:rsidRDefault="0051408D" w:rsidP="00C13D04">
            <w:pPr>
              <w:rPr>
                <w:rFonts w:cs="Arial"/>
              </w:rPr>
            </w:pPr>
            <w:r w:rsidRPr="004B1258">
              <w:rPr>
                <w:rFonts w:cs="Arial"/>
              </w:rPr>
              <w:t>1410</w:t>
            </w:r>
          </w:p>
        </w:tc>
        <w:tc>
          <w:tcPr>
            <w:tcW w:w="3260" w:type="dxa"/>
          </w:tcPr>
          <w:p w14:paraId="21CC55F7" w14:textId="77777777" w:rsidR="0051408D" w:rsidRPr="004B1258" w:rsidRDefault="0051408D" w:rsidP="00C13D04">
            <w:hyperlink r:id="rId89" w:history="1">
              <w:r w:rsidRPr="004B1258">
                <w:rPr>
                  <w:rStyle w:val="Hyperlink"/>
                </w:rPr>
                <w:t>Major Difference for Stereo input at noisy segments 13.2 kbps DTX 32kHz SWB (#1410) · Issue · sa4/audio/ivas-basop</w:t>
              </w:r>
            </w:hyperlink>
          </w:p>
        </w:tc>
        <w:tc>
          <w:tcPr>
            <w:tcW w:w="1134" w:type="dxa"/>
          </w:tcPr>
          <w:p w14:paraId="370AAB50" w14:textId="77777777" w:rsidR="0051408D" w:rsidRPr="004B1258" w:rsidRDefault="0051408D" w:rsidP="00C13D04">
            <w:hyperlink r:id="rId90" w:tooltip="Merge branch '1376-the-temporal-excitation-of-the-gsc-could-be-wrong' into 'main'" w:history="1">
              <w:r w:rsidRPr="004B1258">
                <w:rPr>
                  <w:rStyle w:val="Hyperlink"/>
                </w:rPr>
                <w:t>339e804c</w:t>
              </w:r>
            </w:hyperlink>
          </w:p>
        </w:tc>
        <w:tc>
          <w:tcPr>
            <w:tcW w:w="1559" w:type="dxa"/>
          </w:tcPr>
          <w:p w14:paraId="2F5AF9F3" w14:textId="77777777" w:rsidR="0051408D" w:rsidRPr="004B1258" w:rsidRDefault="0051408D" w:rsidP="00C13D04">
            <w:pPr>
              <w:rPr>
                <w:rFonts w:cs="Arial"/>
              </w:rPr>
            </w:pPr>
          </w:p>
        </w:tc>
        <w:tc>
          <w:tcPr>
            <w:tcW w:w="1134" w:type="dxa"/>
          </w:tcPr>
          <w:p w14:paraId="5033A99B" w14:textId="77777777" w:rsidR="0051408D" w:rsidRPr="004B1258" w:rsidRDefault="0051408D" w:rsidP="00C13D04">
            <w:pPr>
              <w:rPr>
                <w:rFonts w:cs="Arial"/>
              </w:rPr>
            </w:pPr>
            <w:r w:rsidRPr="004B1258">
              <w:rPr>
                <w:rFonts w:cs="Arial"/>
              </w:rPr>
              <w:t>Major</w:t>
            </w:r>
          </w:p>
        </w:tc>
        <w:tc>
          <w:tcPr>
            <w:tcW w:w="1134" w:type="dxa"/>
          </w:tcPr>
          <w:p w14:paraId="68FE8057" w14:textId="77777777" w:rsidR="0051408D" w:rsidRPr="004B1258" w:rsidRDefault="0051408D" w:rsidP="00C13D04">
            <w:pPr>
              <w:rPr>
                <w:rFonts w:cs="Arial"/>
              </w:rPr>
            </w:pPr>
            <w:r w:rsidRPr="004B1258">
              <w:rPr>
                <w:rFonts w:cs="Arial"/>
              </w:rPr>
              <w:t>Open</w:t>
            </w:r>
          </w:p>
        </w:tc>
      </w:tr>
      <w:tr w:rsidR="0051408D" w:rsidRPr="004B1258" w14:paraId="63E605B2" w14:textId="77777777" w:rsidTr="00C13D04">
        <w:tc>
          <w:tcPr>
            <w:tcW w:w="846" w:type="dxa"/>
          </w:tcPr>
          <w:p w14:paraId="20D46F37" w14:textId="77777777" w:rsidR="0051408D" w:rsidRPr="004B1258" w:rsidRDefault="0051408D" w:rsidP="00C13D04">
            <w:pPr>
              <w:rPr>
                <w:rFonts w:cs="Arial"/>
              </w:rPr>
            </w:pPr>
            <w:r w:rsidRPr="004B1258">
              <w:rPr>
                <w:rFonts w:cs="Arial"/>
              </w:rPr>
              <w:t>1427</w:t>
            </w:r>
          </w:p>
        </w:tc>
        <w:tc>
          <w:tcPr>
            <w:tcW w:w="3260" w:type="dxa"/>
          </w:tcPr>
          <w:p w14:paraId="10BB5CD0" w14:textId="77777777" w:rsidR="0051408D" w:rsidRPr="004B1258" w:rsidRDefault="0051408D" w:rsidP="00C13D04">
            <w:hyperlink r:id="rId91" w:history="1">
              <w:r w:rsidRPr="004B1258">
                <w:rPr>
                  <w:rStyle w:val="Hyperlink"/>
                </w:rPr>
                <w:t>Basop Encoder Spectral Gaps in Stereo DTX 13.2 kbps Noisy Signal (#1427) · Issue · sa4/audio/ivas-basop</w:t>
              </w:r>
            </w:hyperlink>
          </w:p>
        </w:tc>
        <w:tc>
          <w:tcPr>
            <w:tcW w:w="1134" w:type="dxa"/>
          </w:tcPr>
          <w:p w14:paraId="7EE44424" w14:textId="77777777" w:rsidR="0051408D" w:rsidRPr="004B1258" w:rsidRDefault="0051408D" w:rsidP="00C13D04">
            <w:r w:rsidRPr="004B1258">
              <w:t>c89d638e</w:t>
            </w:r>
          </w:p>
        </w:tc>
        <w:tc>
          <w:tcPr>
            <w:tcW w:w="1559" w:type="dxa"/>
          </w:tcPr>
          <w:p w14:paraId="16171C35" w14:textId="77777777" w:rsidR="0051408D" w:rsidRPr="004B1258" w:rsidRDefault="0051408D" w:rsidP="00C13D04">
            <w:pPr>
              <w:rPr>
                <w:rFonts w:cs="Arial"/>
              </w:rPr>
            </w:pPr>
          </w:p>
        </w:tc>
        <w:tc>
          <w:tcPr>
            <w:tcW w:w="1134" w:type="dxa"/>
          </w:tcPr>
          <w:p w14:paraId="0FA1CBF0" w14:textId="77777777" w:rsidR="0051408D" w:rsidRPr="004B1258" w:rsidRDefault="0051408D" w:rsidP="00C13D04">
            <w:pPr>
              <w:rPr>
                <w:rFonts w:cs="Arial"/>
              </w:rPr>
            </w:pPr>
            <w:r w:rsidRPr="004B1258">
              <w:rPr>
                <w:rFonts w:cs="Arial"/>
              </w:rPr>
              <w:t>Medium</w:t>
            </w:r>
          </w:p>
        </w:tc>
        <w:tc>
          <w:tcPr>
            <w:tcW w:w="1134" w:type="dxa"/>
          </w:tcPr>
          <w:p w14:paraId="4D196FE2" w14:textId="77777777" w:rsidR="0051408D" w:rsidRPr="004B1258" w:rsidRDefault="0051408D" w:rsidP="00C13D04">
            <w:pPr>
              <w:rPr>
                <w:rFonts w:cs="Arial"/>
              </w:rPr>
            </w:pPr>
            <w:r w:rsidRPr="004B1258">
              <w:rPr>
                <w:rFonts w:cs="Arial"/>
              </w:rPr>
              <w:t>Open</w:t>
            </w:r>
          </w:p>
        </w:tc>
      </w:tr>
      <w:tr w:rsidR="0051408D" w:rsidRPr="004B1258" w14:paraId="02AC9374" w14:textId="77777777" w:rsidTr="00C13D04">
        <w:tc>
          <w:tcPr>
            <w:tcW w:w="846" w:type="dxa"/>
          </w:tcPr>
          <w:p w14:paraId="0A755A47" w14:textId="77777777" w:rsidR="0051408D" w:rsidRPr="004B1258" w:rsidRDefault="0051408D" w:rsidP="00C13D04">
            <w:pPr>
              <w:rPr>
                <w:rFonts w:cs="Arial"/>
              </w:rPr>
            </w:pPr>
            <w:r w:rsidRPr="004B1258">
              <w:rPr>
                <w:rFonts w:cs="Arial"/>
              </w:rPr>
              <w:t>1568</w:t>
            </w:r>
          </w:p>
        </w:tc>
        <w:tc>
          <w:tcPr>
            <w:tcW w:w="3260" w:type="dxa"/>
          </w:tcPr>
          <w:p w14:paraId="53151CC0" w14:textId="77777777" w:rsidR="0051408D" w:rsidRPr="004B1258" w:rsidRDefault="0051408D" w:rsidP="00C13D04">
            <w:hyperlink r:id="rId92" w:history="1">
              <w:r w:rsidRPr="004B1258">
                <w:rPr>
                  <w:rStyle w:val="Hyperlink"/>
                </w:rPr>
                <w:t>Stereo encoder @ 13.2kbps, drum beat too loud (#1568) · Issue · sa4/audio/ivas-basop</w:t>
              </w:r>
            </w:hyperlink>
          </w:p>
        </w:tc>
        <w:tc>
          <w:tcPr>
            <w:tcW w:w="1134" w:type="dxa"/>
          </w:tcPr>
          <w:p w14:paraId="6BFCCC1C" w14:textId="77777777" w:rsidR="0051408D" w:rsidRPr="004B1258" w:rsidRDefault="0051408D" w:rsidP="00C13D04">
            <w:hyperlink r:id="rId93" w:history="1">
              <w:r w:rsidRPr="004B1258">
                <w:rPr>
                  <w:rStyle w:val="Hyperlink"/>
                </w:rPr>
                <w:t>291c48d3</w:t>
              </w:r>
            </w:hyperlink>
          </w:p>
        </w:tc>
        <w:tc>
          <w:tcPr>
            <w:tcW w:w="1559" w:type="dxa"/>
          </w:tcPr>
          <w:p w14:paraId="5C2F509F" w14:textId="77777777" w:rsidR="0051408D" w:rsidRPr="004B1258" w:rsidRDefault="0051408D" w:rsidP="00C13D04">
            <w:pPr>
              <w:rPr>
                <w:rFonts w:cs="Arial"/>
              </w:rPr>
            </w:pPr>
            <w:r w:rsidRPr="004B1258">
              <w:rPr>
                <w:rFonts w:cs="Arial"/>
              </w:rPr>
              <w:t>Unified stereo</w:t>
            </w:r>
          </w:p>
        </w:tc>
        <w:tc>
          <w:tcPr>
            <w:tcW w:w="1134" w:type="dxa"/>
          </w:tcPr>
          <w:p w14:paraId="1E34C6BF" w14:textId="77777777" w:rsidR="0051408D" w:rsidRPr="004B1258" w:rsidRDefault="0051408D" w:rsidP="00C13D04">
            <w:pPr>
              <w:rPr>
                <w:rFonts w:cs="Arial"/>
              </w:rPr>
            </w:pPr>
            <w:r w:rsidRPr="004B1258">
              <w:rPr>
                <w:rFonts w:cs="Arial"/>
              </w:rPr>
              <w:t>Medium</w:t>
            </w:r>
          </w:p>
        </w:tc>
        <w:tc>
          <w:tcPr>
            <w:tcW w:w="1134" w:type="dxa"/>
          </w:tcPr>
          <w:p w14:paraId="69B93ED6" w14:textId="77777777" w:rsidR="0051408D" w:rsidRPr="004B1258" w:rsidRDefault="0051408D" w:rsidP="00C13D04">
            <w:pPr>
              <w:rPr>
                <w:rFonts w:cs="Arial"/>
              </w:rPr>
            </w:pPr>
            <w:r w:rsidRPr="004B1258">
              <w:rPr>
                <w:rFonts w:cs="Arial"/>
              </w:rPr>
              <w:t>Open</w:t>
            </w:r>
          </w:p>
        </w:tc>
      </w:tr>
      <w:tr w:rsidR="0051408D" w:rsidRPr="004B1258" w14:paraId="6B321127" w14:textId="77777777" w:rsidTr="00C13D04">
        <w:tc>
          <w:tcPr>
            <w:tcW w:w="846" w:type="dxa"/>
          </w:tcPr>
          <w:p w14:paraId="31A17859" w14:textId="77777777" w:rsidR="0051408D" w:rsidRPr="004B1258" w:rsidRDefault="0051408D" w:rsidP="00C13D04">
            <w:pPr>
              <w:rPr>
                <w:rFonts w:cs="Arial"/>
              </w:rPr>
            </w:pPr>
            <w:r w:rsidRPr="004B1258">
              <w:rPr>
                <w:rFonts w:cs="Arial"/>
              </w:rPr>
              <w:t>1569</w:t>
            </w:r>
          </w:p>
        </w:tc>
        <w:tc>
          <w:tcPr>
            <w:tcW w:w="3260" w:type="dxa"/>
          </w:tcPr>
          <w:p w14:paraId="1A92B272" w14:textId="77777777" w:rsidR="0051408D" w:rsidRPr="004B1258" w:rsidRDefault="0051408D" w:rsidP="00C13D04">
            <w:hyperlink r:id="rId94" w:history="1">
              <w:r w:rsidRPr="004B1258">
                <w:rPr>
                  <w:rStyle w:val="Hyperlink"/>
                </w:rPr>
                <w:t>Stereo encoder @ 16.4 kbps with FEC decoding, different mode selection impacts FEC method (#1569) · Issue · sa4/audio/ivas-basop</w:t>
              </w:r>
            </w:hyperlink>
          </w:p>
        </w:tc>
        <w:tc>
          <w:tcPr>
            <w:tcW w:w="1134" w:type="dxa"/>
          </w:tcPr>
          <w:p w14:paraId="08D48E2B" w14:textId="77777777" w:rsidR="0051408D" w:rsidRPr="004B1258" w:rsidRDefault="0051408D" w:rsidP="00C13D04">
            <w:hyperlink r:id="rId95" w:history="1">
              <w:r w:rsidRPr="004B1258">
                <w:rPr>
                  <w:rStyle w:val="Hyperlink"/>
                </w:rPr>
                <w:t>291c48d3</w:t>
              </w:r>
            </w:hyperlink>
          </w:p>
        </w:tc>
        <w:tc>
          <w:tcPr>
            <w:tcW w:w="1559" w:type="dxa"/>
          </w:tcPr>
          <w:p w14:paraId="5D5EB76D" w14:textId="77777777" w:rsidR="0051408D" w:rsidRPr="004B1258" w:rsidRDefault="0051408D" w:rsidP="00C13D04">
            <w:pPr>
              <w:jc w:val="left"/>
              <w:rPr>
                <w:rFonts w:cs="Arial"/>
              </w:rPr>
            </w:pPr>
            <w:r w:rsidRPr="004B1258">
              <w:rPr>
                <w:rFonts w:cs="Arial"/>
              </w:rPr>
              <w:t>Core coder, mode selection</w:t>
            </w:r>
          </w:p>
        </w:tc>
        <w:tc>
          <w:tcPr>
            <w:tcW w:w="1134" w:type="dxa"/>
          </w:tcPr>
          <w:p w14:paraId="15AFA618" w14:textId="77777777" w:rsidR="0051408D" w:rsidRPr="004B1258" w:rsidRDefault="0051408D" w:rsidP="00C13D04">
            <w:pPr>
              <w:rPr>
                <w:rFonts w:cs="Arial"/>
              </w:rPr>
            </w:pPr>
            <w:r w:rsidRPr="004B1258">
              <w:rPr>
                <w:rFonts w:cs="Arial"/>
              </w:rPr>
              <w:t>Minor</w:t>
            </w:r>
          </w:p>
        </w:tc>
        <w:tc>
          <w:tcPr>
            <w:tcW w:w="1134" w:type="dxa"/>
          </w:tcPr>
          <w:p w14:paraId="0E83A3DD" w14:textId="77777777" w:rsidR="0051408D" w:rsidRPr="004B1258" w:rsidRDefault="0051408D" w:rsidP="00C13D04">
            <w:pPr>
              <w:rPr>
                <w:rFonts w:cs="Arial"/>
              </w:rPr>
            </w:pPr>
            <w:r w:rsidRPr="004B1258">
              <w:rPr>
                <w:rFonts w:cs="Arial"/>
              </w:rPr>
              <w:t>Open</w:t>
            </w:r>
          </w:p>
        </w:tc>
      </w:tr>
      <w:tr w:rsidR="0051408D" w:rsidRPr="004B1258" w14:paraId="208816F9" w14:textId="77777777" w:rsidTr="00C13D04">
        <w:tc>
          <w:tcPr>
            <w:tcW w:w="846" w:type="dxa"/>
          </w:tcPr>
          <w:p w14:paraId="7AC8E406" w14:textId="77777777" w:rsidR="0051408D" w:rsidRPr="004B1258" w:rsidRDefault="0051408D" w:rsidP="00C13D04">
            <w:pPr>
              <w:rPr>
                <w:rFonts w:cs="Arial"/>
              </w:rPr>
            </w:pPr>
            <w:r w:rsidRPr="004B1258">
              <w:rPr>
                <w:rFonts w:cs="Arial"/>
              </w:rPr>
              <w:t>1570</w:t>
            </w:r>
          </w:p>
        </w:tc>
        <w:tc>
          <w:tcPr>
            <w:tcW w:w="3260" w:type="dxa"/>
          </w:tcPr>
          <w:p w14:paraId="07E0B8E3" w14:textId="77777777" w:rsidR="0051408D" w:rsidRPr="004B1258" w:rsidRDefault="0051408D" w:rsidP="00C13D04">
            <w:hyperlink r:id="rId96" w:history="1">
              <w:r w:rsidRPr="004B1258">
                <w:rPr>
                  <w:rStyle w:val="Hyperlink"/>
                </w:rPr>
                <w:t>Stereo encoder @ 32kbps, different mode decision moves speaker location (#1570) · Issue · sa4/audio/ivas-basop</w:t>
              </w:r>
            </w:hyperlink>
          </w:p>
        </w:tc>
        <w:tc>
          <w:tcPr>
            <w:tcW w:w="1134" w:type="dxa"/>
          </w:tcPr>
          <w:p w14:paraId="532195EF" w14:textId="77777777" w:rsidR="0051408D" w:rsidRPr="004B1258" w:rsidRDefault="0051408D" w:rsidP="00C13D04">
            <w:hyperlink r:id="rId97" w:history="1">
              <w:r w:rsidRPr="004B1258">
                <w:rPr>
                  <w:rStyle w:val="Hyperlink"/>
                </w:rPr>
                <w:t>291c48d3</w:t>
              </w:r>
            </w:hyperlink>
          </w:p>
        </w:tc>
        <w:tc>
          <w:tcPr>
            <w:tcW w:w="1559" w:type="dxa"/>
          </w:tcPr>
          <w:p w14:paraId="4A81D7E0" w14:textId="77777777" w:rsidR="0051408D" w:rsidRPr="004B1258" w:rsidRDefault="0051408D" w:rsidP="00C13D04">
            <w:pPr>
              <w:jc w:val="left"/>
              <w:rPr>
                <w:rFonts w:cs="Arial"/>
              </w:rPr>
            </w:pPr>
            <w:r w:rsidRPr="004B1258">
              <w:rPr>
                <w:rFonts w:cs="Arial"/>
              </w:rPr>
              <w:t>Unified stereo, mode selection</w:t>
            </w:r>
          </w:p>
        </w:tc>
        <w:tc>
          <w:tcPr>
            <w:tcW w:w="1134" w:type="dxa"/>
          </w:tcPr>
          <w:p w14:paraId="72439559" w14:textId="77777777" w:rsidR="0051408D" w:rsidRPr="004B1258" w:rsidRDefault="0051408D" w:rsidP="00C13D04">
            <w:pPr>
              <w:rPr>
                <w:rFonts w:cs="Arial"/>
              </w:rPr>
            </w:pPr>
            <w:r w:rsidRPr="004B1258">
              <w:rPr>
                <w:rFonts w:cs="Arial"/>
              </w:rPr>
              <w:t>Medium</w:t>
            </w:r>
          </w:p>
        </w:tc>
        <w:tc>
          <w:tcPr>
            <w:tcW w:w="1134" w:type="dxa"/>
          </w:tcPr>
          <w:p w14:paraId="25C56388" w14:textId="77777777" w:rsidR="0051408D" w:rsidRPr="004B1258" w:rsidRDefault="0051408D" w:rsidP="00C13D04">
            <w:pPr>
              <w:rPr>
                <w:rFonts w:cs="Arial"/>
              </w:rPr>
            </w:pPr>
            <w:r w:rsidRPr="004B1258">
              <w:rPr>
                <w:rFonts w:cs="Arial"/>
              </w:rPr>
              <w:t>Open</w:t>
            </w:r>
          </w:p>
        </w:tc>
      </w:tr>
    </w:tbl>
    <w:p w14:paraId="1FE61BA3" w14:textId="77777777" w:rsidR="0051408D" w:rsidRPr="009F6360" w:rsidRDefault="0051408D" w:rsidP="0051408D">
      <w:pPr>
        <w:pStyle w:val="Heading3"/>
      </w:pPr>
      <w:r w:rsidRPr="009F6360">
        <w:t>Stereo from 48 kbps up to 256 kbps</w:t>
      </w:r>
    </w:p>
    <w:p w14:paraId="59BEF323" w14:textId="77777777" w:rsidR="0051408D" w:rsidRPr="004B1258" w:rsidRDefault="0051408D" w:rsidP="0051408D">
      <w:pPr>
        <w:pStyle w:val="Heading4"/>
      </w:pPr>
      <w:r w:rsidRPr="004B1258">
        <w:t>Objective evaluation</w:t>
      </w:r>
    </w:p>
    <w:p w14:paraId="0D826507" w14:textId="77777777" w:rsidR="0051408D" w:rsidRPr="004B1258" w:rsidRDefault="0051408D" w:rsidP="0051408D">
      <w:pPr>
        <w:jc w:val="left"/>
        <w:rPr>
          <w:lang w:val="en-US"/>
        </w:rPr>
      </w:pPr>
      <w:r w:rsidRPr="004B1258">
        <w:rPr>
          <w:lang w:val="en-US"/>
        </w:rPr>
        <w:t xml:space="preserve">For the objective test evaluation the selection test items were used and the testing was divided to two parts </w:t>
      </w:r>
      <w:r w:rsidRPr="004B1258">
        <w:rPr>
          <w:lang w:val="en-US"/>
        </w:rPr>
        <w:lastRenderedPageBreak/>
        <w:t xml:space="preserve">one for speech and noisy speech (test items used for experiments P.800-1 and P.800-2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and for mixed speech and music (test items selected for experiments P.800-3, BS1534-1a and BS1534-1a). Conditions tested are shown below:</w:t>
      </w:r>
      <w:r w:rsidRPr="004B1258">
        <w:rPr>
          <w:lang w:val="en-US"/>
        </w:rPr>
        <w:br/>
      </w:r>
    </w:p>
    <w:tbl>
      <w:tblPr>
        <w:tblStyle w:val="TableGrid"/>
        <w:tblW w:w="0" w:type="auto"/>
        <w:tblLook w:val="04A0" w:firstRow="1" w:lastRow="0" w:firstColumn="1" w:lastColumn="0" w:noHBand="0" w:noVBand="1"/>
      </w:tblPr>
      <w:tblGrid>
        <w:gridCol w:w="2262"/>
        <w:gridCol w:w="3808"/>
      </w:tblGrid>
      <w:tr w:rsidR="0051408D" w:rsidRPr="004B1258" w14:paraId="4F2CE82D" w14:textId="77777777" w:rsidTr="00C13D04">
        <w:tc>
          <w:tcPr>
            <w:tcW w:w="2262" w:type="dxa"/>
          </w:tcPr>
          <w:p w14:paraId="5E6A72D1" w14:textId="77777777" w:rsidR="0051408D" w:rsidRPr="004B1258" w:rsidRDefault="0051408D" w:rsidP="00C13D04">
            <w:pPr>
              <w:jc w:val="left"/>
              <w:rPr>
                <w:lang w:val="en-US"/>
              </w:rPr>
            </w:pPr>
            <w:r w:rsidRPr="004B1258">
              <w:rPr>
                <w:lang w:val="en-US"/>
              </w:rPr>
              <w:t>BASOP encoder SHA</w:t>
            </w:r>
          </w:p>
        </w:tc>
        <w:tc>
          <w:tcPr>
            <w:tcW w:w="3808" w:type="dxa"/>
          </w:tcPr>
          <w:p w14:paraId="34C39B63" w14:textId="77777777" w:rsidR="0051408D" w:rsidRPr="004B1258" w:rsidRDefault="0051408D" w:rsidP="00C13D04">
            <w:pPr>
              <w:jc w:val="left"/>
              <w:rPr>
                <w:lang w:val="en-US"/>
              </w:rPr>
            </w:pPr>
            <w:r w:rsidRPr="004B1258">
              <w:rPr>
                <w:lang w:val="en-US"/>
              </w:rPr>
              <w:t>858df806</w:t>
            </w:r>
          </w:p>
        </w:tc>
      </w:tr>
      <w:tr w:rsidR="0051408D" w:rsidRPr="004B1258" w14:paraId="50E28863" w14:textId="77777777" w:rsidTr="00C13D04">
        <w:tc>
          <w:tcPr>
            <w:tcW w:w="2262" w:type="dxa"/>
          </w:tcPr>
          <w:p w14:paraId="08D3DD91" w14:textId="77777777" w:rsidR="0051408D" w:rsidRPr="004B1258" w:rsidRDefault="0051408D" w:rsidP="00C13D04">
            <w:pPr>
              <w:jc w:val="left"/>
              <w:rPr>
                <w:lang w:val="en-US"/>
              </w:rPr>
            </w:pPr>
            <w:r w:rsidRPr="004B1258">
              <w:rPr>
                <w:lang w:val="en-US"/>
              </w:rPr>
              <w:t>Float decoder SHA</w:t>
            </w:r>
          </w:p>
        </w:tc>
        <w:tc>
          <w:tcPr>
            <w:tcW w:w="3808" w:type="dxa"/>
          </w:tcPr>
          <w:p w14:paraId="42E7C7A3" w14:textId="77777777" w:rsidR="0051408D" w:rsidRPr="004B1258" w:rsidRDefault="0051408D" w:rsidP="00C13D04">
            <w:pPr>
              <w:jc w:val="left"/>
              <w:rPr>
                <w:lang w:val="en-US"/>
              </w:rPr>
            </w:pPr>
            <w:r w:rsidRPr="004B1258">
              <w:t>d3f01fcf</w:t>
            </w:r>
          </w:p>
        </w:tc>
      </w:tr>
      <w:tr w:rsidR="0051408D" w:rsidRPr="004B1258" w14:paraId="4CCA9BB7" w14:textId="77777777" w:rsidTr="00C13D04">
        <w:tc>
          <w:tcPr>
            <w:tcW w:w="2262" w:type="dxa"/>
          </w:tcPr>
          <w:p w14:paraId="1D972571" w14:textId="77777777" w:rsidR="0051408D" w:rsidRPr="004B1258" w:rsidRDefault="0051408D" w:rsidP="00C13D04">
            <w:pPr>
              <w:jc w:val="left"/>
              <w:rPr>
                <w:lang w:val="en-US"/>
              </w:rPr>
            </w:pPr>
            <w:r w:rsidRPr="004B1258">
              <w:rPr>
                <w:lang w:val="en-US"/>
              </w:rPr>
              <w:t>Bitrates</w:t>
            </w:r>
          </w:p>
        </w:tc>
        <w:tc>
          <w:tcPr>
            <w:tcW w:w="3808" w:type="dxa"/>
          </w:tcPr>
          <w:p w14:paraId="4A8433F8" w14:textId="77777777" w:rsidR="0051408D" w:rsidRPr="004B1258" w:rsidRDefault="0051408D" w:rsidP="00C13D04">
            <w:pPr>
              <w:jc w:val="left"/>
              <w:rPr>
                <w:lang w:val="en-US"/>
              </w:rPr>
            </w:pPr>
            <w:r w:rsidRPr="004B1258">
              <w:rPr>
                <w:lang w:val="en-US"/>
              </w:rPr>
              <w:t>48, 64, 80, 96, 128, 160, 192, 256 kbps</w:t>
            </w:r>
          </w:p>
        </w:tc>
      </w:tr>
      <w:tr w:rsidR="0051408D" w:rsidRPr="004B1258" w14:paraId="2C6FD7B0" w14:textId="77777777" w:rsidTr="00C13D04">
        <w:tc>
          <w:tcPr>
            <w:tcW w:w="2262" w:type="dxa"/>
          </w:tcPr>
          <w:p w14:paraId="13C4A788" w14:textId="77777777" w:rsidR="0051408D" w:rsidRPr="004B1258" w:rsidRDefault="0051408D" w:rsidP="00C13D04">
            <w:pPr>
              <w:jc w:val="left"/>
              <w:rPr>
                <w:lang w:val="en-US"/>
              </w:rPr>
            </w:pPr>
            <w:r w:rsidRPr="004B1258">
              <w:rPr>
                <w:lang w:val="en-US"/>
              </w:rPr>
              <w:t>Sampling Rate</w:t>
            </w:r>
          </w:p>
        </w:tc>
        <w:tc>
          <w:tcPr>
            <w:tcW w:w="3808" w:type="dxa"/>
          </w:tcPr>
          <w:p w14:paraId="7A5BBD08" w14:textId="77777777" w:rsidR="0051408D" w:rsidRPr="004B1258" w:rsidRDefault="0051408D" w:rsidP="00C13D04">
            <w:pPr>
              <w:jc w:val="left"/>
              <w:rPr>
                <w:lang w:val="en-US"/>
              </w:rPr>
            </w:pPr>
            <w:r w:rsidRPr="004B1258">
              <w:rPr>
                <w:lang w:val="en-US"/>
              </w:rPr>
              <w:t>16, 32, 48 kHz</w:t>
            </w:r>
          </w:p>
        </w:tc>
      </w:tr>
      <w:tr w:rsidR="0051408D" w:rsidRPr="004B1258" w14:paraId="10CFEC30" w14:textId="77777777" w:rsidTr="00C13D04">
        <w:tc>
          <w:tcPr>
            <w:tcW w:w="2262" w:type="dxa"/>
          </w:tcPr>
          <w:p w14:paraId="59B25779" w14:textId="77777777" w:rsidR="0051408D" w:rsidRPr="004B1258" w:rsidRDefault="0051408D" w:rsidP="00C13D04">
            <w:pPr>
              <w:jc w:val="left"/>
              <w:rPr>
                <w:lang w:val="en-US"/>
              </w:rPr>
            </w:pPr>
            <w:r w:rsidRPr="004B1258">
              <w:rPr>
                <w:lang w:val="en-US"/>
              </w:rPr>
              <w:t>Input Levels</w:t>
            </w:r>
          </w:p>
        </w:tc>
        <w:tc>
          <w:tcPr>
            <w:tcW w:w="3808" w:type="dxa"/>
          </w:tcPr>
          <w:p w14:paraId="29D2A350" w14:textId="77777777" w:rsidR="0051408D" w:rsidRPr="004B1258" w:rsidRDefault="0051408D" w:rsidP="00C13D04">
            <w:pPr>
              <w:jc w:val="left"/>
              <w:rPr>
                <w:lang w:val="en-US"/>
              </w:rPr>
            </w:pPr>
            <w:r w:rsidRPr="004B1258">
              <w:rPr>
                <w:lang w:val="en-US"/>
              </w:rPr>
              <w:t>-10, 0, +10 dB</w:t>
            </w:r>
          </w:p>
        </w:tc>
      </w:tr>
      <w:tr w:rsidR="0051408D" w:rsidRPr="004B1258" w14:paraId="3259FDDE" w14:textId="77777777" w:rsidTr="00C13D04">
        <w:tc>
          <w:tcPr>
            <w:tcW w:w="2262" w:type="dxa"/>
          </w:tcPr>
          <w:p w14:paraId="13A4A2CA" w14:textId="77777777" w:rsidR="0051408D" w:rsidRPr="004B1258" w:rsidRDefault="0051408D" w:rsidP="00C13D04">
            <w:pPr>
              <w:jc w:val="left"/>
              <w:rPr>
                <w:lang w:val="en-US"/>
              </w:rPr>
            </w:pPr>
            <w:r w:rsidRPr="004B1258">
              <w:rPr>
                <w:lang w:val="en-US"/>
              </w:rPr>
              <w:t>DTX</w:t>
            </w:r>
          </w:p>
        </w:tc>
        <w:tc>
          <w:tcPr>
            <w:tcW w:w="3808" w:type="dxa"/>
          </w:tcPr>
          <w:p w14:paraId="2E05DF73" w14:textId="77777777" w:rsidR="0051408D" w:rsidRPr="004B1258" w:rsidRDefault="0051408D" w:rsidP="00C13D04">
            <w:pPr>
              <w:jc w:val="left"/>
              <w:rPr>
                <w:lang w:val="en-US"/>
              </w:rPr>
            </w:pPr>
            <w:r w:rsidRPr="004B1258">
              <w:rPr>
                <w:lang w:val="en-US"/>
              </w:rPr>
              <w:t>On and off for speech and noisy speech – off for mixed and music</w:t>
            </w:r>
          </w:p>
        </w:tc>
      </w:tr>
    </w:tbl>
    <w:p w14:paraId="416D053D" w14:textId="77777777" w:rsidR="0051408D" w:rsidRPr="004B1258" w:rsidRDefault="0051408D" w:rsidP="0051408D">
      <w:pPr>
        <w:rPr>
          <w:lang w:val="en-US"/>
        </w:rPr>
      </w:pPr>
      <w:r w:rsidRPr="004B1258">
        <w:rPr>
          <w:lang w:val="en-US"/>
        </w:rPr>
        <w:t xml:space="preserve">The objective metrics of MLD, </w:t>
      </w:r>
      <w:r>
        <w:rPr>
          <w:lang w:val="en-US"/>
        </w:rPr>
        <w:t>delta-</w:t>
      </w:r>
      <w:r w:rsidRPr="004B1258">
        <w:rPr>
          <w:lang w:val="en-US"/>
        </w:rPr>
        <w:t>ODG</w:t>
      </w:r>
      <w:r>
        <w:rPr>
          <w:rStyle w:val="FootnoteReference"/>
          <w:lang w:val="en-US"/>
        </w:rPr>
        <w:footnoteReference w:id="2"/>
      </w:r>
      <w:r w:rsidRPr="004B1258">
        <w:rPr>
          <w:lang w:val="en-US"/>
        </w:rPr>
        <w:t xml:space="preserve">  and SSNR are shown below. The comparison between the two versions is done per channel and the worst-case value is taken. Output “EXT” means stereo output here.</w:t>
      </w:r>
    </w:p>
    <w:p w14:paraId="0E6EDBF7" w14:textId="77777777" w:rsidR="0051408D" w:rsidRPr="004B1258" w:rsidRDefault="0051408D" w:rsidP="0051408D">
      <w:pPr>
        <w:jc w:val="left"/>
        <w:rPr>
          <w:lang w:val="en-US"/>
        </w:rPr>
      </w:pPr>
    </w:p>
    <w:p w14:paraId="4DF94E4C" w14:textId="77777777" w:rsidR="0051408D" w:rsidRPr="004B1258" w:rsidRDefault="0051408D" w:rsidP="0051408D">
      <w:pPr>
        <w:jc w:val="center"/>
        <w:rPr>
          <w:lang w:val="en-US"/>
        </w:rPr>
      </w:pPr>
    </w:p>
    <w:p w14:paraId="703DA2F5" w14:textId="77777777" w:rsidR="0051408D" w:rsidRPr="004B1258" w:rsidRDefault="0051408D" w:rsidP="0051408D">
      <w:pPr>
        <w:jc w:val="center"/>
        <w:rPr>
          <w:lang w:val="en-US"/>
        </w:rPr>
      </w:pPr>
      <w:r w:rsidRPr="004B1258">
        <w:rPr>
          <w:noProof/>
          <w:lang w:val="en-US"/>
        </w:rPr>
        <w:drawing>
          <wp:inline distT="0" distB="0" distL="0" distR="0" wp14:anchorId="077DB452" wp14:editId="7C7B5546">
            <wp:extent cx="5842000" cy="4381500"/>
            <wp:effectExtent l="0" t="0" r="0" b="0"/>
            <wp:docPr id="962688006" name="Picture 16" descr="A diagram of a variety of different colore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88006" name="Picture 16" descr="A diagram of a variety of different colored boxes&#10;&#10;AI-generated content may be incorrect."/>
                    <pic:cNvPicPr/>
                  </pic:nvPicPr>
                  <pic:blipFill>
                    <a:blip r:embed="rId9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07A179AF" w14:textId="77777777" w:rsidR="0051408D" w:rsidRPr="004B1258" w:rsidRDefault="0051408D" w:rsidP="0051408D">
      <w:pPr>
        <w:jc w:val="center"/>
        <w:rPr>
          <w:lang w:val="de-DE"/>
        </w:rPr>
      </w:pPr>
      <w:r w:rsidRPr="004B1258">
        <w:rPr>
          <w:noProof/>
          <w:lang w:val="en-US"/>
        </w:rPr>
        <w:lastRenderedPageBreak/>
        <w:drawing>
          <wp:inline distT="0" distB="0" distL="0" distR="0" wp14:anchorId="22835412" wp14:editId="233CF0E9">
            <wp:extent cx="5842000" cy="4381500"/>
            <wp:effectExtent l="0" t="0" r="0" b="0"/>
            <wp:docPr id="178676146" name="Picture 15" descr="A diagram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76146" name="Picture 15" descr="A diagram of different colors and numbers&#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58C5D89C" w14:textId="77777777" w:rsidR="0051408D" w:rsidRPr="004B1258" w:rsidRDefault="0051408D" w:rsidP="0051408D"/>
    <w:p w14:paraId="3913AEB1" w14:textId="77777777" w:rsidR="0051408D" w:rsidRPr="004B1258" w:rsidRDefault="0051408D" w:rsidP="0051408D">
      <w:pPr>
        <w:pStyle w:val="Heading4"/>
      </w:pPr>
      <w:bookmarkStart w:id="28" w:name="_Ref198296711"/>
      <w:r w:rsidRPr="004B1258">
        <w:t>Subjective evaluation</w:t>
      </w:r>
      <w:bookmarkEnd w:id="28"/>
    </w:p>
    <w:p w14:paraId="432183DC" w14:textId="77777777" w:rsidR="0051408D" w:rsidRPr="004B1258" w:rsidRDefault="0051408D" w:rsidP="0051408D">
      <w:r w:rsidRPr="004B1258">
        <w:t>For the subjective test evaluation two Ref A-B tests were conducted one for 48 kbps FB with DTX on and one for 96 kbps FB with DTX off. For each test 12 items were selected, from a database consisting of a large set of critical items and the items used for the selection tests. For the selection of the items objective metrics like MLD and ODG were used and the worst cases for subjective testing were chosen.</w:t>
      </w:r>
    </w:p>
    <w:p w14:paraId="77CC544D" w14:textId="77777777" w:rsidR="0051408D" w:rsidRPr="004B1258" w:rsidRDefault="0051408D" w:rsidP="0051408D">
      <w:pPr>
        <w:rPr>
          <w:lang w:val="en-US"/>
        </w:rPr>
      </w:pPr>
      <w:r w:rsidRPr="004B1258">
        <w:t xml:space="preserve">For both test the SHA for the BASOP encoder is 149cfbaa and the float decoder a7a3d015. It should be noted that three input levels 0, -10, +10dB were assigned to the items in a circular manner, i.e. item0 –&gt; 0dB, item1  -&gt; -10dB, item3 -&gt; +10dB </w:t>
      </w:r>
      <w:r w:rsidRPr="004B1258">
        <w:rPr>
          <w:lang w:val="en-US"/>
        </w:rPr>
        <w:t>and so forth.</w:t>
      </w:r>
    </w:p>
    <w:p w14:paraId="74CB15D1" w14:textId="77777777" w:rsidR="0051408D" w:rsidRPr="004B1258" w:rsidRDefault="0051408D" w:rsidP="0051408D">
      <w:pPr>
        <w:rPr>
          <w:lang w:val="en-US"/>
        </w:rPr>
      </w:pPr>
      <w:r w:rsidRPr="004B1258">
        <w:rPr>
          <w:lang w:val="en-US"/>
        </w:rPr>
        <w:t>Below are the test results for 48 kbps FB DTX on with 8 expert listeners:</w:t>
      </w:r>
    </w:p>
    <w:p w14:paraId="2E10D8E8" w14:textId="77777777" w:rsidR="0051408D" w:rsidRPr="004B1258" w:rsidRDefault="0051408D" w:rsidP="0051408D">
      <w:pPr>
        <w:rPr>
          <w:lang w:val="en-US"/>
        </w:rPr>
      </w:pPr>
      <w:r w:rsidRPr="004B1258">
        <w:rPr>
          <w:noProof/>
          <w:lang w:val="en-US"/>
        </w:rPr>
        <w:lastRenderedPageBreak/>
        <w:drawing>
          <wp:inline distT="0" distB="0" distL="0" distR="0" wp14:anchorId="73F2E139" wp14:editId="47B74BF5">
            <wp:extent cx="6115685" cy="3034665"/>
            <wp:effectExtent l="0" t="0" r="5715" b="635"/>
            <wp:docPr id="1145677791" name="Picture 1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77791" name="Picture 15" descr="A graph with blue lines&#10;&#10;AI-generated content may be incorrect."/>
                    <pic:cNvPicPr/>
                  </pic:nvPicPr>
                  <pic:blipFill>
                    <a:blip r:embed="rId100">
                      <a:extLst>
                        <a:ext uri="{28A0092B-C50C-407E-A947-70E740481C1C}">
                          <a14:useLocalDpi xmlns:a14="http://schemas.microsoft.com/office/drawing/2010/main" val="0"/>
                        </a:ext>
                      </a:extLst>
                    </a:blip>
                    <a:stretch>
                      <a:fillRect/>
                    </a:stretch>
                  </pic:blipFill>
                  <pic:spPr>
                    <a:xfrm>
                      <a:off x="0" y="0"/>
                      <a:ext cx="6115685" cy="3034665"/>
                    </a:xfrm>
                    <a:prstGeom prst="rect">
                      <a:avLst/>
                    </a:prstGeom>
                  </pic:spPr>
                </pic:pic>
              </a:graphicData>
            </a:graphic>
          </wp:inline>
        </w:drawing>
      </w:r>
    </w:p>
    <w:p w14:paraId="575DF7FF" w14:textId="77777777" w:rsidR="0051408D" w:rsidRPr="004B1258" w:rsidRDefault="0051408D" w:rsidP="0051408D">
      <w:pPr>
        <w:rPr>
          <w:lang w:val="en-US"/>
        </w:rPr>
      </w:pPr>
      <w:r w:rsidRPr="004B1258">
        <w:rPr>
          <w:lang w:val="en-US"/>
        </w:rPr>
        <w:t>From the test results it can be seen that on average the BASOP version performs on par with the float, with the overall score showing a tendency towards degradation. However, as can be seen, there are two outlying conditions with clear degradation:</w:t>
      </w:r>
    </w:p>
    <w:p w14:paraId="4AFFE8EC" w14:textId="77777777" w:rsidR="0051408D" w:rsidRPr="004B1258" w:rsidRDefault="0051408D" w:rsidP="0051408D">
      <w:pPr>
        <w:pStyle w:val="ListParagraph"/>
        <w:numPr>
          <w:ilvl w:val="0"/>
          <w:numId w:val="9"/>
        </w:numPr>
      </w:pPr>
      <w:r w:rsidRPr="004B1258">
        <w:rPr>
          <w:lang w:val="en-US"/>
        </w:rPr>
        <w:t xml:space="preserve">Item2 there was a prominent artifact for which issue </w:t>
      </w:r>
      <w:r w:rsidRPr="004B1258">
        <w:rPr>
          <w:rStyle w:val="Hyperlink"/>
          <w:lang w:val="en-US"/>
        </w:rPr>
        <w:t>#1536</w:t>
      </w:r>
      <w:r w:rsidRPr="004B1258">
        <w:rPr>
          <w:lang w:val="en-US"/>
        </w:rPr>
        <w:t xml:space="preserve"> was filed and is now fixed </w:t>
      </w:r>
    </w:p>
    <w:p w14:paraId="5697862B" w14:textId="77777777" w:rsidR="0051408D" w:rsidRPr="004B1258" w:rsidRDefault="0051408D" w:rsidP="0051408D">
      <w:pPr>
        <w:pStyle w:val="ListParagraph"/>
        <w:numPr>
          <w:ilvl w:val="0"/>
          <w:numId w:val="9"/>
        </w:numPr>
      </w:pPr>
      <w:r w:rsidRPr="004B1258">
        <w:t xml:space="preserve">Item8 for which issue </w:t>
      </w:r>
      <w:hyperlink r:id="rId101" w:history="1">
        <w:r w:rsidRPr="004B1258">
          <w:rPr>
            <w:rStyle w:val="Hyperlink"/>
          </w:rPr>
          <w:t>#1537</w:t>
        </w:r>
      </w:hyperlink>
      <w:r w:rsidRPr="004B1258">
        <w:t xml:space="preserve"> was filed and but underlying artefacts are not present anymore in latest version of the main</w:t>
      </w:r>
    </w:p>
    <w:p w14:paraId="0E02F0B2" w14:textId="77777777" w:rsidR="0051408D" w:rsidRPr="004B1258" w:rsidRDefault="0051408D" w:rsidP="0051408D">
      <w:pPr>
        <w:pStyle w:val="ListParagraph"/>
        <w:numPr>
          <w:ilvl w:val="0"/>
          <w:numId w:val="9"/>
        </w:numPr>
      </w:pPr>
      <w:r w:rsidRPr="004B1258">
        <w:t>Item 5 shows a tendency towards degradation. From comments given by multiple participants, this can be attributed to a difference in the generated comfort noise which at one spot in the item had an annoying modulation in the file encoded with the BASOP encoder. Further investigation of this issue is in progress.</w:t>
      </w:r>
    </w:p>
    <w:p w14:paraId="21D8A4AC" w14:textId="77777777" w:rsidR="0051408D" w:rsidRPr="004B1258" w:rsidRDefault="0051408D" w:rsidP="0051408D">
      <w:pPr>
        <w:rPr>
          <w:lang w:val="en-US"/>
        </w:rPr>
      </w:pPr>
      <w:r w:rsidRPr="004B1258">
        <w:t>For Item 6 where performance is better for BASOP than float, there seems to be a difference in the VAD decision.</w:t>
      </w:r>
    </w:p>
    <w:p w14:paraId="0F322351" w14:textId="77777777" w:rsidR="0051408D" w:rsidRPr="004B1258" w:rsidRDefault="0051408D" w:rsidP="0051408D">
      <w:pPr>
        <w:jc w:val="left"/>
      </w:pPr>
      <w:r w:rsidRPr="004B1258">
        <w:t>The results of the second test for 96 kbps FB with 8 expert listeners are shown below:</w:t>
      </w:r>
      <w:r w:rsidRPr="004B1258">
        <w:br/>
        <w:t xml:space="preserve"> </w:t>
      </w:r>
      <w:r w:rsidRPr="004B1258">
        <w:rPr>
          <w:noProof/>
        </w:rPr>
        <w:drawing>
          <wp:inline distT="0" distB="0" distL="0" distR="0" wp14:anchorId="5DE9C068" wp14:editId="6B873DC8">
            <wp:extent cx="6115685" cy="3524250"/>
            <wp:effectExtent l="0" t="0" r="5715" b="6350"/>
            <wp:docPr id="118470589" name="Picture 14"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0589" name="Picture 14" descr="A graph with blue lines&#10;&#10;AI-generated content may be incorrect."/>
                    <pic:cNvPicPr/>
                  </pic:nvPicPr>
                  <pic:blipFill>
                    <a:blip r:embed="rId102">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1181A32F" w14:textId="77777777" w:rsidR="0051408D" w:rsidRPr="004B1258" w:rsidRDefault="0051408D" w:rsidP="0051408D">
      <w:pPr>
        <w:jc w:val="left"/>
      </w:pPr>
      <w:r w:rsidRPr="004B1258">
        <w:lastRenderedPageBreak/>
        <w:t xml:space="preserve">From the listening test results again there is a tendency towards degradation with the overall mean score. There is a degradation for 4 items (however with large confidence intervals). Also, for a few items the score is positive for the BASOP code compared to float, which overall shows that there are audible differences for the two codebases. </w:t>
      </w:r>
    </w:p>
    <w:p w14:paraId="355E03DD" w14:textId="77777777" w:rsidR="0051408D" w:rsidRPr="004B1258" w:rsidRDefault="0051408D" w:rsidP="0051408D"/>
    <w:p w14:paraId="72C6FB31" w14:textId="77777777" w:rsidR="0051408D" w:rsidRPr="004B1258" w:rsidRDefault="0051408D" w:rsidP="0051408D">
      <w:pPr>
        <w:pStyle w:val="Heading4"/>
      </w:pPr>
      <w:r w:rsidRPr="004B1258">
        <w:t>Other observations</w:t>
      </w:r>
    </w:p>
    <w:p w14:paraId="569F72B2" w14:textId="77777777" w:rsidR="0051408D" w:rsidRPr="004B1258" w:rsidRDefault="0051408D" w:rsidP="0051408D">
      <w:pPr>
        <w:pStyle w:val="ListParagraph"/>
        <w:numPr>
          <w:ilvl w:val="0"/>
          <w:numId w:val="12"/>
        </w:numPr>
      </w:pPr>
      <w:r w:rsidRPr="004B1258">
        <w:rPr>
          <w:b/>
          <w:bCs/>
        </w:rPr>
        <w:t>Bandwise M/S decision.</w:t>
      </w:r>
      <w:r w:rsidRPr="004B1258">
        <w:t xml:space="preserve"> There seem to be an issue with the bandwise M/S decision that is the core of the MDCT stereo coding. This is reflected in both issues 1464 and 1308. As described in issue #1464 this comes from different estimations of the quantization gains and the cause of that is precision issues on the energy calculation. Latest observation with checking SHA version </w:t>
      </w:r>
      <w:hyperlink r:id="rId103" w:tooltip="Merge branch 'switch_div32_newton_part02' into 'main'" w:history="1">
        <w:r w:rsidRPr="004B1258">
          <w:rPr>
            <w:rStyle w:val="Hyperlink"/>
          </w:rPr>
          <w:t>1ccc3c58</w:t>
        </w:r>
      </w:hyperlink>
      <w:r w:rsidRPr="004B1258">
        <w:t xml:space="preserve"> shows an improvement for LTV but still there are some frames with high deviation as seen in the plot below where the max, min and median band-wise bit estimates over the ltv stereo file are shown:</w:t>
      </w:r>
    </w:p>
    <w:p w14:paraId="3E000615" w14:textId="77777777" w:rsidR="0051408D" w:rsidRPr="004B1258" w:rsidRDefault="0051408D" w:rsidP="0051408D">
      <w:pPr>
        <w:ind w:left="720"/>
        <w:jc w:val="center"/>
      </w:pPr>
      <w:r w:rsidRPr="004B1258">
        <w:rPr>
          <w:noProof/>
        </w:rPr>
        <w:drawing>
          <wp:inline distT="0" distB="0" distL="0" distR="0" wp14:anchorId="3E59FFFE" wp14:editId="72002CE4">
            <wp:extent cx="6115685" cy="3061970"/>
            <wp:effectExtent l="0" t="0" r="5715" b="0"/>
            <wp:docPr id="788127359" name="Picture 1" descr="A graph showing a sound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127359" name="Picture 1" descr="A graph showing a sound wave&#10;&#10;AI-generated content may be incorrect."/>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115685" cy="3061970"/>
                    </a:xfrm>
                    <a:prstGeom prst="rect">
                      <a:avLst/>
                    </a:prstGeom>
                  </pic:spPr>
                </pic:pic>
              </a:graphicData>
            </a:graphic>
          </wp:inline>
        </w:drawing>
      </w:r>
      <w:r w:rsidRPr="004B1258">
        <w:br/>
      </w:r>
    </w:p>
    <w:p w14:paraId="21F6314B" w14:textId="77777777" w:rsidR="0051408D" w:rsidRPr="004B1258" w:rsidRDefault="0051408D" w:rsidP="0051408D">
      <w:pPr>
        <w:pStyle w:val="ListParagraph"/>
        <w:numPr>
          <w:ilvl w:val="0"/>
          <w:numId w:val="12"/>
        </w:numPr>
      </w:pPr>
      <w:r w:rsidRPr="004B1258">
        <w:rPr>
          <w:b/>
          <w:bCs/>
        </w:rPr>
        <w:t>Precision issues for energy calculation and M/S representation</w:t>
      </w:r>
      <w:r w:rsidRPr="004B1258">
        <w:t xml:space="preserve">. There seems to be precision issues in general for calculating signal energies. In MDCT stereo the power spectra and energy is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huge differences in magnitude. While calculating energies these dynamic differences double, leading to very low precision values and not representable values. Also for the representation of Mid/Side spectra it also might make sense to use separate exponent/q values because the magnitude of Mid and Side data is inherently very different. One potential solution would be to not use a common exponent/q. </w:t>
      </w:r>
    </w:p>
    <w:p w14:paraId="7CCDBFAB" w14:textId="77777777" w:rsidR="0051408D" w:rsidRPr="004B1258" w:rsidRDefault="0051408D" w:rsidP="0051408D">
      <w:pPr>
        <w:pStyle w:val="ListParagraph"/>
        <w:numPr>
          <w:ilvl w:val="0"/>
          <w:numId w:val="12"/>
        </w:numPr>
      </w:pPr>
      <w:r w:rsidRPr="004B1258">
        <w:rPr>
          <w:b/>
          <w:bCs/>
        </w:rPr>
        <w:t>BWE- IGF issues.</w:t>
      </w:r>
      <w:r w:rsidRPr="004B1258">
        <w:t xml:space="preserve"> Very often in informal verification large differences  were observed for the BWE (IGF) region when comparing the spectrograms of the two signals. This is also depicted in issue #1312. This could be due to both of the previously mentioned issues, namely the M/S decision and the power spectrum calculation after the M/S processing.</w:t>
      </w:r>
    </w:p>
    <w:p w14:paraId="7C3EF083" w14:textId="77777777" w:rsidR="0051408D" w:rsidRPr="004B1258" w:rsidRDefault="0051408D" w:rsidP="0051408D"/>
    <w:p w14:paraId="159DD94A" w14:textId="77777777" w:rsidR="0051408D" w:rsidRPr="004B1258" w:rsidRDefault="0051408D" w:rsidP="0051408D">
      <w:pPr>
        <w:pStyle w:val="Heading4"/>
      </w:pPr>
      <w:r w:rsidRPr="004B1258">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1408D" w:rsidRPr="004B1258" w14:paraId="09545487" w14:textId="77777777" w:rsidTr="00C13D04">
        <w:tc>
          <w:tcPr>
            <w:tcW w:w="846" w:type="dxa"/>
          </w:tcPr>
          <w:p w14:paraId="63A59D8F" w14:textId="77777777" w:rsidR="0051408D" w:rsidRPr="004B1258" w:rsidRDefault="0051408D" w:rsidP="00C13D04">
            <w:pPr>
              <w:rPr>
                <w:rFonts w:cs="Arial"/>
                <w:b/>
                <w:bCs/>
                <w:lang w:val="en-US"/>
              </w:rPr>
            </w:pPr>
            <w:r w:rsidRPr="004B1258">
              <w:rPr>
                <w:rFonts w:cs="Arial"/>
                <w:b/>
                <w:bCs/>
                <w:lang w:val="en-US"/>
              </w:rPr>
              <w:t>Issue</w:t>
            </w:r>
          </w:p>
        </w:tc>
        <w:tc>
          <w:tcPr>
            <w:tcW w:w="3260" w:type="dxa"/>
          </w:tcPr>
          <w:p w14:paraId="639A6132" w14:textId="77777777" w:rsidR="0051408D" w:rsidRPr="004B1258" w:rsidRDefault="0051408D" w:rsidP="00C13D04">
            <w:pPr>
              <w:rPr>
                <w:rFonts w:cs="Arial"/>
                <w:b/>
                <w:bCs/>
                <w:lang w:val="en-US"/>
              </w:rPr>
            </w:pPr>
            <w:r w:rsidRPr="004B1258">
              <w:rPr>
                <w:rFonts w:cs="Arial"/>
                <w:b/>
                <w:bCs/>
                <w:lang w:val="en-US"/>
              </w:rPr>
              <w:t>Summary</w:t>
            </w:r>
          </w:p>
        </w:tc>
        <w:tc>
          <w:tcPr>
            <w:tcW w:w="1134" w:type="dxa"/>
          </w:tcPr>
          <w:p w14:paraId="348FAABC" w14:textId="77777777" w:rsidR="0051408D" w:rsidRPr="004B1258" w:rsidRDefault="0051408D" w:rsidP="00C13D04">
            <w:pPr>
              <w:rPr>
                <w:rFonts w:cs="Arial"/>
                <w:b/>
                <w:bCs/>
              </w:rPr>
            </w:pPr>
            <w:r w:rsidRPr="004B1258">
              <w:rPr>
                <w:rFonts w:cs="Arial"/>
                <w:b/>
                <w:bCs/>
              </w:rPr>
              <w:t>Commit</w:t>
            </w:r>
          </w:p>
        </w:tc>
        <w:tc>
          <w:tcPr>
            <w:tcW w:w="1559" w:type="dxa"/>
          </w:tcPr>
          <w:p w14:paraId="0695B389" w14:textId="77777777" w:rsidR="0051408D" w:rsidRPr="004B1258" w:rsidRDefault="0051408D" w:rsidP="00C13D04">
            <w:pPr>
              <w:rPr>
                <w:rFonts w:cs="Arial"/>
                <w:b/>
                <w:bCs/>
                <w:lang w:val="en-US"/>
              </w:rPr>
            </w:pPr>
            <w:r w:rsidRPr="004B1258">
              <w:rPr>
                <w:rFonts w:cs="Arial"/>
                <w:b/>
                <w:bCs/>
                <w:lang w:val="en-US"/>
              </w:rPr>
              <w:t>Component</w:t>
            </w:r>
          </w:p>
        </w:tc>
        <w:tc>
          <w:tcPr>
            <w:tcW w:w="1134" w:type="dxa"/>
          </w:tcPr>
          <w:p w14:paraId="38153BF4" w14:textId="77777777" w:rsidR="0051408D" w:rsidRPr="004B1258" w:rsidRDefault="0051408D" w:rsidP="00C13D04">
            <w:pPr>
              <w:rPr>
                <w:rFonts w:cs="Arial"/>
                <w:b/>
                <w:bCs/>
                <w:lang w:val="en-US"/>
              </w:rPr>
            </w:pPr>
            <w:r w:rsidRPr="004B1258">
              <w:rPr>
                <w:rFonts w:cs="Arial"/>
                <w:b/>
                <w:bCs/>
                <w:lang w:val="en-US"/>
              </w:rPr>
              <w:t>Severity</w:t>
            </w:r>
          </w:p>
        </w:tc>
        <w:tc>
          <w:tcPr>
            <w:tcW w:w="1134" w:type="dxa"/>
          </w:tcPr>
          <w:p w14:paraId="21A9C76D" w14:textId="77777777" w:rsidR="0051408D" w:rsidRPr="004B1258" w:rsidRDefault="0051408D" w:rsidP="00C13D04">
            <w:pPr>
              <w:rPr>
                <w:rFonts w:cs="Arial"/>
                <w:b/>
                <w:bCs/>
                <w:lang w:val="en-US"/>
              </w:rPr>
            </w:pPr>
            <w:r w:rsidRPr="004B1258">
              <w:rPr>
                <w:rFonts w:cs="Arial"/>
                <w:b/>
                <w:bCs/>
                <w:lang w:val="en-US"/>
              </w:rPr>
              <w:t>Status</w:t>
            </w:r>
          </w:p>
        </w:tc>
      </w:tr>
      <w:tr w:rsidR="0051408D" w:rsidRPr="004B1258" w14:paraId="7FAE5570" w14:textId="77777777" w:rsidTr="00C13D04">
        <w:tc>
          <w:tcPr>
            <w:tcW w:w="846" w:type="dxa"/>
          </w:tcPr>
          <w:p w14:paraId="033B6DCD" w14:textId="77777777" w:rsidR="0051408D" w:rsidRPr="004B1258" w:rsidRDefault="0051408D" w:rsidP="00C13D04">
            <w:pPr>
              <w:rPr>
                <w:rFonts w:cs="Arial"/>
              </w:rPr>
            </w:pPr>
            <w:hyperlink r:id="rId105" w:history="1">
              <w:r w:rsidRPr="004B1258">
                <w:rPr>
                  <w:rStyle w:val="Hyperlink"/>
                  <w:rFonts w:cs="Arial"/>
                </w:rPr>
                <w:t>1537</w:t>
              </w:r>
            </w:hyperlink>
          </w:p>
        </w:tc>
        <w:tc>
          <w:tcPr>
            <w:tcW w:w="3260" w:type="dxa"/>
          </w:tcPr>
          <w:p w14:paraId="19F01223" w14:textId="77777777" w:rsidR="0051408D" w:rsidRPr="004B1258" w:rsidRDefault="0051408D" w:rsidP="00C13D04">
            <w:pPr>
              <w:rPr>
                <w:rFonts w:ascii="Times New Roman" w:hAnsi="Times New Roman"/>
                <w:lang w:eastAsia="en-GB"/>
              </w:rPr>
            </w:pPr>
            <w:r w:rsidRPr="004B1258">
              <w:t xml:space="preserve">Plop artifacts in stereo speech item at 48 kbps with fx encoder </w:t>
            </w:r>
          </w:p>
          <w:p w14:paraId="29F49931" w14:textId="77777777" w:rsidR="0051408D" w:rsidRPr="004B1258" w:rsidRDefault="0051408D" w:rsidP="00C13D04">
            <w:pPr>
              <w:rPr>
                <w:rFonts w:cs="Arial"/>
              </w:rPr>
            </w:pPr>
          </w:p>
        </w:tc>
        <w:tc>
          <w:tcPr>
            <w:tcW w:w="1134" w:type="dxa"/>
          </w:tcPr>
          <w:p w14:paraId="27A5BA6E" w14:textId="77777777" w:rsidR="0051408D" w:rsidRPr="004B1258" w:rsidRDefault="0051408D" w:rsidP="00C13D04">
            <w:pPr>
              <w:rPr>
                <w:rFonts w:cs="Arial"/>
              </w:rPr>
            </w:pPr>
            <w:r w:rsidRPr="004B1258">
              <w:lastRenderedPageBreak/>
              <w:t>338a38b9</w:t>
            </w:r>
          </w:p>
        </w:tc>
        <w:tc>
          <w:tcPr>
            <w:tcW w:w="1559" w:type="dxa"/>
          </w:tcPr>
          <w:p w14:paraId="1BEDC855" w14:textId="77777777" w:rsidR="0051408D" w:rsidRPr="004B1258" w:rsidRDefault="0051408D" w:rsidP="00C13D04">
            <w:pPr>
              <w:rPr>
                <w:rFonts w:cs="Arial"/>
                <w:lang w:val="en-US"/>
              </w:rPr>
            </w:pPr>
            <w:r w:rsidRPr="004B1258">
              <w:rPr>
                <w:rFonts w:cs="Arial"/>
                <w:lang w:val="en-US"/>
              </w:rPr>
              <w:t xml:space="preserve">MDCT-stereo/ ITD </w:t>
            </w:r>
            <w:r w:rsidRPr="004B1258">
              <w:rPr>
                <w:rFonts w:cs="Arial"/>
                <w:lang w:val="en-US"/>
              </w:rPr>
              <w:lastRenderedPageBreak/>
              <w:t>compensation</w:t>
            </w:r>
          </w:p>
        </w:tc>
        <w:tc>
          <w:tcPr>
            <w:tcW w:w="1134" w:type="dxa"/>
          </w:tcPr>
          <w:p w14:paraId="0C2B2B77" w14:textId="77777777" w:rsidR="0051408D" w:rsidRPr="004B1258" w:rsidRDefault="0051408D" w:rsidP="00C13D04">
            <w:pPr>
              <w:rPr>
                <w:rFonts w:cs="Arial"/>
                <w:lang w:val="en-US"/>
              </w:rPr>
            </w:pPr>
            <w:r w:rsidRPr="004B1258">
              <w:rPr>
                <w:rFonts w:cs="Arial"/>
                <w:lang w:val="en-US"/>
              </w:rPr>
              <w:lastRenderedPageBreak/>
              <w:t xml:space="preserve">Severe issues </w:t>
            </w:r>
            <w:r w:rsidRPr="004B1258">
              <w:rPr>
                <w:rFonts w:cs="Arial"/>
                <w:lang w:val="en-US"/>
              </w:rPr>
              <w:lastRenderedPageBreak/>
              <w:t>were resolved but there is a minor issue to be checked</w:t>
            </w:r>
          </w:p>
        </w:tc>
        <w:tc>
          <w:tcPr>
            <w:tcW w:w="1134" w:type="dxa"/>
          </w:tcPr>
          <w:p w14:paraId="6F2F2BC0" w14:textId="77777777" w:rsidR="0051408D" w:rsidRPr="004B1258" w:rsidRDefault="0051408D" w:rsidP="00C13D04">
            <w:pPr>
              <w:rPr>
                <w:rFonts w:cs="Arial"/>
                <w:lang w:val="en-US"/>
              </w:rPr>
            </w:pPr>
            <w:r w:rsidRPr="004B1258">
              <w:rPr>
                <w:rFonts w:cs="Arial"/>
                <w:lang w:val="en-US"/>
              </w:rPr>
              <w:lastRenderedPageBreak/>
              <w:t>open</w:t>
            </w:r>
          </w:p>
        </w:tc>
      </w:tr>
      <w:tr w:rsidR="0051408D" w:rsidRPr="004B1258" w14:paraId="4CB111E2" w14:textId="77777777" w:rsidTr="00C13D04">
        <w:tc>
          <w:tcPr>
            <w:tcW w:w="846" w:type="dxa"/>
          </w:tcPr>
          <w:p w14:paraId="5E10B115" w14:textId="77777777" w:rsidR="0051408D" w:rsidRPr="004B1258" w:rsidRDefault="0051408D" w:rsidP="00C13D04">
            <w:hyperlink r:id="rId106" w:history="1">
              <w:r w:rsidRPr="004B1258">
                <w:rPr>
                  <w:rStyle w:val="Hyperlink"/>
                </w:rPr>
                <w:t>1464</w:t>
              </w:r>
            </w:hyperlink>
          </w:p>
        </w:tc>
        <w:tc>
          <w:tcPr>
            <w:tcW w:w="3260" w:type="dxa"/>
          </w:tcPr>
          <w:p w14:paraId="41665529" w14:textId="77777777" w:rsidR="0051408D" w:rsidRPr="004B1258" w:rsidRDefault="0051408D" w:rsidP="00C13D04">
            <w:pPr>
              <w:rPr>
                <w:rFonts w:ascii="Times New Roman" w:hAnsi="Times New Roman"/>
                <w:lang w:eastAsia="en-GB"/>
              </w:rPr>
            </w:pPr>
            <w:r w:rsidRPr="004B1258">
              <w:t xml:space="preserve">Energy calculation in quantization gain estimation for MDCT-Stereo stereo mode decision not working correctly </w:t>
            </w:r>
          </w:p>
          <w:p w14:paraId="0DDDDA44" w14:textId="77777777" w:rsidR="0051408D" w:rsidRPr="004B1258" w:rsidRDefault="0051408D" w:rsidP="00C13D04">
            <w:pPr>
              <w:rPr>
                <w:rFonts w:cs="Arial"/>
              </w:rPr>
            </w:pPr>
          </w:p>
        </w:tc>
        <w:tc>
          <w:tcPr>
            <w:tcW w:w="1134" w:type="dxa"/>
          </w:tcPr>
          <w:p w14:paraId="130B2A6A" w14:textId="77777777" w:rsidR="0051408D" w:rsidRPr="004B1258" w:rsidRDefault="0051408D" w:rsidP="00C13D04">
            <w:pPr>
              <w:rPr>
                <w:rFonts w:cs="Arial"/>
              </w:rPr>
            </w:pPr>
            <w:r w:rsidRPr="004B1258">
              <w:t>a584f6ee</w:t>
            </w:r>
          </w:p>
        </w:tc>
        <w:tc>
          <w:tcPr>
            <w:tcW w:w="1559" w:type="dxa"/>
          </w:tcPr>
          <w:p w14:paraId="2E66D177" w14:textId="77777777" w:rsidR="0051408D" w:rsidRPr="004B1258" w:rsidRDefault="0051408D" w:rsidP="00C13D04">
            <w:pPr>
              <w:rPr>
                <w:rFonts w:cs="Arial"/>
                <w:lang w:val="en-US"/>
              </w:rPr>
            </w:pPr>
            <w:r w:rsidRPr="004B1258">
              <w:rPr>
                <w:rFonts w:cs="Arial"/>
                <w:lang w:val="en-US"/>
              </w:rPr>
              <w:t>MDCT -stereo/ MS Decision, may affect other tools</w:t>
            </w:r>
          </w:p>
        </w:tc>
        <w:tc>
          <w:tcPr>
            <w:tcW w:w="1134" w:type="dxa"/>
          </w:tcPr>
          <w:p w14:paraId="397E9B79" w14:textId="77777777" w:rsidR="0051408D" w:rsidRPr="004B1258" w:rsidRDefault="0051408D" w:rsidP="00C13D04">
            <w:pPr>
              <w:rPr>
                <w:rFonts w:cs="Arial"/>
                <w:lang w:val="en-US"/>
              </w:rPr>
            </w:pPr>
            <w:r w:rsidRPr="004B1258">
              <w:rPr>
                <w:rFonts w:cs="Arial"/>
                <w:lang w:val="en-US"/>
              </w:rPr>
              <w:t>Major</w:t>
            </w:r>
          </w:p>
        </w:tc>
        <w:tc>
          <w:tcPr>
            <w:tcW w:w="1134" w:type="dxa"/>
          </w:tcPr>
          <w:p w14:paraId="491F313F" w14:textId="77777777" w:rsidR="0051408D" w:rsidRPr="004B1258" w:rsidRDefault="0051408D" w:rsidP="00C13D04">
            <w:pPr>
              <w:rPr>
                <w:rFonts w:cs="Arial"/>
                <w:lang w:val="en-US"/>
              </w:rPr>
            </w:pPr>
            <w:r w:rsidRPr="004B1258">
              <w:rPr>
                <w:rFonts w:cs="Arial"/>
                <w:lang w:val="en-US"/>
              </w:rPr>
              <w:t>open</w:t>
            </w:r>
          </w:p>
        </w:tc>
      </w:tr>
      <w:tr w:rsidR="0051408D" w:rsidRPr="004B1258" w14:paraId="7217EC5F" w14:textId="77777777" w:rsidTr="00C13D04">
        <w:tc>
          <w:tcPr>
            <w:tcW w:w="846" w:type="dxa"/>
          </w:tcPr>
          <w:p w14:paraId="4007D654" w14:textId="77777777" w:rsidR="0051408D" w:rsidRPr="004B1258" w:rsidRDefault="0051408D" w:rsidP="00C13D04">
            <w:hyperlink r:id="rId107" w:history="1">
              <w:r w:rsidRPr="004B1258">
                <w:rPr>
                  <w:rStyle w:val="Hyperlink"/>
                </w:rPr>
                <w:t>1312</w:t>
              </w:r>
            </w:hyperlink>
          </w:p>
        </w:tc>
        <w:tc>
          <w:tcPr>
            <w:tcW w:w="3260" w:type="dxa"/>
          </w:tcPr>
          <w:p w14:paraId="07B63C72" w14:textId="77777777" w:rsidR="0051408D" w:rsidRPr="004B1258" w:rsidRDefault="0051408D" w:rsidP="00C13D04">
            <w:pPr>
              <w:rPr>
                <w:rFonts w:ascii="Times New Roman" w:hAnsi="Times New Roman"/>
                <w:lang w:eastAsia="en-GB"/>
              </w:rPr>
            </w:pPr>
            <w:r w:rsidRPr="004B1258">
              <w:t xml:space="preserve">Spectral gaps starting from mid-frequency range for MDCT-stereo 48kbps with +10dB input signals </w:t>
            </w:r>
          </w:p>
          <w:p w14:paraId="7539926A" w14:textId="77777777" w:rsidR="0051408D" w:rsidRPr="004B1258" w:rsidRDefault="0051408D" w:rsidP="00C13D04">
            <w:pPr>
              <w:rPr>
                <w:rFonts w:cs="Arial"/>
              </w:rPr>
            </w:pPr>
          </w:p>
        </w:tc>
        <w:tc>
          <w:tcPr>
            <w:tcW w:w="1134" w:type="dxa"/>
          </w:tcPr>
          <w:p w14:paraId="3CB2E4C5" w14:textId="77777777" w:rsidR="0051408D" w:rsidRPr="004B1258" w:rsidRDefault="0051408D" w:rsidP="00C13D04">
            <w:r w:rsidRPr="004B1258">
              <w:t>b4a8a48f</w:t>
            </w:r>
          </w:p>
        </w:tc>
        <w:tc>
          <w:tcPr>
            <w:tcW w:w="1559" w:type="dxa"/>
          </w:tcPr>
          <w:p w14:paraId="35FF2193" w14:textId="77777777" w:rsidR="0051408D" w:rsidRPr="004B1258" w:rsidRDefault="0051408D" w:rsidP="00C13D04">
            <w:pPr>
              <w:rPr>
                <w:rFonts w:cs="Arial"/>
                <w:lang w:val="en-US"/>
              </w:rPr>
            </w:pPr>
            <w:r w:rsidRPr="004B1258">
              <w:rPr>
                <w:rFonts w:cs="Arial"/>
                <w:lang w:val="en-US"/>
              </w:rPr>
              <w:t>MDCT-stereo/ IGF Bandwidth extension</w:t>
            </w:r>
          </w:p>
        </w:tc>
        <w:tc>
          <w:tcPr>
            <w:tcW w:w="1134" w:type="dxa"/>
          </w:tcPr>
          <w:p w14:paraId="17B7CD3C" w14:textId="77777777" w:rsidR="0051408D" w:rsidRPr="004B1258" w:rsidRDefault="0051408D" w:rsidP="00C13D04">
            <w:pPr>
              <w:rPr>
                <w:rFonts w:cs="Arial"/>
                <w:lang w:val="en-US"/>
              </w:rPr>
            </w:pPr>
            <w:r w:rsidRPr="004B1258">
              <w:rPr>
                <w:rFonts w:cs="Arial"/>
                <w:lang w:val="en-US"/>
              </w:rPr>
              <w:t xml:space="preserve">Major </w:t>
            </w:r>
          </w:p>
        </w:tc>
        <w:tc>
          <w:tcPr>
            <w:tcW w:w="1134" w:type="dxa"/>
          </w:tcPr>
          <w:p w14:paraId="01493F8E" w14:textId="77777777" w:rsidR="0051408D" w:rsidRPr="004B1258" w:rsidRDefault="0051408D" w:rsidP="00C13D04">
            <w:pPr>
              <w:rPr>
                <w:rFonts w:cs="Arial"/>
                <w:lang w:val="en-US"/>
              </w:rPr>
            </w:pPr>
            <w:r w:rsidRPr="004B1258">
              <w:rPr>
                <w:rFonts w:cs="Arial"/>
                <w:lang w:val="en-US"/>
              </w:rPr>
              <w:t>open</w:t>
            </w:r>
          </w:p>
        </w:tc>
      </w:tr>
      <w:tr w:rsidR="0051408D" w:rsidRPr="004B1258" w14:paraId="2C270804" w14:textId="77777777" w:rsidTr="00C13D04">
        <w:tc>
          <w:tcPr>
            <w:tcW w:w="846" w:type="dxa"/>
          </w:tcPr>
          <w:p w14:paraId="1AD3E4C9" w14:textId="77777777" w:rsidR="0051408D" w:rsidRPr="004B1258" w:rsidRDefault="0051408D" w:rsidP="00C13D04">
            <w:hyperlink r:id="rId108" w:history="1">
              <w:r w:rsidRPr="004B1258">
                <w:rPr>
                  <w:rStyle w:val="Hyperlink"/>
                </w:rPr>
                <w:t>1308</w:t>
              </w:r>
            </w:hyperlink>
          </w:p>
        </w:tc>
        <w:tc>
          <w:tcPr>
            <w:tcW w:w="3260" w:type="dxa"/>
          </w:tcPr>
          <w:p w14:paraId="4DFCC42B" w14:textId="77777777" w:rsidR="0051408D" w:rsidRPr="004B1258" w:rsidRDefault="0051408D" w:rsidP="00C13D04">
            <w:pPr>
              <w:rPr>
                <w:rFonts w:ascii="Times New Roman" w:hAnsi="Times New Roman"/>
                <w:lang w:eastAsia="en-GB"/>
              </w:rPr>
            </w:pPr>
            <w:r w:rsidRPr="004B1258">
              <w:t>Large differences between BASOP and float for critical item in MDCT-stereo @96kbps . Differences in spectral envelope between float and fx output.</w:t>
            </w:r>
          </w:p>
          <w:p w14:paraId="74FE7498" w14:textId="77777777" w:rsidR="0051408D" w:rsidRPr="004B1258" w:rsidRDefault="0051408D" w:rsidP="00C13D04"/>
        </w:tc>
        <w:tc>
          <w:tcPr>
            <w:tcW w:w="1134" w:type="dxa"/>
          </w:tcPr>
          <w:p w14:paraId="60CBD64A" w14:textId="77777777" w:rsidR="0051408D" w:rsidRPr="004B1258" w:rsidRDefault="0051408D" w:rsidP="00C13D04">
            <w:r w:rsidRPr="004B1258">
              <w:t>d818c148</w:t>
            </w:r>
          </w:p>
        </w:tc>
        <w:tc>
          <w:tcPr>
            <w:tcW w:w="1559" w:type="dxa"/>
          </w:tcPr>
          <w:p w14:paraId="06E8C474" w14:textId="77777777" w:rsidR="0051408D" w:rsidRPr="004B1258" w:rsidRDefault="0051408D" w:rsidP="00C13D04">
            <w:pPr>
              <w:rPr>
                <w:rFonts w:cs="Arial"/>
                <w:lang w:val="en-US"/>
              </w:rPr>
            </w:pPr>
            <w:r w:rsidRPr="004B1258">
              <w:rPr>
                <w:rFonts w:cs="Arial"/>
                <w:lang w:val="en-US"/>
              </w:rPr>
              <w:t>MDCT stereo/ M/S Decision</w:t>
            </w:r>
          </w:p>
        </w:tc>
        <w:tc>
          <w:tcPr>
            <w:tcW w:w="1134" w:type="dxa"/>
          </w:tcPr>
          <w:p w14:paraId="2AC55B60" w14:textId="77777777" w:rsidR="0051408D" w:rsidRPr="004B1258" w:rsidRDefault="0051408D" w:rsidP="00C13D04">
            <w:pPr>
              <w:rPr>
                <w:rFonts w:cs="Arial"/>
                <w:lang w:val="en-US"/>
              </w:rPr>
            </w:pPr>
            <w:r w:rsidRPr="004B1258">
              <w:rPr>
                <w:rFonts w:cs="Arial"/>
                <w:lang w:val="en-US"/>
              </w:rPr>
              <w:t>Critical</w:t>
            </w:r>
            <w:r w:rsidRPr="004B1258">
              <w:rPr>
                <w:rFonts w:cs="Arial"/>
                <w:lang w:val="en-US"/>
              </w:rPr>
              <w:br/>
              <w:t xml:space="preserve">(it should be noted that this </w:t>
            </w:r>
          </w:p>
        </w:tc>
        <w:tc>
          <w:tcPr>
            <w:tcW w:w="1134" w:type="dxa"/>
          </w:tcPr>
          <w:p w14:paraId="704F456B" w14:textId="77777777" w:rsidR="0051408D" w:rsidRPr="004B1258" w:rsidRDefault="0051408D" w:rsidP="00C13D04">
            <w:pPr>
              <w:rPr>
                <w:rFonts w:cs="Arial"/>
                <w:lang w:val="en-US"/>
              </w:rPr>
            </w:pPr>
            <w:r w:rsidRPr="004B1258">
              <w:rPr>
                <w:rFonts w:cs="Arial"/>
                <w:lang w:val="en-US"/>
              </w:rPr>
              <w:t>open</w:t>
            </w:r>
          </w:p>
        </w:tc>
      </w:tr>
      <w:tr w:rsidR="0051408D" w:rsidRPr="004B1258" w14:paraId="785A928A" w14:textId="77777777" w:rsidTr="00C13D04">
        <w:trPr>
          <w:trHeight w:val="300"/>
        </w:trPr>
        <w:tc>
          <w:tcPr>
            <w:tcW w:w="846" w:type="dxa"/>
          </w:tcPr>
          <w:p w14:paraId="706B5BE4" w14:textId="77777777" w:rsidR="0051408D" w:rsidRPr="004B1258" w:rsidRDefault="0051408D" w:rsidP="00C13D04">
            <w:hyperlink r:id="rId109" w:history="1">
              <w:r w:rsidRPr="004B1258">
                <w:rPr>
                  <w:rStyle w:val="Hyperlink"/>
                </w:rPr>
                <w:t>1580</w:t>
              </w:r>
            </w:hyperlink>
          </w:p>
        </w:tc>
        <w:tc>
          <w:tcPr>
            <w:tcW w:w="3260" w:type="dxa"/>
          </w:tcPr>
          <w:p w14:paraId="61B11CE2" w14:textId="77777777" w:rsidR="0051408D" w:rsidRPr="004B1258" w:rsidRDefault="0051408D" w:rsidP="00C13D04">
            <w:r w:rsidRPr="004B1258">
              <w:rPr>
                <w:rFonts w:eastAsia="Arial" w:cs="Arial"/>
              </w:rPr>
              <w:t>High-frequency artifacts in 48kbps MDCT-Stereo encoding of frequency sweep from end of ltv48_STEREO.wav signal</w:t>
            </w:r>
          </w:p>
        </w:tc>
        <w:tc>
          <w:tcPr>
            <w:tcW w:w="1134" w:type="dxa"/>
          </w:tcPr>
          <w:p w14:paraId="62ADE909" w14:textId="77777777" w:rsidR="0051408D" w:rsidRPr="004B1258" w:rsidRDefault="0051408D" w:rsidP="00C13D04">
            <w:r w:rsidRPr="004B1258">
              <w:rPr>
                <w:rFonts w:eastAsia="Arial" w:cs="Arial"/>
              </w:rPr>
              <w:t>c93084e6</w:t>
            </w:r>
          </w:p>
        </w:tc>
        <w:tc>
          <w:tcPr>
            <w:tcW w:w="1559" w:type="dxa"/>
          </w:tcPr>
          <w:p w14:paraId="44D1DD6E" w14:textId="77777777" w:rsidR="0051408D" w:rsidRPr="004B1258" w:rsidRDefault="0051408D" w:rsidP="00C13D04">
            <w:pPr>
              <w:rPr>
                <w:rFonts w:cs="Arial"/>
                <w:lang w:val="en-US"/>
              </w:rPr>
            </w:pPr>
            <w:r w:rsidRPr="004B1258">
              <w:rPr>
                <w:rFonts w:cs="Arial"/>
                <w:lang w:val="en-US"/>
              </w:rPr>
              <w:t>MDCT stereo/IGF</w:t>
            </w:r>
          </w:p>
        </w:tc>
        <w:tc>
          <w:tcPr>
            <w:tcW w:w="1134" w:type="dxa"/>
          </w:tcPr>
          <w:p w14:paraId="422892A9" w14:textId="77777777" w:rsidR="0051408D" w:rsidRPr="004B1258" w:rsidRDefault="0051408D" w:rsidP="00C13D04">
            <w:pPr>
              <w:rPr>
                <w:rFonts w:cs="Arial"/>
                <w:lang w:val="en-US"/>
              </w:rPr>
            </w:pPr>
            <w:r w:rsidRPr="004B1258">
              <w:rPr>
                <w:rFonts w:cs="Arial"/>
                <w:lang w:val="en-US"/>
              </w:rPr>
              <w:t>Critical</w:t>
            </w:r>
          </w:p>
        </w:tc>
        <w:tc>
          <w:tcPr>
            <w:tcW w:w="1134" w:type="dxa"/>
          </w:tcPr>
          <w:p w14:paraId="298F4519" w14:textId="77777777" w:rsidR="0051408D" w:rsidRPr="004B1258" w:rsidRDefault="0051408D" w:rsidP="00C13D04">
            <w:pPr>
              <w:rPr>
                <w:rFonts w:cs="Arial"/>
                <w:lang w:val="en-US"/>
              </w:rPr>
            </w:pPr>
            <w:r w:rsidRPr="004B1258">
              <w:rPr>
                <w:rFonts w:cs="Arial"/>
                <w:lang w:val="en-US"/>
              </w:rPr>
              <w:t>open</w:t>
            </w:r>
          </w:p>
        </w:tc>
      </w:tr>
    </w:tbl>
    <w:p w14:paraId="45B4BCC2" w14:textId="77777777" w:rsidR="0051408D" w:rsidRPr="004B1258" w:rsidRDefault="0051408D" w:rsidP="0051408D"/>
    <w:p w14:paraId="41BA256F" w14:textId="77777777" w:rsidR="0051408D" w:rsidRPr="00EA7EF0" w:rsidRDefault="0051408D" w:rsidP="0051408D">
      <w:pPr>
        <w:pStyle w:val="Heading2"/>
      </w:pPr>
      <w:r w:rsidRPr="00EA7EF0">
        <w:t>Multichannel 5.1</w:t>
      </w:r>
    </w:p>
    <w:p w14:paraId="1D3AEDB1" w14:textId="77777777" w:rsidR="0051408D" w:rsidRPr="009F6360" w:rsidRDefault="0051408D" w:rsidP="0051408D">
      <w:pPr>
        <w:pStyle w:val="Heading3"/>
      </w:pPr>
      <w:r w:rsidRPr="009F6360">
        <w:t>Bitrates 13.2 to 32 kbps (McMASA)</w:t>
      </w:r>
    </w:p>
    <w:p w14:paraId="78BD5505" w14:textId="77777777" w:rsidR="0051408D" w:rsidRPr="004B1258" w:rsidRDefault="0051408D" w:rsidP="0051408D">
      <w:pPr>
        <w:pStyle w:val="Heading4"/>
        <w:rPr>
          <w:lang w:val="en-US"/>
        </w:rPr>
      </w:pPr>
      <w:r w:rsidRPr="004B1258">
        <w:rPr>
          <w:lang w:val="en-US"/>
        </w:rPr>
        <w:t xml:space="preserve">Objective evaluation </w:t>
      </w:r>
    </w:p>
    <w:p w14:paraId="1273AA17" w14:textId="77777777" w:rsidR="0051408D" w:rsidRPr="004B1258" w:rsidRDefault="0051408D" w:rsidP="0051408D">
      <w:pPr>
        <w:rPr>
          <w:lang w:val="en-US"/>
        </w:rPr>
      </w:pPr>
      <w:r w:rsidRPr="004B1258">
        <w:rPr>
          <w:lang w:val="en-US"/>
        </w:rPr>
        <w:t xml:space="preserve">The 5.1 input operation on bitrates 13.2 to 32 kbps was evaluated objectively using material from the selection experiments. Due to the existence of a known issue of downmixed input being too high in level for the IVAS BASOP core, a constant gain of -8 dB was applied to the input signals before processing them with the encoder. This gain was reversed in decoder outputs to provide more meaningful MLD scores. </w:t>
      </w:r>
    </w:p>
    <w:p w14:paraId="7A50DED6" w14:textId="77777777" w:rsidR="0051408D" w:rsidRPr="004B1258" w:rsidRDefault="0051408D" w:rsidP="0051408D">
      <w:pPr>
        <w:rPr>
          <w:lang w:val="en-US"/>
        </w:rPr>
      </w:pPr>
      <w:r w:rsidRPr="004B1258">
        <w:rPr>
          <w:lang w:val="en-US"/>
        </w:rPr>
        <w:t>The evaluation was performed with the fixed-point encoder commit with SHA ba1f52bd5 and the obtained bitstream was processed to selected outputs using the float reference decoder commit with SHA d3f01fcfb.</w:t>
      </w:r>
    </w:p>
    <w:p w14:paraId="0B81B793" w14:textId="77777777" w:rsidR="0051408D" w:rsidRPr="004B1258" w:rsidRDefault="0051408D" w:rsidP="0051408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51408D" w:rsidRPr="004B1258" w14:paraId="27F02619" w14:textId="77777777" w:rsidTr="00C13D04">
        <w:trPr>
          <w:jc w:val="center"/>
        </w:trPr>
        <w:tc>
          <w:tcPr>
            <w:tcW w:w="2263" w:type="dxa"/>
          </w:tcPr>
          <w:p w14:paraId="0A6C3163" w14:textId="77777777" w:rsidR="0051408D" w:rsidRPr="004B1258" w:rsidRDefault="0051408D" w:rsidP="00C13D04">
            <w:pPr>
              <w:rPr>
                <w:b/>
                <w:bCs/>
                <w:lang w:val="en-US"/>
              </w:rPr>
            </w:pPr>
            <w:r w:rsidRPr="004B1258">
              <w:rPr>
                <w:b/>
                <w:bCs/>
                <w:lang w:val="en-US"/>
              </w:rPr>
              <w:t>Parameter</w:t>
            </w:r>
          </w:p>
        </w:tc>
        <w:tc>
          <w:tcPr>
            <w:tcW w:w="4253" w:type="dxa"/>
          </w:tcPr>
          <w:p w14:paraId="73AF522B" w14:textId="77777777" w:rsidR="0051408D" w:rsidRPr="004B1258" w:rsidRDefault="0051408D" w:rsidP="00C13D04">
            <w:pPr>
              <w:rPr>
                <w:lang w:val="en-US"/>
              </w:rPr>
            </w:pPr>
          </w:p>
        </w:tc>
      </w:tr>
      <w:tr w:rsidR="0051408D" w:rsidRPr="004B1258" w14:paraId="3157CDD0" w14:textId="77777777" w:rsidTr="00C13D04">
        <w:trPr>
          <w:jc w:val="center"/>
        </w:trPr>
        <w:tc>
          <w:tcPr>
            <w:tcW w:w="2263" w:type="dxa"/>
          </w:tcPr>
          <w:p w14:paraId="42F244E7" w14:textId="77777777" w:rsidR="0051408D" w:rsidRPr="004B1258" w:rsidRDefault="0051408D" w:rsidP="00C13D04">
            <w:pPr>
              <w:rPr>
                <w:b/>
                <w:bCs/>
                <w:lang w:val="en-US"/>
              </w:rPr>
            </w:pPr>
            <w:r w:rsidRPr="004B1258">
              <w:rPr>
                <w:b/>
                <w:bCs/>
                <w:lang w:val="en-US"/>
              </w:rPr>
              <w:t>Output format</w:t>
            </w:r>
          </w:p>
        </w:tc>
        <w:tc>
          <w:tcPr>
            <w:tcW w:w="4253" w:type="dxa"/>
          </w:tcPr>
          <w:p w14:paraId="634A381E" w14:textId="77777777" w:rsidR="0051408D" w:rsidRPr="004B1258" w:rsidRDefault="0051408D" w:rsidP="00C13D04">
            <w:pPr>
              <w:rPr>
                <w:lang w:val="en-US"/>
              </w:rPr>
            </w:pPr>
            <w:r w:rsidRPr="004B1258">
              <w:rPr>
                <w:lang w:val="en-US"/>
              </w:rPr>
              <w:t>5.1</w:t>
            </w:r>
          </w:p>
        </w:tc>
      </w:tr>
      <w:tr w:rsidR="0051408D" w:rsidRPr="004B1258" w14:paraId="5667E5F7" w14:textId="77777777" w:rsidTr="00C13D04">
        <w:trPr>
          <w:jc w:val="center"/>
        </w:trPr>
        <w:tc>
          <w:tcPr>
            <w:tcW w:w="2263" w:type="dxa"/>
          </w:tcPr>
          <w:p w14:paraId="107F6228" w14:textId="77777777" w:rsidR="0051408D" w:rsidRPr="004B1258" w:rsidRDefault="0051408D" w:rsidP="00C13D04">
            <w:pPr>
              <w:rPr>
                <w:b/>
                <w:bCs/>
                <w:lang w:val="en-US"/>
              </w:rPr>
            </w:pPr>
            <w:r w:rsidRPr="004B1258">
              <w:rPr>
                <w:b/>
                <w:bCs/>
                <w:lang w:val="en-US"/>
              </w:rPr>
              <w:t>Bitrates</w:t>
            </w:r>
          </w:p>
        </w:tc>
        <w:tc>
          <w:tcPr>
            <w:tcW w:w="4253" w:type="dxa"/>
          </w:tcPr>
          <w:p w14:paraId="01E557DA" w14:textId="77777777" w:rsidR="0051408D" w:rsidRPr="004B1258" w:rsidRDefault="0051408D" w:rsidP="00C13D04">
            <w:pPr>
              <w:rPr>
                <w:lang w:val="en-US"/>
              </w:rPr>
            </w:pPr>
            <w:r w:rsidRPr="004B1258">
              <w:rPr>
                <w:lang w:val="en-US"/>
              </w:rPr>
              <w:t>13.2 – 32</w:t>
            </w:r>
          </w:p>
        </w:tc>
      </w:tr>
      <w:tr w:rsidR="0051408D" w:rsidRPr="004B1258" w14:paraId="3A138F01" w14:textId="77777777" w:rsidTr="00C13D04">
        <w:trPr>
          <w:jc w:val="center"/>
        </w:trPr>
        <w:tc>
          <w:tcPr>
            <w:tcW w:w="2263" w:type="dxa"/>
          </w:tcPr>
          <w:p w14:paraId="6AEE0F2B" w14:textId="77777777" w:rsidR="0051408D" w:rsidRPr="004B1258" w:rsidRDefault="0051408D" w:rsidP="00C13D04">
            <w:pPr>
              <w:rPr>
                <w:b/>
                <w:bCs/>
                <w:lang w:val="en-US"/>
              </w:rPr>
            </w:pPr>
            <w:r w:rsidRPr="004B1258">
              <w:rPr>
                <w:b/>
                <w:bCs/>
                <w:lang w:val="en-US"/>
              </w:rPr>
              <w:t>Bitrate switching</w:t>
            </w:r>
          </w:p>
        </w:tc>
        <w:tc>
          <w:tcPr>
            <w:tcW w:w="4253" w:type="dxa"/>
          </w:tcPr>
          <w:p w14:paraId="49C8DEAE" w14:textId="77777777" w:rsidR="0051408D" w:rsidRPr="004B1258" w:rsidRDefault="0051408D" w:rsidP="00C13D04">
            <w:pPr>
              <w:rPr>
                <w:lang w:val="en-US"/>
              </w:rPr>
            </w:pPr>
            <w:r w:rsidRPr="004B1258">
              <w:rPr>
                <w:lang w:val="en-US"/>
              </w:rPr>
              <w:t>Within 13.2 – 32</w:t>
            </w:r>
          </w:p>
        </w:tc>
      </w:tr>
      <w:tr w:rsidR="0051408D" w:rsidRPr="004B1258" w14:paraId="610F57E7" w14:textId="77777777" w:rsidTr="00C13D04">
        <w:trPr>
          <w:jc w:val="center"/>
        </w:trPr>
        <w:tc>
          <w:tcPr>
            <w:tcW w:w="2263" w:type="dxa"/>
          </w:tcPr>
          <w:p w14:paraId="1B61F261" w14:textId="77777777" w:rsidR="0051408D" w:rsidRPr="004B1258" w:rsidRDefault="0051408D" w:rsidP="00C13D04">
            <w:pPr>
              <w:rPr>
                <w:b/>
                <w:bCs/>
                <w:lang w:val="en-US"/>
              </w:rPr>
            </w:pPr>
            <w:r w:rsidRPr="004B1258">
              <w:rPr>
                <w:b/>
                <w:bCs/>
                <w:lang w:val="en-US"/>
              </w:rPr>
              <w:t>DTX</w:t>
            </w:r>
          </w:p>
        </w:tc>
        <w:tc>
          <w:tcPr>
            <w:tcW w:w="4253" w:type="dxa"/>
          </w:tcPr>
          <w:p w14:paraId="179C44FD" w14:textId="77777777" w:rsidR="0051408D" w:rsidRPr="004B1258" w:rsidRDefault="0051408D" w:rsidP="00C13D04">
            <w:pPr>
              <w:rPr>
                <w:lang w:val="en-US"/>
              </w:rPr>
            </w:pPr>
            <w:r w:rsidRPr="004B1258">
              <w:rPr>
                <w:lang w:val="en-US"/>
              </w:rPr>
              <w:t>Off (not supported)</w:t>
            </w:r>
          </w:p>
        </w:tc>
      </w:tr>
      <w:tr w:rsidR="0051408D" w:rsidRPr="004B1258" w14:paraId="0A976C2E" w14:textId="77777777" w:rsidTr="00C13D04">
        <w:trPr>
          <w:jc w:val="center"/>
        </w:trPr>
        <w:tc>
          <w:tcPr>
            <w:tcW w:w="2263" w:type="dxa"/>
          </w:tcPr>
          <w:p w14:paraId="24AC2963" w14:textId="77777777" w:rsidR="0051408D" w:rsidRPr="004B1258" w:rsidRDefault="0051408D" w:rsidP="00C13D04">
            <w:pPr>
              <w:rPr>
                <w:b/>
                <w:bCs/>
                <w:lang w:val="en-US"/>
              </w:rPr>
            </w:pPr>
            <w:r w:rsidRPr="004B1258">
              <w:rPr>
                <w:b/>
                <w:bCs/>
                <w:lang w:val="en-US"/>
              </w:rPr>
              <w:t>Bandwidth</w:t>
            </w:r>
          </w:p>
        </w:tc>
        <w:tc>
          <w:tcPr>
            <w:tcW w:w="4253" w:type="dxa"/>
          </w:tcPr>
          <w:p w14:paraId="7BBC8717" w14:textId="77777777" w:rsidR="0051408D" w:rsidRPr="004B1258" w:rsidRDefault="0051408D" w:rsidP="00C13D04">
            <w:pPr>
              <w:rPr>
                <w:lang w:val="en-US"/>
              </w:rPr>
            </w:pPr>
            <w:r w:rsidRPr="004B1258">
              <w:rPr>
                <w:lang w:val="en-US"/>
              </w:rPr>
              <w:t>WB, SWB, FB</w:t>
            </w:r>
          </w:p>
        </w:tc>
      </w:tr>
      <w:tr w:rsidR="0051408D" w:rsidRPr="004B1258" w14:paraId="07352265" w14:textId="77777777" w:rsidTr="00C13D04">
        <w:trPr>
          <w:jc w:val="center"/>
        </w:trPr>
        <w:tc>
          <w:tcPr>
            <w:tcW w:w="2263" w:type="dxa"/>
          </w:tcPr>
          <w:p w14:paraId="6E1DC6B2" w14:textId="77777777" w:rsidR="0051408D" w:rsidRPr="004B1258" w:rsidRDefault="0051408D" w:rsidP="00C13D04">
            <w:pPr>
              <w:rPr>
                <w:b/>
                <w:bCs/>
                <w:lang w:val="en-US"/>
              </w:rPr>
            </w:pPr>
            <w:r w:rsidRPr="004B1258">
              <w:rPr>
                <w:b/>
                <w:bCs/>
                <w:lang w:val="en-US"/>
              </w:rPr>
              <w:t>Output FS</w:t>
            </w:r>
          </w:p>
        </w:tc>
        <w:tc>
          <w:tcPr>
            <w:tcW w:w="4253" w:type="dxa"/>
          </w:tcPr>
          <w:p w14:paraId="075C9E64" w14:textId="77777777" w:rsidR="0051408D" w:rsidRPr="004B1258" w:rsidRDefault="0051408D" w:rsidP="00C13D04">
            <w:pPr>
              <w:rPr>
                <w:lang w:val="en-US"/>
              </w:rPr>
            </w:pPr>
            <w:r w:rsidRPr="004B1258">
              <w:rPr>
                <w:lang w:val="en-US"/>
              </w:rPr>
              <w:t>48</w:t>
            </w:r>
          </w:p>
        </w:tc>
      </w:tr>
    </w:tbl>
    <w:p w14:paraId="1C753BC9" w14:textId="77777777" w:rsidR="0051408D" w:rsidRPr="004B1258" w:rsidRDefault="0051408D" w:rsidP="0051408D">
      <w:pPr>
        <w:rPr>
          <w:lang w:val="en-US"/>
        </w:rPr>
      </w:pPr>
    </w:p>
    <w:p w14:paraId="58833F3F" w14:textId="77777777" w:rsidR="0051408D" w:rsidRPr="004B1258" w:rsidRDefault="0051408D" w:rsidP="0051408D">
      <w:pPr>
        <w:rPr>
          <w:lang w:val="en-US"/>
        </w:rPr>
      </w:pPr>
      <w:r w:rsidRPr="004B1258">
        <w:rPr>
          <w:lang w:val="en-US"/>
        </w:rPr>
        <w:t xml:space="preserve">As these parameter combinations would produce an excessive number of combinations to run, the all-pairs testing approach was applied to parameters bitrate and bandwidth. A total of 480 cases are presented below </w:t>
      </w:r>
      <w:r w:rsidRPr="004B1258">
        <w:rPr>
          <w:lang w:val="en-US"/>
        </w:rPr>
        <w:lastRenderedPageBreak/>
        <w:t>in the histogram figures. All combinations processed successfully.</w:t>
      </w:r>
    </w:p>
    <w:p w14:paraId="3E1E3AB0" w14:textId="77777777" w:rsidR="0051408D" w:rsidRPr="004B1258" w:rsidRDefault="0051408D" w:rsidP="0051408D">
      <w:pPr>
        <w:rPr>
          <w:lang w:val="en-US"/>
        </w:rPr>
      </w:pPr>
      <w:r>
        <w:rPr>
          <w:noProof/>
          <w:lang w:val="en-US"/>
        </w:rPr>
        <w:drawing>
          <wp:inline distT="0" distB="0" distL="0" distR="0" wp14:anchorId="306C77E7" wp14:editId="6D0818CA">
            <wp:extent cx="5486400" cy="4572000"/>
            <wp:effectExtent l="0" t="0" r="0" b="0"/>
            <wp:docPr id="1170138965" name="Kuva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138965" name="Kuva 1" descr="A graph of different colored lines&#10;&#10;AI-generated content may b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28BE53DF" w14:textId="77777777" w:rsidR="0051408D" w:rsidRPr="004B1258" w:rsidRDefault="0051408D" w:rsidP="0051408D">
      <w:pPr>
        <w:rPr>
          <w:lang w:val="en-US"/>
        </w:rPr>
      </w:pPr>
      <w:r w:rsidRPr="004B1258">
        <w:rPr>
          <w:lang w:val="en-US"/>
        </w:rPr>
        <w:t>As seen in the figure, the MLD scores are generally low but peak around 3-4</w:t>
      </w:r>
      <w:r w:rsidRPr="004B1258">
        <w:rPr>
          <w:color w:val="000000" w:themeColor="text1"/>
          <w:lang w:val="en-US"/>
        </w:rPr>
        <w:t>. The highest values are over 40.</w:t>
      </w:r>
    </w:p>
    <w:p w14:paraId="28A45500" w14:textId="77777777" w:rsidR="0051408D" w:rsidRPr="004B1258" w:rsidRDefault="0051408D" w:rsidP="0051408D">
      <w:pPr>
        <w:pStyle w:val="Heading4"/>
        <w:rPr>
          <w:lang w:val="en-US"/>
        </w:rPr>
      </w:pPr>
      <w:r w:rsidRPr="004B1258">
        <w:rPr>
          <w:lang w:val="en-US"/>
        </w:rPr>
        <w:t>Subjective evaluation</w:t>
      </w:r>
    </w:p>
    <w:p w14:paraId="435DA350" w14:textId="77777777" w:rsidR="0051408D" w:rsidRPr="001C1102" w:rsidRDefault="0051408D" w:rsidP="0051408D">
      <w:pPr>
        <w:rPr>
          <w:lang w:val="en-US"/>
        </w:rPr>
      </w:pPr>
      <w:r>
        <w:rPr>
          <w:lang w:val="en-US"/>
        </w:rPr>
        <w:t>No subjective evaluation was performed for 5.1 input on bitrates 13.2 – 32 kbps.</w:t>
      </w:r>
    </w:p>
    <w:p w14:paraId="7A4F0462" w14:textId="77777777" w:rsidR="0051408D" w:rsidRPr="004B1258" w:rsidRDefault="0051408D" w:rsidP="0051408D">
      <w:pPr>
        <w:pStyle w:val="Heading4"/>
      </w:pPr>
      <w:r w:rsidRPr="004B1258">
        <w:t>Other observations</w:t>
      </w:r>
    </w:p>
    <w:p w14:paraId="44681904" w14:textId="77777777" w:rsidR="0051408D" w:rsidRPr="00276BFB" w:rsidRDefault="0051408D" w:rsidP="0051408D">
      <w:r>
        <w:t>See 7.1+4 section of McMASA other observations.</w:t>
      </w:r>
    </w:p>
    <w:p w14:paraId="68947A34" w14:textId="77777777" w:rsidR="0051408D" w:rsidRPr="004B1258" w:rsidRDefault="0051408D" w:rsidP="0051408D">
      <w:pPr>
        <w:pStyle w:val="Heading4"/>
        <w:rPr>
          <w:lang w:val="en-US"/>
        </w:rPr>
      </w:pPr>
      <w:r w:rsidRPr="004B1258">
        <w:rPr>
          <w:lang w:val="en-US"/>
        </w:rPr>
        <w:t>Issues identified</w:t>
      </w:r>
    </w:p>
    <w:p w14:paraId="23210F3C" w14:textId="77777777" w:rsidR="0051408D" w:rsidRPr="004B1258" w:rsidRDefault="0051408D" w:rsidP="0051408D">
      <w:pPr>
        <w:rPr>
          <w:lang w:val="en-US"/>
        </w:rPr>
      </w:pPr>
      <w:r w:rsidRPr="004B1258">
        <w:rPr>
          <w:lang w:val="en-US"/>
        </w:rPr>
        <w:t>Void.</w:t>
      </w:r>
    </w:p>
    <w:p w14:paraId="46522B51" w14:textId="77777777" w:rsidR="0051408D" w:rsidRPr="009F6360" w:rsidRDefault="0051408D" w:rsidP="0051408D">
      <w:pPr>
        <w:pStyle w:val="Heading3"/>
      </w:pPr>
      <w:r w:rsidRPr="009F6360">
        <w:t>Bitrates 48 to 80 kbps (ParamMC)</w:t>
      </w:r>
    </w:p>
    <w:p w14:paraId="595496F2" w14:textId="77777777" w:rsidR="0051408D" w:rsidRPr="004B1258" w:rsidRDefault="0051408D" w:rsidP="0051408D">
      <w:pPr>
        <w:pStyle w:val="Heading4"/>
        <w:rPr>
          <w:lang w:val="en-US"/>
        </w:rPr>
      </w:pPr>
      <w:r w:rsidRPr="004B1258">
        <w:rPr>
          <w:lang w:val="en-US"/>
        </w:rPr>
        <w:t>Objective evaluation</w:t>
      </w:r>
    </w:p>
    <w:p w14:paraId="1D2F978F" w14:textId="77777777" w:rsidR="0051408D" w:rsidRPr="004B1258" w:rsidRDefault="0051408D" w:rsidP="0051408D">
      <w:pPr>
        <w:jc w:val="left"/>
        <w:rPr>
          <w:lang w:val="en-US"/>
        </w:rPr>
      </w:pPr>
      <w:r w:rsidRPr="004B1258">
        <w:rPr>
          <w:lang w:val="en-US"/>
        </w:rPr>
        <w:t xml:space="preserve">For the objective test evaluation the selection test items were used (test items used for experiments BS1534-2a and BS1534-2b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xml:space="preserve"> ). Conditions tested are shown below:</w:t>
      </w:r>
      <w:r w:rsidRPr="004B1258">
        <w:rPr>
          <w:lang w:val="en-US"/>
        </w:rPr>
        <w:br/>
      </w:r>
    </w:p>
    <w:tbl>
      <w:tblPr>
        <w:tblStyle w:val="TableGrid"/>
        <w:tblW w:w="0" w:type="auto"/>
        <w:tblLook w:val="04A0" w:firstRow="1" w:lastRow="0" w:firstColumn="1" w:lastColumn="0" w:noHBand="0" w:noVBand="1"/>
      </w:tblPr>
      <w:tblGrid>
        <w:gridCol w:w="2262"/>
        <w:gridCol w:w="3808"/>
      </w:tblGrid>
      <w:tr w:rsidR="0051408D" w:rsidRPr="004B1258" w14:paraId="4D2B8304" w14:textId="77777777" w:rsidTr="00C13D04">
        <w:tc>
          <w:tcPr>
            <w:tcW w:w="2262" w:type="dxa"/>
          </w:tcPr>
          <w:p w14:paraId="45D61407" w14:textId="77777777" w:rsidR="0051408D" w:rsidRPr="004B1258" w:rsidRDefault="0051408D" w:rsidP="00C13D04">
            <w:pPr>
              <w:jc w:val="left"/>
              <w:rPr>
                <w:lang w:val="en-US"/>
              </w:rPr>
            </w:pPr>
            <w:r w:rsidRPr="004B1258">
              <w:rPr>
                <w:lang w:val="en-US"/>
              </w:rPr>
              <w:t>BASOP encoder SHA</w:t>
            </w:r>
          </w:p>
        </w:tc>
        <w:tc>
          <w:tcPr>
            <w:tcW w:w="3808" w:type="dxa"/>
          </w:tcPr>
          <w:p w14:paraId="40CB2A88" w14:textId="77777777" w:rsidR="0051408D" w:rsidRPr="004B1258" w:rsidRDefault="0051408D" w:rsidP="00C13D04">
            <w:pPr>
              <w:jc w:val="left"/>
              <w:rPr>
                <w:lang w:val="en-US"/>
              </w:rPr>
            </w:pPr>
            <w:r w:rsidRPr="004B1258">
              <w:t>182c2a50</w:t>
            </w:r>
          </w:p>
        </w:tc>
      </w:tr>
      <w:tr w:rsidR="0051408D" w:rsidRPr="004B1258" w14:paraId="7EC10571" w14:textId="77777777" w:rsidTr="00C13D04">
        <w:tc>
          <w:tcPr>
            <w:tcW w:w="2262" w:type="dxa"/>
          </w:tcPr>
          <w:p w14:paraId="194E019A" w14:textId="77777777" w:rsidR="0051408D" w:rsidRPr="004B1258" w:rsidRDefault="0051408D" w:rsidP="00C13D04">
            <w:pPr>
              <w:jc w:val="left"/>
              <w:rPr>
                <w:lang w:val="en-US"/>
              </w:rPr>
            </w:pPr>
            <w:r w:rsidRPr="004B1258">
              <w:rPr>
                <w:lang w:val="en-US"/>
              </w:rPr>
              <w:t>Float decoder SHA</w:t>
            </w:r>
          </w:p>
        </w:tc>
        <w:tc>
          <w:tcPr>
            <w:tcW w:w="3808" w:type="dxa"/>
          </w:tcPr>
          <w:p w14:paraId="60A03FEB" w14:textId="77777777" w:rsidR="0051408D" w:rsidRPr="004B1258" w:rsidRDefault="0051408D" w:rsidP="00C13D04">
            <w:pPr>
              <w:jc w:val="left"/>
              <w:rPr>
                <w:lang w:val="en-US"/>
              </w:rPr>
            </w:pPr>
            <w:r w:rsidRPr="004B1258">
              <w:t>d3f01fcf</w:t>
            </w:r>
          </w:p>
        </w:tc>
      </w:tr>
      <w:tr w:rsidR="0051408D" w:rsidRPr="004B1258" w14:paraId="55CE3F4A" w14:textId="77777777" w:rsidTr="00C13D04">
        <w:tc>
          <w:tcPr>
            <w:tcW w:w="2262" w:type="dxa"/>
          </w:tcPr>
          <w:p w14:paraId="4DFAAF8B" w14:textId="77777777" w:rsidR="0051408D" w:rsidRPr="004B1258" w:rsidRDefault="0051408D" w:rsidP="00C13D04">
            <w:pPr>
              <w:jc w:val="left"/>
              <w:rPr>
                <w:lang w:val="en-US"/>
              </w:rPr>
            </w:pPr>
            <w:r w:rsidRPr="004B1258">
              <w:rPr>
                <w:lang w:val="en-US"/>
              </w:rPr>
              <w:t>Bitrates</w:t>
            </w:r>
          </w:p>
        </w:tc>
        <w:tc>
          <w:tcPr>
            <w:tcW w:w="3808" w:type="dxa"/>
          </w:tcPr>
          <w:p w14:paraId="252D4C20" w14:textId="77777777" w:rsidR="0051408D" w:rsidRPr="004B1258" w:rsidRDefault="0051408D" w:rsidP="00C13D04">
            <w:pPr>
              <w:jc w:val="left"/>
              <w:rPr>
                <w:lang w:val="en-US"/>
              </w:rPr>
            </w:pPr>
            <w:r w:rsidRPr="004B1258">
              <w:rPr>
                <w:lang w:val="en-US"/>
              </w:rPr>
              <w:t>48, 64, 80 kbps</w:t>
            </w:r>
          </w:p>
        </w:tc>
      </w:tr>
      <w:tr w:rsidR="0051408D" w:rsidRPr="004B1258" w14:paraId="4FC9650B" w14:textId="77777777" w:rsidTr="00C13D04">
        <w:tc>
          <w:tcPr>
            <w:tcW w:w="2262" w:type="dxa"/>
          </w:tcPr>
          <w:p w14:paraId="645EE7A7" w14:textId="77777777" w:rsidR="0051408D" w:rsidRPr="004B1258" w:rsidRDefault="0051408D" w:rsidP="00C13D04">
            <w:pPr>
              <w:jc w:val="left"/>
              <w:rPr>
                <w:lang w:val="en-US"/>
              </w:rPr>
            </w:pPr>
            <w:r w:rsidRPr="004B1258">
              <w:rPr>
                <w:lang w:val="en-US"/>
              </w:rPr>
              <w:t>Sampling Rate</w:t>
            </w:r>
          </w:p>
        </w:tc>
        <w:tc>
          <w:tcPr>
            <w:tcW w:w="3808" w:type="dxa"/>
          </w:tcPr>
          <w:p w14:paraId="27E9CF7B" w14:textId="77777777" w:rsidR="0051408D" w:rsidRPr="004B1258" w:rsidRDefault="0051408D" w:rsidP="00C13D04">
            <w:pPr>
              <w:jc w:val="left"/>
              <w:rPr>
                <w:lang w:val="en-US"/>
              </w:rPr>
            </w:pPr>
            <w:r w:rsidRPr="004B1258">
              <w:rPr>
                <w:lang w:val="en-US"/>
              </w:rPr>
              <w:t>16, 32, 48 kHz</w:t>
            </w:r>
          </w:p>
        </w:tc>
      </w:tr>
      <w:tr w:rsidR="0051408D" w:rsidRPr="004B1258" w14:paraId="07A15877" w14:textId="77777777" w:rsidTr="00C13D04">
        <w:tc>
          <w:tcPr>
            <w:tcW w:w="2262" w:type="dxa"/>
          </w:tcPr>
          <w:p w14:paraId="7C363C25" w14:textId="77777777" w:rsidR="0051408D" w:rsidRPr="004B1258" w:rsidRDefault="0051408D" w:rsidP="00C13D04">
            <w:pPr>
              <w:jc w:val="left"/>
              <w:rPr>
                <w:lang w:val="en-US"/>
              </w:rPr>
            </w:pPr>
            <w:r w:rsidRPr="004B1258">
              <w:rPr>
                <w:lang w:val="en-US"/>
              </w:rPr>
              <w:t>Input Levels</w:t>
            </w:r>
          </w:p>
        </w:tc>
        <w:tc>
          <w:tcPr>
            <w:tcW w:w="3808" w:type="dxa"/>
          </w:tcPr>
          <w:p w14:paraId="47AE5FE3" w14:textId="77777777" w:rsidR="0051408D" w:rsidRPr="004B1258" w:rsidRDefault="0051408D" w:rsidP="00C13D04">
            <w:pPr>
              <w:jc w:val="left"/>
              <w:rPr>
                <w:lang w:val="en-US"/>
              </w:rPr>
            </w:pPr>
            <w:r w:rsidRPr="004B1258">
              <w:rPr>
                <w:lang w:val="en-US"/>
              </w:rPr>
              <w:t>-10, 0, +10 dB</w:t>
            </w:r>
          </w:p>
        </w:tc>
      </w:tr>
      <w:tr w:rsidR="0051408D" w:rsidRPr="004B1258" w14:paraId="66761A32" w14:textId="77777777" w:rsidTr="00C13D04">
        <w:tc>
          <w:tcPr>
            <w:tcW w:w="2262" w:type="dxa"/>
          </w:tcPr>
          <w:p w14:paraId="53CB8E44" w14:textId="77777777" w:rsidR="0051408D" w:rsidRPr="004B1258" w:rsidRDefault="0051408D" w:rsidP="00C13D04">
            <w:pPr>
              <w:jc w:val="left"/>
              <w:rPr>
                <w:lang w:val="en-US"/>
              </w:rPr>
            </w:pPr>
            <w:r w:rsidRPr="004B1258">
              <w:rPr>
                <w:lang w:val="en-US"/>
              </w:rPr>
              <w:t>DTX</w:t>
            </w:r>
          </w:p>
        </w:tc>
        <w:tc>
          <w:tcPr>
            <w:tcW w:w="3808" w:type="dxa"/>
          </w:tcPr>
          <w:p w14:paraId="431DBA05" w14:textId="77777777" w:rsidR="0051408D" w:rsidRPr="004B1258" w:rsidRDefault="0051408D" w:rsidP="00C13D04">
            <w:pPr>
              <w:jc w:val="left"/>
              <w:rPr>
                <w:lang w:val="en-US"/>
              </w:rPr>
            </w:pPr>
            <w:r w:rsidRPr="004B1258">
              <w:rPr>
                <w:lang w:val="en-US"/>
              </w:rPr>
              <w:t>Off (not supported)</w:t>
            </w:r>
          </w:p>
        </w:tc>
      </w:tr>
    </w:tbl>
    <w:p w14:paraId="5BD7DBD6" w14:textId="77777777" w:rsidR="0051408D" w:rsidRPr="004B1258" w:rsidRDefault="0051408D" w:rsidP="0051408D">
      <w:pPr>
        <w:rPr>
          <w:lang w:val="en-US"/>
        </w:rPr>
      </w:pPr>
    </w:p>
    <w:p w14:paraId="03197B42" w14:textId="77777777" w:rsidR="0051408D" w:rsidRPr="004B1258" w:rsidRDefault="0051408D" w:rsidP="0051408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w:t>
      </w:r>
      <w:r w:rsidRPr="004B1258">
        <w:rPr>
          <w:lang w:val="en-US"/>
        </w:rPr>
        <w:lastRenderedPageBreak/>
        <w:t xml:space="preserve">versions is done per channel and the worst-case value is taken. </w:t>
      </w:r>
    </w:p>
    <w:p w14:paraId="039A56A4" w14:textId="77777777" w:rsidR="0051408D" w:rsidRPr="004B1258" w:rsidRDefault="0051408D" w:rsidP="0051408D">
      <w:pPr>
        <w:jc w:val="center"/>
        <w:rPr>
          <w:lang w:val="en-US"/>
        </w:rPr>
      </w:pPr>
      <w:r w:rsidRPr="004B1258">
        <w:rPr>
          <w:noProof/>
          <w:lang w:val="en-US"/>
        </w:rPr>
        <w:drawing>
          <wp:inline distT="0" distB="0" distL="0" distR="0" wp14:anchorId="645984B9" wp14:editId="59459355">
            <wp:extent cx="4941668" cy="3706251"/>
            <wp:effectExtent l="0" t="0" r="0" b="2540"/>
            <wp:docPr id="1173608441" name="Picture 4"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08441" name="Picture 4" descr="A graph of a number of numbers&#10;&#10;AI-generated content may be incorrect."/>
                    <pic:cNvPicPr/>
                  </pic:nvPicPr>
                  <pic:blipFill>
                    <a:blip r:embed="rId111">
                      <a:extLst>
                        <a:ext uri="{28A0092B-C50C-407E-A947-70E740481C1C}">
                          <a14:useLocalDpi xmlns:a14="http://schemas.microsoft.com/office/drawing/2010/main" val="0"/>
                        </a:ext>
                      </a:extLst>
                    </a:blip>
                    <a:stretch>
                      <a:fillRect/>
                    </a:stretch>
                  </pic:blipFill>
                  <pic:spPr>
                    <a:xfrm>
                      <a:off x="0" y="0"/>
                      <a:ext cx="4975684" cy="3731763"/>
                    </a:xfrm>
                    <a:prstGeom prst="rect">
                      <a:avLst/>
                    </a:prstGeom>
                  </pic:spPr>
                </pic:pic>
              </a:graphicData>
            </a:graphic>
          </wp:inline>
        </w:drawing>
      </w:r>
    </w:p>
    <w:p w14:paraId="52FA85E1" w14:textId="77777777" w:rsidR="0051408D" w:rsidRPr="004B1258" w:rsidRDefault="0051408D" w:rsidP="0051408D">
      <w:pPr>
        <w:pStyle w:val="Heading4"/>
        <w:rPr>
          <w:lang w:val="en-US"/>
        </w:rPr>
      </w:pPr>
      <w:bookmarkStart w:id="29" w:name="_Ref198296735"/>
      <w:r w:rsidRPr="004B1258">
        <w:rPr>
          <w:lang w:val="en-US"/>
        </w:rPr>
        <w:t>Subjective evaluation</w:t>
      </w:r>
      <w:bookmarkEnd w:id="29"/>
    </w:p>
    <w:p w14:paraId="6FEEF154" w14:textId="77777777" w:rsidR="0051408D" w:rsidRPr="004B1258" w:rsidRDefault="0051408D" w:rsidP="0051408D">
      <w:pPr>
        <w:rPr>
          <w:lang w:val="en-US"/>
        </w:rPr>
      </w:pPr>
      <w:r w:rsidRPr="004B1258">
        <w:rPr>
          <w:lang w:val="en-US"/>
        </w:rPr>
        <w:t xml:space="preserve">For the subjective evaluation a Ref A-B test was conducted for ParamMC and 5.1 input format with 64kbps FB. The items included in the test were selected from the same database as for the objective testing from the selection test items. The items with the worst MLD and ODG scores were selected. </w:t>
      </w:r>
      <w:r w:rsidRPr="004B1258">
        <w:t xml:space="preserve">It should be noted that three input levels 0, -10, +10dB were assigned to the items in a circular manner, i.e. item0 –&gt; 0dB, item1  -&gt; -10dB, item3 -&gt; +10dB </w:t>
      </w:r>
      <w:r w:rsidRPr="004B1258">
        <w:rPr>
          <w:lang w:val="en-US"/>
        </w:rPr>
        <w:t xml:space="preserve">and so forth. The SHA of the BASOP encoder version tested is 149cfbaa. </w:t>
      </w:r>
    </w:p>
    <w:p w14:paraId="3CAD03F3" w14:textId="77777777" w:rsidR="0051408D" w:rsidRPr="004B1258" w:rsidRDefault="0051408D" w:rsidP="0051408D">
      <w:pPr>
        <w:rPr>
          <w:lang w:val="en-US"/>
        </w:rPr>
      </w:pPr>
      <w:r w:rsidRPr="004B1258">
        <w:rPr>
          <w:lang w:val="en-US"/>
        </w:rPr>
        <w:t xml:space="preserve">The results with 8 expert listeners are shown below.  </w:t>
      </w:r>
    </w:p>
    <w:p w14:paraId="547D526C" w14:textId="77777777" w:rsidR="0051408D" w:rsidRPr="004B1258" w:rsidRDefault="0051408D" w:rsidP="0051408D">
      <w:pPr>
        <w:rPr>
          <w:lang w:val="en-US"/>
        </w:rPr>
      </w:pPr>
      <w:r w:rsidRPr="004B1258">
        <w:rPr>
          <w:noProof/>
          <w:lang w:val="en-US"/>
        </w:rPr>
        <w:drawing>
          <wp:inline distT="0" distB="0" distL="0" distR="0" wp14:anchorId="5D3213D2" wp14:editId="652F475D">
            <wp:extent cx="6115685" cy="3486150"/>
            <wp:effectExtent l="0" t="0" r="5715" b="6350"/>
            <wp:docPr id="98502394" name="Picture 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02394" name="Picture 5" descr="A graph with blue lines&#10;&#10;AI-generated content may be incorrect."/>
                    <pic:cNvPicPr/>
                  </pic:nvPicPr>
                  <pic:blipFill>
                    <a:blip r:embed="rId112">
                      <a:extLst>
                        <a:ext uri="{28A0092B-C50C-407E-A947-70E740481C1C}">
                          <a14:useLocalDpi xmlns:a14="http://schemas.microsoft.com/office/drawing/2010/main" val="0"/>
                        </a:ext>
                      </a:extLst>
                    </a:blip>
                    <a:stretch>
                      <a:fillRect/>
                    </a:stretch>
                  </pic:blipFill>
                  <pic:spPr>
                    <a:xfrm>
                      <a:off x="0" y="0"/>
                      <a:ext cx="6115685" cy="3486150"/>
                    </a:xfrm>
                    <a:prstGeom prst="rect">
                      <a:avLst/>
                    </a:prstGeom>
                  </pic:spPr>
                </pic:pic>
              </a:graphicData>
            </a:graphic>
          </wp:inline>
        </w:drawing>
      </w:r>
    </w:p>
    <w:p w14:paraId="66CFEE92" w14:textId="77777777" w:rsidR="0051408D" w:rsidRPr="004B1258" w:rsidRDefault="0051408D" w:rsidP="0051408D">
      <w:pPr>
        <w:rPr>
          <w:lang w:val="en-US"/>
        </w:rPr>
      </w:pPr>
      <w:r w:rsidRPr="004B1258">
        <w:rPr>
          <w:lang w:val="en-US"/>
        </w:rPr>
        <w:t>The subjective evaluation results do not show any degradation of the perceptual quality.</w:t>
      </w:r>
    </w:p>
    <w:p w14:paraId="5200421C" w14:textId="77777777" w:rsidR="0051408D" w:rsidRDefault="0051408D" w:rsidP="0051408D">
      <w:pPr>
        <w:pStyle w:val="Heading4"/>
      </w:pPr>
      <w:r w:rsidRPr="004B1258">
        <w:lastRenderedPageBreak/>
        <w:t>Other observations</w:t>
      </w:r>
    </w:p>
    <w:p w14:paraId="6EF51BAA" w14:textId="77777777" w:rsidR="0051408D" w:rsidRPr="00165CE2" w:rsidRDefault="0051408D" w:rsidP="0051408D">
      <w:r>
        <w:t xml:space="preserve">See </w:t>
      </w:r>
      <w:r>
        <w:fldChar w:fldCharType="begin"/>
      </w:r>
      <w:r>
        <w:instrText xml:space="preserve"> REF _Ref198273563 \n \h </w:instrText>
      </w:r>
      <w:r>
        <w:fldChar w:fldCharType="separate"/>
      </w:r>
      <w:r>
        <w:t>6.6.2.3</w:t>
      </w:r>
      <w:r>
        <w:fldChar w:fldCharType="end"/>
      </w:r>
    </w:p>
    <w:p w14:paraId="4C332D63" w14:textId="77777777" w:rsidR="0051408D" w:rsidRPr="004B1258" w:rsidRDefault="0051408D" w:rsidP="0051408D">
      <w:pPr>
        <w:pStyle w:val="Heading4"/>
        <w:rPr>
          <w:lang w:val="en-US"/>
        </w:rPr>
      </w:pPr>
      <w:bookmarkStart w:id="30" w:name="_Ref182323879"/>
      <w:r w:rsidRPr="004B1258">
        <w:rPr>
          <w:lang w:val="en-US"/>
        </w:rPr>
        <w:t>Issues identified</w:t>
      </w:r>
      <w:bookmarkEnd w:id="30"/>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1408D" w:rsidRPr="004B1258" w14:paraId="63354009" w14:textId="77777777" w:rsidTr="00C13D04">
        <w:tc>
          <w:tcPr>
            <w:tcW w:w="846" w:type="dxa"/>
          </w:tcPr>
          <w:p w14:paraId="626106B4" w14:textId="77777777" w:rsidR="0051408D" w:rsidRPr="004B1258" w:rsidRDefault="0051408D" w:rsidP="00C13D04">
            <w:pPr>
              <w:rPr>
                <w:rFonts w:cs="Arial"/>
                <w:b/>
                <w:bCs/>
                <w:lang w:val="en-US"/>
              </w:rPr>
            </w:pPr>
            <w:r w:rsidRPr="004B1258">
              <w:rPr>
                <w:rFonts w:cs="Arial"/>
                <w:b/>
                <w:bCs/>
                <w:lang w:val="en-US"/>
              </w:rPr>
              <w:t>Issue</w:t>
            </w:r>
          </w:p>
        </w:tc>
        <w:tc>
          <w:tcPr>
            <w:tcW w:w="3260" w:type="dxa"/>
          </w:tcPr>
          <w:p w14:paraId="3F4B1C21" w14:textId="77777777" w:rsidR="0051408D" w:rsidRPr="004B1258" w:rsidRDefault="0051408D" w:rsidP="00C13D04">
            <w:pPr>
              <w:rPr>
                <w:rFonts w:cs="Arial"/>
                <w:b/>
                <w:bCs/>
                <w:lang w:val="en-US"/>
              </w:rPr>
            </w:pPr>
            <w:r w:rsidRPr="004B1258">
              <w:rPr>
                <w:rFonts w:cs="Arial"/>
                <w:b/>
                <w:bCs/>
                <w:lang w:val="en-US"/>
              </w:rPr>
              <w:t>Summary</w:t>
            </w:r>
          </w:p>
        </w:tc>
        <w:tc>
          <w:tcPr>
            <w:tcW w:w="1134" w:type="dxa"/>
          </w:tcPr>
          <w:p w14:paraId="3F82F7AE" w14:textId="77777777" w:rsidR="0051408D" w:rsidRPr="004B1258" w:rsidRDefault="0051408D" w:rsidP="00C13D04">
            <w:pPr>
              <w:rPr>
                <w:rFonts w:cs="Arial"/>
                <w:b/>
                <w:bCs/>
              </w:rPr>
            </w:pPr>
            <w:r w:rsidRPr="004B1258">
              <w:rPr>
                <w:rFonts w:cs="Arial"/>
                <w:b/>
                <w:bCs/>
              </w:rPr>
              <w:t>Commit</w:t>
            </w:r>
          </w:p>
        </w:tc>
        <w:tc>
          <w:tcPr>
            <w:tcW w:w="1559" w:type="dxa"/>
          </w:tcPr>
          <w:p w14:paraId="1E6491F3" w14:textId="77777777" w:rsidR="0051408D" w:rsidRPr="004B1258" w:rsidRDefault="0051408D" w:rsidP="00C13D04">
            <w:pPr>
              <w:rPr>
                <w:rFonts w:cs="Arial"/>
                <w:b/>
                <w:bCs/>
                <w:lang w:val="en-US"/>
              </w:rPr>
            </w:pPr>
            <w:r w:rsidRPr="004B1258">
              <w:rPr>
                <w:rFonts w:cs="Arial"/>
                <w:b/>
                <w:bCs/>
                <w:lang w:val="en-US"/>
              </w:rPr>
              <w:t>Component</w:t>
            </w:r>
          </w:p>
        </w:tc>
        <w:tc>
          <w:tcPr>
            <w:tcW w:w="1134" w:type="dxa"/>
          </w:tcPr>
          <w:p w14:paraId="133FD28C" w14:textId="77777777" w:rsidR="0051408D" w:rsidRPr="004B1258" w:rsidRDefault="0051408D" w:rsidP="00C13D04">
            <w:pPr>
              <w:rPr>
                <w:rFonts w:cs="Arial"/>
                <w:b/>
                <w:bCs/>
                <w:lang w:val="en-US"/>
              </w:rPr>
            </w:pPr>
            <w:r w:rsidRPr="004B1258">
              <w:rPr>
                <w:rFonts w:cs="Arial"/>
                <w:b/>
                <w:bCs/>
                <w:lang w:val="en-US"/>
              </w:rPr>
              <w:t>Severity</w:t>
            </w:r>
          </w:p>
        </w:tc>
        <w:tc>
          <w:tcPr>
            <w:tcW w:w="1134" w:type="dxa"/>
          </w:tcPr>
          <w:p w14:paraId="127D1257" w14:textId="77777777" w:rsidR="0051408D" w:rsidRPr="004B1258" w:rsidRDefault="0051408D" w:rsidP="00C13D04">
            <w:pPr>
              <w:rPr>
                <w:rFonts w:cs="Arial"/>
                <w:b/>
                <w:bCs/>
                <w:lang w:val="en-US"/>
              </w:rPr>
            </w:pPr>
            <w:r w:rsidRPr="004B1258">
              <w:rPr>
                <w:rFonts w:cs="Arial"/>
                <w:b/>
                <w:bCs/>
                <w:lang w:val="en-US"/>
              </w:rPr>
              <w:t>Status</w:t>
            </w:r>
          </w:p>
        </w:tc>
      </w:tr>
      <w:tr w:rsidR="0051408D" w:rsidRPr="004B1258" w14:paraId="45FCFE5B" w14:textId="77777777" w:rsidTr="00C13D04">
        <w:tc>
          <w:tcPr>
            <w:tcW w:w="846" w:type="dxa"/>
          </w:tcPr>
          <w:p w14:paraId="0CE68E76" w14:textId="77777777" w:rsidR="0051408D" w:rsidRPr="004B1258" w:rsidRDefault="0051408D" w:rsidP="00C13D04">
            <w:pPr>
              <w:rPr>
                <w:rFonts w:cs="Arial"/>
              </w:rPr>
            </w:pPr>
            <w:hyperlink r:id="rId113" w:history="1">
              <w:r w:rsidRPr="004B1258">
                <w:rPr>
                  <w:rStyle w:val="Hyperlink"/>
                </w:rPr>
                <w:t>1267</w:t>
              </w:r>
            </w:hyperlink>
          </w:p>
        </w:tc>
        <w:tc>
          <w:tcPr>
            <w:tcW w:w="3260" w:type="dxa"/>
          </w:tcPr>
          <w:p w14:paraId="03F3FBA5" w14:textId="77777777" w:rsidR="0051408D" w:rsidRPr="004B1258" w:rsidRDefault="0051408D" w:rsidP="00C13D04">
            <w:pPr>
              <w:rPr>
                <w:rFonts w:cs="Arial"/>
                <w:lang w:val="en-US"/>
              </w:rPr>
            </w:pPr>
            <w:r w:rsidRPr="004B1258">
              <w:rPr>
                <w:rFonts w:cs="Arial"/>
                <w:lang w:val="en-US"/>
              </w:rPr>
              <w:t>High MLD for ParamMC 5.1 at 80 kbps with +10dB Input gain. For 48kHz input, there is an audible loudness difference of 0.4 LKFS. For the 16kHz input there is a high MLD of 34.94. Both input vectors indicate issues handling highly compressed inputs for BASOP.</w:t>
            </w:r>
          </w:p>
        </w:tc>
        <w:tc>
          <w:tcPr>
            <w:tcW w:w="1134" w:type="dxa"/>
          </w:tcPr>
          <w:p w14:paraId="420993F3" w14:textId="77777777" w:rsidR="0051408D" w:rsidRPr="004B1258" w:rsidRDefault="0051408D" w:rsidP="00C13D04">
            <w:pPr>
              <w:rPr>
                <w:rFonts w:cs="Arial"/>
              </w:rPr>
            </w:pPr>
            <w:r w:rsidRPr="004B1258">
              <w:rPr>
                <w:rFonts w:cs="Arial"/>
              </w:rPr>
              <w:t>863ee6ff</w:t>
            </w:r>
          </w:p>
        </w:tc>
        <w:tc>
          <w:tcPr>
            <w:tcW w:w="1559" w:type="dxa"/>
          </w:tcPr>
          <w:p w14:paraId="047DB529" w14:textId="77777777" w:rsidR="0051408D" w:rsidRPr="004B1258" w:rsidRDefault="0051408D" w:rsidP="00C13D04">
            <w:pPr>
              <w:rPr>
                <w:rFonts w:cs="Arial"/>
                <w:lang w:val="en-US"/>
              </w:rPr>
            </w:pPr>
            <w:r w:rsidRPr="004B1258">
              <w:rPr>
                <w:rFonts w:cs="Arial"/>
                <w:lang w:val="en-US"/>
              </w:rPr>
              <w:t>ParamMC</w:t>
            </w:r>
          </w:p>
        </w:tc>
        <w:tc>
          <w:tcPr>
            <w:tcW w:w="1134" w:type="dxa"/>
          </w:tcPr>
          <w:p w14:paraId="659B9E3D" w14:textId="77777777" w:rsidR="0051408D" w:rsidRPr="004B1258" w:rsidRDefault="0051408D" w:rsidP="00C13D04">
            <w:pPr>
              <w:rPr>
                <w:rFonts w:cs="Arial"/>
                <w:lang w:val="en-US"/>
              </w:rPr>
            </w:pPr>
            <w:r w:rsidRPr="004B1258">
              <w:rPr>
                <w:rFonts w:cs="Arial"/>
                <w:lang w:val="en-US"/>
              </w:rPr>
              <w:t>Medium</w:t>
            </w:r>
          </w:p>
        </w:tc>
        <w:tc>
          <w:tcPr>
            <w:tcW w:w="1134" w:type="dxa"/>
          </w:tcPr>
          <w:p w14:paraId="1E127AC8" w14:textId="77777777" w:rsidR="0051408D" w:rsidRPr="004B1258" w:rsidRDefault="0051408D" w:rsidP="00C13D04">
            <w:pPr>
              <w:rPr>
                <w:rFonts w:cs="Arial"/>
                <w:lang w:val="en-US"/>
              </w:rPr>
            </w:pPr>
            <w:r w:rsidRPr="004B1258">
              <w:rPr>
                <w:rFonts w:cs="Arial"/>
                <w:lang w:val="en-US"/>
              </w:rPr>
              <w:t>Open</w:t>
            </w:r>
          </w:p>
        </w:tc>
      </w:tr>
    </w:tbl>
    <w:p w14:paraId="15B6CFA3" w14:textId="77777777" w:rsidR="0051408D" w:rsidRPr="004B1258" w:rsidRDefault="0051408D" w:rsidP="0051408D">
      <w:pPr>
        <w:rPr>
          <w:lang w:val="en-US"/>
        </w:rPr>
      </w:pPr>
    </w:p>
    <w:p w14:paraId="21486D3E" w14:textId="77777777" w:rsidR="0051408D" w:rsidRPr="009F6360" w:rsidRDefault="0051408D" w:rsidP="0051408D">
      <w:pPr>
        <w:pStyle w:val="Heading3"/>
      </w:pPr>
      <w:r w:rsidRPr="009F6360">
        <w:t>Bitrates 96 kbps to 512 kbps (MCT)</w:t>
      </w:r>
    </w:p>
    <w:p w14:paraId="7293B2DF" w14:textId="77777777" w:rsidR="0051408D" w:rsidRPr="004B1258" w:rsidRDefault="0051408D" w:rsidP="0051408D">
      <w:pPr>
        <w:pStyle w:val="Heading4"/>
        <w:rPr>
          <w:lang w:val="en-US"/>
        </w:rPr>
      </w:pPr>
      <w:r w:rsidRPr="004B1258">
        <w:rPr>
          <w:lang w:val="en-US"/>
        </w:rPr>
        <w:t>Objective evaluation</w:t>
      </w:r>
    </w:p>
    <w:p w14:paraId="2741FC91" w14:textId="77777777" w:rsidR="0051408D" w:rsidRPr="004B1258" w:rsidRDefault="0051408D" w:rsidP="0051408D">
      <w:pPr>
        <w:jc w:val="left"/>
        <w:rPr>
          <w:lang w:val="en-US"/>
        </w:rPr>
      </w:pPr>
      <w:r w:rsidRPr="004B1258">
        <w:rPr>
          <w:lang w:val="en-US"/>
        </w:rPr>
        <w:t xml:space="preserve">For the objective test evaluation the selection test items were used (test items used for experiments BS1534-2a and BS1534-2b of the selection testing </w:t>
      </w:r>
      <w:r w:rsidRPr="004B1258">
        <w:rPr>
          <w:lang w:val="en-US"/>
        </w:rPr>
        <w:fldChar w:fldCharType="begin"/>
      </w:r>
      <w:r w:rsidRPr="004B1258">
        <w:rPr>
          <w:lang w:val="en-US"/>
        </w:rPr>
        <w:instrText xml:space="preserve"> REF _Ref197971723 \r \h </w:instrText>
      </w:r>
      <w:r>
        <w:rPr>
          <w:lang w:val="en-US"/>
        </w:rPr>
        <w:instrText xml:space="preserve"> \* MERGEFORMAT </w:instrText>
      </w:r>
      <w:r w:rsidRPr="004B1258">
        <w:rPr>
          <w:lang w:val="en-US"/>
        </w:rPr>
      </w:r>
      <w:r w:rsidRPr="004B1258">
        <w:rPr>
          <w:lang w:val="en-US"/>
        </w:rPr>
        <w:fldChar w:fldCharType="separate"/>
      </w:r>
      <w:r>
        <w:rPr>
          <w:lang w:val="en-US"/>
        </w:rPr>
        <w:t>[7]</w:t>
      </w:r>
      <w:r w:rsidRPr="004B1258">
        <w:rPr>
          <w:lang w:val="en-US"/>
        </w:rPr>
        <w:fldChar w:fldCharType="end"/>
      </w:r>
      <w:r w:rsidRPr="004B1258">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51408D" w:rsidRPr="004B1258" w14:paraId="6AD95EBE" w14:textId="77777777" w:rsidTr="00C13D04">
        <w:tc>
          <w:tcPr>
            <w:tcW w:w="2262" w:type="dxa"/>
          </w:tcPr>
          <w:p w14:paraId="2982FB5A" w14:textId="77777777" w:rsidR="0051408D" w:rsidRPr="004B1258" w:rsidRDefault="0051408D" w:rsidP="00C13D04">
            <w:pPr>
              <w:jc w:val="left"/>
              <w:rPr>
                <w:lang w:val="en-US"/>
              </w:rPr>
            </w:pPr>
            <w:r w:rsidRPr="004B1258">
              <w:rPr>
                <w:lang w:val="en-US"/>
              </w:rPr>
              <w:t>BASOP encoder SHA</w:t>
            </w:r>
          </w:p>
        </w:tc>
        <w:tc>
          <w:tcPr>
            <w:tcW w:w="3808" w:type="dxa"/>
          </w:tcPr>
          <w:p w14:paraId="20F179C6" w14:textId="77777777" w:rsidR="0051408D" w:rsidRPr="004B1258" w:rsidRDefault="0051408D" w:rsidP="00C13D04">
            <w:pPr>
              <w:jc w:val="left"/>
              <w:rPr>
                <w:lang w:val="en-US"/>
              </w:rPr>
            </w:pPr>
            <w:r w:rsidRPr="004B1258">
              <w:t>182c2a50</w:t>
            </w:r>
          </w:p>
        </w:tc>
      </w:tr>
      <w:tr w:rsidR="0051408D" w:rsidRPr="004B1258" w14:paraId="6F385D9C" w14:textId="77777777" w:rsidTr="00C13D04">
        <w:tc>
          <w:tcPr>
            <w:tcW w:w="2262" w:type="dxa"/>
          </w:tcPr>
          <w:p w14:paraId="3014999B" w14:textId="77777777" w:rsidR="0051408D" w:rsidRPr="004B1258" w:rsidRDefault="0051408D" w:rsidP="00C13D04">
            <w:pPr>
              <w:jc w:val="left"/>
              <w:rPr>
                <w:lang w:val="en-US"/>
              </w:rPr>
            </w:pPr>
            <w:r w:rsidRPr="004B1258">
              <w:rPr>
                <w:lang w:val="en-US"/>
              </w:rPr>
              <w:t>Float decoder SHA</w:t>
            </w:r>
          </w:p>
        </w:tc>
        <w:tc>
          <w:tcPr>
            <w:tcW w:w="3808" w:type="dxa"/>
          </w:tcPr>
          <w:p w14:paraId="2155AF72" w14:textId="77777777" w:rsidR="0051408D" w:rsidRPr="004B1258" w:rsidRDefault="0051408D" w:rsidP="00C13D04">
            <w:pPr>
              <w:jc w:val="left"/>
              <w:rPr>
                <w:lang w:val="en-US"/>
              </w:rPr>
            </w:pPr>
            <w:r w:rsidRPr="004B1258">
              <w:t>d3f01fcf</w:t>
            </w:r>
          </w:p>
        </w:tc>
      </w:tr>
      <w:tr w:rsidR="0051408D" w:rsidRPr="004B1258" w14:paraId="42DB3B96" w14:textId="77777777" w:rsidTr="00C13D04">
        <w:tc>
          <w:tcPr>
            <w:tcW w:w="2262" w:type="dxa"/>
          </w:tcPr>
          <w:p w14:paraId="606C2886" w14:textId="77777777" w:rsidR="0051408D" w:rsidRPr="004B1258" w:rsidRDefault="0051408D" w:rsidP="00C13D04">
            <w:pPr>
              <w:jc w:val="left"/>
              <w:rPr>
                <w:lang w:val="en-US"/>
              </w:rPr>
            </w:pPr>
            <w:r w:rsidRPr="004B1258">
              <w:rPr>
                <w:lang w:val="en-US"/>
              </w:rPr>
              <w:t>Bitrates</w:t>
            </w:r>
          </w:p>
        </w:tc>
        <w:tc>
          <w:tcPr>
            <w:tcW w:w="3808" w:type="dxa"/>
          </w:tcPr>
          <w:p w14:paraId="305B8A73" w14:textId="77777777" w:rsidR="0051408D" w:rsidRPr="004B1258" w:rsidRDefault="0051408D" w:rsidP="00C13D04">
            <w:pPr>
              <w:jc w:val="left"/>
              <w:rPr>
                <w:lang w:val="en-US"/>
              </w:rPr>
            </w:pPr>
            <w:r w:rsidRPr="004B1258">
              <w:rPr>
                <w:lang w:val="en-US"/>
              </w:rPr>
              <w:t>96, 128, 160, 192, 256, 384, 512 kbps</w:t>
            </w:r>
          </w:p>
        </w:tc>
      </w:tr>
      <w:tr w:rsidR="0051408D" w:rsidRPr="004B1258" w14:paraId="55EF5C95" w14:textId="77777777" w:rsidTr="00C13D04">
        <w:tc>
          <w:tcPr>
            <w:tcW w:w="2262" w:type="dxa"/>
          </w:tcPr>
          <w:p w14:paraId="6F89D337" w14:textId="77777777" w:rsidR="0051408D" w:rsidRPr="004B1258" w:rsidRDefault="0051408D" w:rsidP="00C13D04">
            <w:pPr>
              <w:jc w:val="left"/>
              <w:rPr>
                <w:lang w:val="en-US"/>
              </w:rPr>
            </w:pPr>
            <w:r w:rsidRPr="004B1258">
              <w:rPr>
                <w:lang w:val="en-US"/>
              </w:rPr>
              <w:t>Sampling Rate</w:t>
            </w:r>
          </w:p>
        </w:tc>
        <w:tc>
          <w:tcPr>
            <w:tcW w:w="3808" w:type="dxa"/>
          </w:tcPr>
          <w:p w14:paraId="1578CA23" w14:textId="77777777" w:rsidR="0051408D" w:rsidRPr="004B1258" w:rsidRDefault="0051408D" w:rsidP="00C13D04">
            <w:pPr>
              <w:jc w:val="left"/>
              <w:rPr>
                <w:lang w:val="en-US"/>
              </w:rPr>
            </w:pPr>
            <w:r w:rsidRPr="004B1258">
              <w:rPr>
                <w:lang w:val="en-US"/>
              </w:rPr>
              <w:t>16, 32, 48 kHz</w:t>
            </w:r>
          </w:p>
        </w:tc>
      </w:tr>
      <w:tr w:rsidR="0051408D" w:rsidRPr="004B1258" w14:paraId="1F663F45" w14:textId="77777777" w:rsidTr="00C13D04">
        <w:tc>
          <w:tcPr>
            <w:tcW w:w="2262" w:type="dxa"/>
          </w:tcPr>
          <w:p w14:paraId="5ABF9EFD" w14:textId="77777777" w:rsidR="0051408D" w:rsidRPr="004B1258" w:rsidRDefault="0051408D" w:rsidP="00C13D04">
            <w:pPr>
              <w:jc w:val="left"/>
              <w:rPr>
                <w:lang w:val="en-US"/>
              </w:rPr>
            </w:pPr>
            <w:r w:rsidRPr="004B1258">
              <w:rPr>
                <w:lang w:val="en-US"/>
              </w:rPr>
              <w:t>Input Levels</w:t>
            </w:r>
          </w:p>
        </w:tc>
        <w:tc>
          <w:tcPr>
            <w:tcW w:w="3808" w:type="dxa"/>
          </w:tcPr>
          <w:p w14:paraId="0443281B" w14:textId="77777777" w:rsidR="0051408D" w:rsidRPr="004B1258" w:rsidRDefault="0051408D" w:rsidP="00C13D04">
            <w:pPr>
              <w:jc w:val="left"/>
              <w:rPr>
                <w:lang w:val="en-US"/>
              </w:rPr>
            </w:pPr>
            <w:r w:rsidRPr="004B1258">
              <w:rPr>
                <w:lang w:val="en-US"/>
              </w:rPr>
              <w:t>-10, 0, +10 dB</w:t>
            </w:r>
          </w:p>
        </w:tc>
      </w:tr>
      <w:tr w:rsidR="0051408D" w:rsidRPr="004B1258" w14:paraId="27232255" w14:textId="77777777" w:rsidTr="00C13D04">
        <w:tc>
          <w:tcPr>
            <w:tcW w:w="2262" w:type="dxa"/>
          </w:tcPr>
          <w:p w14:paraId="3095FB08" w14:textId="77777777" w:rsidR="0051408D" w:rsidRPr="004B1258" w:rsidRDefault="0051408D" w:rsidP="00C13D04">
            <w:pPr>
              <w:jc w:val="left"/>
              <w:rPr>
                <w:lang w:val="en-US"/>
              </w:rPr>
            </w:pPr>
            <w:r w:rsidRPr="004B1258">
              <w:rPr>
                <w:lang w:val="en-US"/>
              </w:rPr>
              <w:t>DTX</w:t>
            </w:r>
          </w:p>
        </w:tc>
        <w:tc>
          <w:tcPr>
            <w:tcW w:w="3808" w:type="dxa"/>
          </w:tcPr>
          <w:p w14:paraId="04CC27E5" w14:textId="77777777" w:rsidR="0051408D" w:rsidRPr="004B1258" w:rsidRDefault="0051408D" w:rsidP="00C13D04">
            <w:pPr>
              <w:jc w:val="left"/>
              <w:rPr>
                <w:lang w:val="en-US"/>
              </w:rPr>
            </w:pPr>
            <w:r w:rsidRPr="004B1258">
              <w:rPr>
                <w:lang w:val="en-US"/>
              </w:rPr>
              <w:t>Off (not supported)</w:t>
            </w:r>
          </w:p>
        </w:tc>
      </w:tr>
    </w:tbl>
    <w:p w14:paraId="09E8DBD1" w14:textId="77777777" w:rsidR="0051408D" w:rsidRPr="004B1258" w:rsidRDefault="0051408D" w:rsidP="0051408D">
      <w:pPr>
        <w:rPr>
          <w:lang w:val="en-US"/>
        </w:rPr>
      </w:pPr>
    </w:p>
    <w:p w14:paraId="45459899" w14:textId="77777777" w:rsidR="0051408D" w:rsidRPr="004B1258" w:rsidRDefault="0051408D" w:rsidP="0051408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versions is done per channel and the worst-case value is taken. </w:t>
      </w:r>
    </w:p>
    <w:p w14:paraId="19FBFDDA" w14:textId="77777777" w:rsidR="0051408D" w:rsidRPr="004B1258" w:rsidRDefault="0051408D" w:rsidP="0051408D">
      <w:pPr>
        <w:rPr>
          <w:lang w:val="en-US"/>
        </w:rPr>
      </w:pPr>
    </w:p>
    <w:p w14:paraId="7346469F" w14:textId="77777777" w:rsidR="0051408D" w:rsidRPr="004B1258" w:rsidRDefault="0051408D" w:rsidP="0051408D">
      <w:pPr>
        <w:jc w:val="center"/>
        <w:rPr>
          <w:lang w:val="en-US"/>
        </w:rPr>
      </w:pPr>
      <w:r w:rsidRPr="004B1258">
        <w:rPr>
          <w:noProof/>
          <w:lang w:val="en-US"/>
        </w:rPr>
        <w:lastRenderedPageBreak/>
        <w:drawing>
          <wp:inline distT="0" distB="0" distL="0" distR="0" wp14:anchorId="61D1A016" wp14:editId="41F75C03">
            <wp:extent cx="5298049" cy="3973537"/>
            <wp:effectExtent l="0" t="0" r="0" b="1905"/>
            <wp:docPr id="774979802" name="Picture 5"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79802" name="Picture 5" descr="A diagram of a computer program&#10;&#10;AI-generated content may be incorrect."/>
                    <pic:cNvPicPr/>
                  </pic:nvPicPr>
                  <pic:blipFill>
                    <a:blip r:embed="rId114">
                      <a:extLst>
                        <a:ext uri="{28A0092B-C50C-407E-A947-70E740481C1C}">
                          <a14:useLocalDpi xmlns:a14="http://schemas.microsoft.com/office/drawing/2010/main" val="0"/>
                        </a:ext>
                      </a:extLst>
                    </a:blip>
                    <a:stretch>
                      <a:fillRect/>
                    </a:stretch>
                  </pic:blipFill>
                  <pic:spPr>
                    <a:xfrm>
                      <a:off x="0" y="0"/>
                      <a:ext cx="5338419" cy="4003815"/>
                    </a:xfrm>
                    <a:prstGeom prst="rect">
                      <a:avLst/>
                    </a:prstGeom>
                  </pic:spPr>
                </pic:pic>
              </a:graphicData>
            </a:graphic>
          </wp:inline>
        </w:drawing>
      </w:r>
    </w:p>
    <w:p w14:paraId="6A1024F7" w14:textId="77777777" w:rsidR="0051408D" w:rsidRPr="004B1258" w:rsidRDefault="0051408D" w:rsidP="0051408D">
      <w:pPr>
        <w:rPr>
          <w:lang w:val="en-US"/>
        </w:rPr>
      </w:pPr>
    </w:p>
    <w:p w14:paraId="08670475" w14:textId="77777777" w:rsidR="0051408D" w:rsidRPr="004B1258" w:rsidRDefault="0051408D" w:rsidP="0051408D">
      <w:pPr>
        <w:pStyle w:val="Heading4"/>
        <w:rPr>
          <w:lang w:val="en-US"/>
        </w:rPr>
      </w:pPr>
      <w:r w:rsidRPr="004B1258">
        <w:rPr>
          <w:lang w:val="en-US"/>
        </w:rPr>
        <w:t>Subjective evaluation</w:t>
      </w:r>
    </w:p>
    <w:p w14:paraId="73229F1E" w14:textId="77777777" w:rsidR="0051408D" w:rsidRPr="004B1258" w:rsidRDefault="0051408D" w:rsidP="0051408D">
      <w:pPr>
        <w:rPr>
          <w:lang w:val="en-US"/>
        </w:rPr>
      </w:pPr>
      <w:r w:rsidRPr="004B1258">
        <w:rPr>
          <w:lang w:val="en-US"/>
        </w:rPr>
        <w:t>Void</w:t>
      </w:r>
    </w:p>
    <w:p w14:paraId="123F3EF5" w14:textId="77777777" w:rsidR="0051408D" w:rsidRPr="004B1258" w:rsidRDefault="0051408D" w:rsidP="0051408D">
      <w:pPr>
        <w:pStyle w:val="Heading4"/>
      </w:pPr>
      <w:r w:rsidRPr="004B1258">
        <w:t>Other observations</w:t>
      </w:r>
    </w:p>
    <w:p w14:paraId="1F5EF6A0" w14:textId="77777777" w:rsidR="0051408D" w:rsidRPr="004B1258" w:rsidRDefault="0051408D" w:rsidP="0051408D">
      <w:pPr>
        <w:rPr>
          <w:lang w:val="en-US"/>
        </w:rPr>
      </w:pPr>
    </w:p>
    <w:p w14:paraId="192825C1" w14:textId="77777777" w:rsidR="0051408D" w:rsidRPr="004B1258" w:rsidRDefault="0051408D" w:rsidP="0051408D">
      <w:pPr>
        <w:pStyle w:val="Heading4"/>
        <w:rPr>
          <w:lang w:val="en-US"/>
        </w:rPr>
      </w:pPr>
      <w:bookmarkStart w:id="31" w:name="_Ref182324108"/>
      <w:r w:rsidRPr="004B1258">
        <w:rPr>
          <w:lang w:val="en-US"/>
        </w:rPr>
        <w:t>Issues identified</w:t>
      </w:r>
      <w:bookmarkEnd w:id="31"/>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1408D" w:rsidRPr="004B1258" w14:paraId="112C7397" w14:textId="77777777" w:rsidTr="00C13D04">
        <w:tc>
          <w:tcPr>
            <w:tcW w:w="846" w:type="dxa"/>
          </w:tcPr>
          <w:p w14:paraId="343D177C" w14:textId="77777777" w:rsidR="0051408D" w:rsidRPr="004B1258" w:rsidRDefault="0051408D" w:rsidP="00C13D04">
            <w:pPr>
              <w:rPr>
                <w:rFonts w:cs="Arial"/>
                <w:b/>
                <w:bCs/>
                <w:lang w:val="en-US"/>
              </w:rPr>
            </w:pPr>
            <w:r w:rsidRPr="004B1258">
              <w:rPr>
                <w:rFonts w:cs="Arial"/>
                <w:b/>
                <w:bCs/>
                <w:lang w:val="en-US"/>
              </w:rPr>
              <w:t>Issue</w:t>
            </w:r>
          </w:p>
        </w:tc>
        <w:tc>
          <w:tcPr>
            <w:tcW w:w="3260" w:type="dxa"/>
          </w:tcPr>
          <w:p w14:paraId="26BAB6A2" w14:textId="77777777" w:rsidR="0051408D" w:rsidRPr="004B1258" w:rsidRDefault="0051408D" w:rsidP="00C13D04">
            <w:pPr>
              <w:rPr>
                <w:rFonts w:cs="Arial"/>
                <w:b/>
                <w:bCs/>
                <w:lang w:val="en-US"/>
              </w:rPr>
            </w:pPr>
            <w:r w:rsidRPr="004B1258">
              <w:rPr>
                <w:rFonts w:cs="Arial"/>
                <w:b/>
                <w:bCs/>
                <w:lang w:val="en-US"/>
              </w:rPr>
              <w:t>Summary</w:t>
            </w:r>
          </w:p>
        </w:tc>
        <w:tc>
          <w:tcPr>
            <w:tcW w:w="1134" w:type="dxa"/>
          </w:tcPr>
          <w:p w14:paraId="63FD1C5F" w14:textId="77777777" w:rsidR="0051408D" w:rsidRPr="004B1258" w:rsidRDefault="0051408D" w:rsidP="00C13D04">
            <w:pPr>
              <w:rPr>
                <w:rFonts w:cs="Arial"/>
                <w:b/>
                <w:bCs/>
              </w:rPr>
            </w:pPr>
            <w:r w:rsidRPr="004B1258">
              <w:rPr>
                <w:rFonts w:cs="Arial"/>
                <w:b/>
                <w:bCs/>
              </w:rPr>
              <w:t>Commit</w:t>
            </w:r>
          </w:p>
        </w:tc>
        <w:tc>
          <w:tcPr>
            <w:tcW w:w="1559" w:type="dxa"/>
          </w:tcPr>
          <w:p w14:paraId="00365935" w14:textId="77777777" w:rsidR="0051408D" w:rsidRPr="004B1258" w:rsidRDefault="0051408D" w:rsidP="00C13D04">
            <w:pPr>
              <w:rPr>
                <w:rFonts w:cs="Arial"/>
                <w:b/>
                <w:bCs/>
                <w:lang w:val="en-US"/>
              </w:rPr>
            </w:pPr>
            <w:r w:rsidRPr="004B1258">
              <w:rPr>
                <w:rFonts w:cs="Arial"/>
                <w:b/>
                <w:bCs/>
                <w:lang w:val="en-US"/>
              </w:rPr>
              <w:t>Component</w:t>
            </w:r>
          </w:p>
        </w:tc>
        <w:tc>
          <w:tcPr>
            <w:tcW w:w="1134" w:type="dxa"/>
          </w:tcPr>
          <w:p w14:paraId="400900EC" w14:textId="77777777" w:rsidR="0051408D" w:rsidRPr="004B1258" w:rsidRDefault="0051408D" w:rsidP="00C13D04">
            <w:pPr>
              <w:rPr>
                <w:rFonts w:cs="Arial"/>
                <w:b/>
                <w:bCs/>
                <w:lang w:val="en-US"/>
              </w:rPr>
            </w:pPr>
            <w:r w:rsidRPr="004B1258">
              <w:rPr>
                <w:rFonts w:cs="Arial"/>
                <w:b/>
                <w:bCs/>
                <w:lang w:val="en-US"/>
              </w:rPr>
              <w:t>Severity</w:t>
            </w:r>
          </w:p>
        </w:tc>
        <w:tc>
          <w:tcPr>
            <w:tcW w:w="1134" w:type="dxa"/>
          </w:tcPr>
          <w:p w14:paraId="34754031" w14:textId="77777777" w:rsidR="0051408D" w:rsidRPr="004B1258" w:rsidRDefault="0051408D" w:rsidP="00C13D04">
            <w:pPr>
              <w:rPr>
                <w:rFonts w:cs="Arial"/>
                <w:b/>
                <w:bCs/>
                <w:lang w:val="en-US"/>
              </w:rPr>
            </w:pPr>
            <w:r w:rsidRPr="004B1258">
              <w:rPr>
                <w:rFonts w:cs="Arial"/>
                <w:b/>
                <w:bCs/>
                <w:lang w:val="en-US"/>
              </w:rPr>
              <w:t>Status</w:t>
            </w:r>
          </w:p>
        </w:tc>
      </w:tr>
      <w:tr w:rsidR="0051408D" w:rsidRPr="004B1258" w14:paraId="35DF833B" w14:textId="77777777" w:rsidTr="00C13D04">
        <w:tc>
          <w:tcPr>
            <w:tcW w:w="846" w:type="dxa"/>
          </w:tcPr>
          <w:p w14:paraId="715B2EE3" w14:textId="77777777" w:rsidR="0051408D" w:rsidRPr="004B1258" w:rsidRDefault="0051408D" w:rsidP="00C13D04">
            <w:pPr>
              <w:rPr>
                <w:rFonts w:cs="Arial"/>
              </w:rPr>
            </w:pPr>
            <w:hyperlink r:id="rId115" w:history="1">
              <w:r w:rsidRPr="004B1258">
                <w:rPr>
                  <w:rStyle w:val="Hyperlink"/>
                  <w:rFonts w:cs="Arial"/>
                </w:rPr>
                <w:t>1275</w:t>
              </w:r>
            </w:hyperlink>
          </w:p>
        </w:tc>
        <w:tc>
          <w:tcPr>
            <w:tcW w:w="3260" w:type="dxa"/>
          </w:tcPr>
          <w:p w14:paraId="52229BCC" w14:textId="77777777" w:rsidR="0051408D" w:rsidRPr="004B1258" w:rsidRDefault="0051408D" w:rsidP="00C13D04">
            <w:pPr>
              <w:rPr>
                <w:rFonts w:cs="Arial"/>
                <w:lang w:val="en-US"/>
              </w:rPr>
            </w:pPr>
            <w:r w:rsidRPr="004B1258">
              <w:rPr>
                <w:rFonts w:cs="Arial"/>
                <w:lang w:val="en-US"/>
              </w:rPr>
              <w:t>High MLD and quality degradations for MCT-MC at 96kbps. Situation seems much improved since issue was originally reported.</w:t>
            </w:r>
          </w:p>
        </w:tc>
        <w:tc>
          <w:tcPr>
            <w:tcW w:w="1134" w:type="dxa"/>
          </w:tcPr>
          <w:p w14:paraId="14BFB927" w14:textId="77777777" w:rsidR="0051408D" w:rsidRPr="004B1258" w:rsidRDefault="0051408D" w:rsidP="00C13D04">
            <w:pPr>
              <w:rPr>
                <w:rFonts w:cs="Arial"/>
              </w:rPr>
            </w:pPr>
            <w:r w:rsidRPr="004B1258">
              <w:rPr>
                <w:rFonts w:cs="Arial"/>
              </w:rPr>
              <w:t>863ee6ff</w:t>
            </w:r>
          </w:p>
        </w:tc>
        <w:tc>
          <w:tcPr>
            <w:tcW w:w="1559" w:type="dxa"/>
          </w:tcPr>
          <w:p w14:paraId="1A2ED10E" w14:textId="77777777" w:rsidR="0051408D" w:rsidRPr="004B1258" w:rsidRDefault="0051408D" w:rsidP="00C13D04">
            <w:pPr>
              <w:rPr>
                <w:rFonts w:cs="Arial"/>
                <w:lang w:val="en-US"/>
              </w:rPr>
            </w:pPr>
            <w:r w:rsidRPr="004B1258">
              <w:rPr>
                <w:rFonts w:cs="Arial"/>
                <w:lang w:val="en-US"/>
              </w:rPr>
              <w:t>MCT</w:t>
            </w:r>
          </w:p>
        </w:tc>
        <w:tc>
          <w:tcPr>
            <w:tcW w:w="1134" w:type="dxa"/>
          </w:tcPr>
          <w:p w14:paraId="1116CF4B" w14:textId="77777777" w:rsidR="0051408D" w:rsidRPr="004B1258" w:rsidRDefault="0051408D" w:rsidP="00C13D04">
            <w:pPr>
              <w:rPr>
                <w:rFonts w:cs="Arial"/>
                <w:lang w:val="en-US"/>
              </w:rPr>
            </w:pPr>
            <w:r w:rsidRPr="004B1258">
              <w:rPr>
                <w:rFonts w:cs="Arial"/>
                <w:lang w:val="en-US"/>
              </w:rPr>
              <w:t>Medium</w:t>
            </w:r>
          </w:p>
        </w:tc>
        <w:tc>
          <w:tcPr>
            <w:tcW w:w="1134" w:type="dxa"/>
          </w:tcPr>
          <w:p w14:paraId="331B357B" w14:textId="77777777" w:rsidR="0051408D" w:rsidRPr="004B1258" w:rsidRDefault="0051408D" w:rsidP="00C13D04">
            <w:pPr>
              <w:rPr>
                <w:rFonts w:cs="Arial"/>
                <w:lang w:val="en-US"/>
              </w:rPr>
            </w:pPr>
            <w:r w:rsidRPr="004B1258">
              <w:rPr>
                <w:rFonts w:cs="Arial"/>
                <w:lang w:val="en-US"/>
              </w:rPr>
              <w:t>Open</w:t>
            </w:r>
          </w:p>
        </w:tc>
      </w:tr>
      <w:tr w:rsidR="0051408D" w:rsidRPr="004B1258" w14:paraId="589211DB" w14:textId="77777777" w:rsidTr="00C13D04">
        <w:tc>
          <w:tcPr>
            <w:tcW w:w="846" w:type="dxa"/>
          </w:tcPr>
          <w:p w14:paraId="5ABA3637" w14:textId="77777777" w:rsidR="0051408D" w:rsidRPr="004B1258" w:rsidRDefault="0051408D" w:rsidP="00C13D04">
            <w:pPr>
              <w:rPr>
                <w:rFonts w:cs="Arial"/>
              </w:rPr>
            </w:pPr>
            <w:hyperlink r:id="rId116" w:history="1">
              <w:r w:rsidRPr="004B1258">
                <w:rPr>
                  <w:rStyle w:val="Hyperlink"/>
                  <w:rFonts w:cs="Arial"/>
                </w:rPr>
                <w:t>1445</w:t>
              </w:r>
            </w:hyperlink>
          </w:p>
        </w:tc>
        <w:tc>
          <w:tcPr>
            <w:tcW w:w="3260" w:type="dxa"/>
          </w:tcPr>
          <w:p w14:paraId="34BEB645" w14:textId="77777777" w:rsidR="0051408D" w:rsidRPr="004B1258" w:rsidRDefault="0051408D" w:rsidP="00C13D04">
            <w:r w:rsidRPr="004B1258">
              <w:t>Deviations with MCT between BASOP and float for LTV 5.1 coded with 128kbps. Main issue seems to be resolved but deviations with channel pair selection based on energies may need further investigation.</w:t>
            </w:r>
          </w:p>
        </w:tc>
        <w:tc>
          <w:tcPr>
            <w:tcW w:w="1134" w:type="dxa"/>
          </w:tcPr>
          <w:p w14:paraId="13634A30" w14:textId="77777777" w:rsidR="0051408D" w:rsidRPr="004B1258" w:rsidRDefault="0051408D" w:rsidP="00C13D04">
            <w:pPr>
              <w:rPr>
                <w:rFonts w:cs="Arial"/>
              </w:rPr>
            </w:pPr>
            <w:r w:rsidRPr="004B1258">
              <w:rPr>
                <w:rFonts w:cs="Arial"/>
              </w:rPr>
              <w:t>e1b65cd1</w:t>
            </w:r>
          </w:p>
        </w:tc>
        <w:tc>
          <w:tcPr>
            <w:tcW w:w="1559" w:type="dxa"/>
          </w:tcPr>
          <w:p w14:paraId="6321D419" w14:textId="77777777" w:rsidR="0051408D" w:rsidRPr="004B1258" w:rsidRDefault="0051408D" w:rsidP="00C13D04">
            <w:pPr>
              <w:rPr>
                <w:rFonts w:cs="Arial"/>
              </w:rPr>
            </w:pPr>
            <w:r w:rsidRPr="004B1258">
              <w:rPr>
                <w:rFonts w:cs="Arial"/>
              </w:rPr>
              <w:t>MCT</w:t>
            </w:r>
          </w:p>
        </w:tc>
        <w:tc>
          <w:tcPr>
            <w:tcW w:w="1134" w:type="dxa"/>
          </w:tcPr>
          <w:p w14:paraId="23D2B9EC" w14:textId="77777777" w:rsidR="0051408D" w:rsidRPr="004B1258" w:rsidRDefault="0051408D" w:rsidP="00C13D04">
            <w:pPr>
              <w:rPr>
                <w:rFonts w:cs="Arial"/>
              </w:rPr>
            </w:pPr>
            <w:r w:rsidRPr="004B1258">
              <w:rPr>
                <w:rFonts w:cs="Arial"/>
              </w:rPr>
              <w:t>Major</w:t>
            </w:r>
          </w:p>
        </w:tc>
        <w:tc>
          <w:tcPr>
            <w:tcW w:w="1134" w:type="dxa"/>
          </w:tcPr>
          <w:p w14:paraId="6633495B" w14:textId="77777777" w:rsidR="0051408D" w:rsidRPr="004B1258" w:rsidRDefault="0051408D" w:rsidP="00C13D04">
            <w:pPr>
              <w:rPr>
                <w:rFonts w:cs="Arial"/>
              </w:rPr>
            </w:pPr>
            <w:r w:rsidRPr="004B1258">
              <w:rPr>
                <w:rFonts w:cs="Arial"/>
              </w:rPr>
              <w:t>Open</w:t>
            </w:r>
          </w:p>
        </w:tc>
      </w:tr>
    </w:tbl>
    <w:p w14:paraId="76C3EAAD" w14:textId="77777777" w:rsidR="0051408D" w:rsidRPr="004B1258" w:rsidRDefault="0051408D" w:rsidP="0051408D">
      <w:pPr>
        <w:rPr>
          <w:lang w:val="en-US"/>
        </w:rPr>
      </w:pPr>
    </w:p>
    <w:p w14:paraId="550EF32C" w14:textId="77777777" w:rsidR="0051408D" w:rsidRPr="00EA7EF0" w:rsidRDefault="0051408D" w:rsidP="0051408D">
      <w:pPr>
        <w:pStyle w:val="Heading2"/>
      </w:pPr>
      <w:r w:rsidRPr="00EA7EF0">
        <w:t>Multichannel 7.1</w:t>
      </w:r>
    </w:p>
    <w:p w14:paraId="3993B06F" w14:textId="77777777" w:rsidR="0051408D" w:rsidRPr="009F6360" w:rsidRDefault="0051408D" w:rsidP="0051408D">
      <w:pPr>
        <w:pStyle w:val="Heading3"/>
      </w:pPr>
      <w:r w:rsidRPr="009F6360">
        <w:t>Bitrates 13.2 to 32 kbps (McMASA)</w:t>
      </w:r>
    </w:p>
    <w:p w14:paraId="71E456CE" w14:textId="77777777" w:rsidR="0051408D" w:rsidRPr="004B1258" w:rsidRDefault="0051408D" w:rsidP="0051408D">
      <w:pPr>
        <w:pStyle w:val="Heading4"/>
        <w:rPr>
          <w:lang w:val="en-US"/>
        </w:rPr>
      </w:pPr>
      <w:r w:rsidRPr="004B1258">
        <w:rPr>
          <w:lang w:val="en-US"/>
        </w:rPr>
        <w:t>Objective evaluation</w:t>
      </w:r>
    </w:p>
    <w:p w14:paraId="5FE31DC9" w14:textId="77777777" w:rsidR="0051408D" w:rsidRPr="004B1258" w:rsidRDefault="0051408D" w:rsidP="0051408D">
      <w:pPr>
        <w:rPr>
          <w:lang w:val="en-US"/>
        </w:rPr>
      </w:pPr>
      <w:r w:rsidRPr="004B1258">
        <w:rPr>
          <w:lang w:val="en-US"/>
        </w:rPr>
        <w:t xml:space="preserve">The 7.1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w:t>
      </w:r>
      <w:r w:rsidRPr="004B1258">
        <w:rPr>
          <w:lang w:val="en-US"/>
        </w:rPr>
        <w:lastRenderedPageBreak/>
        <w:t xml:space="preserve">meaningful MLD scores. </w:t>
      </w:r>
    </w:p>
    <w:p w14:paraId="26FA9917" w14:textId="77777777" w:rsidR="0051408D" w:rsidRPr="004B1258" w:rsidRDefault="0051408D" w:rsidP="0051408D">
      <w:pPr>
        <w:rPr>
          <w:lang w:val="en-US"/>
        </w:rPr>
      </w:pPr>
      <w:r w:rsidRPr="004B1258">
        <w:rPr>
          <w:lang w:val="en-US"/>
        </w:rPr>
        <w:t>The evaluation was performed with the fixed-point encoder commit with SHA d61cd826a and the obtained bitstream was processed to selected outputs using the float reference decoder commit with SHA d3f01fcfb.</w:t>
      </w:r>
    </w:p>
    <w:p w14:paraId="76CFBE80" w14:textId="77777777" w:rsidR="0051408D" w:rsidRPr="004B1258" w:rsidRDefault="0051408D" w:rsidP="0051408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51408D" w:rsidRPr="004B1258" w14:paraId="0D5F8392" w14:textId="77777777" w:rsidTr="00C13D04">
        <w:trPr>
          <w:jc w:val="center"/>
        </w:trPr>
        <w:tc>
          <w:tcPr>
            <w:tcW w:w="2263" w:type="dxa"/>
          </w:tcPr>
          <w:p w14:paraId="1ACC28B7" w14:textId="77777777" w:rsidR="0051408D" w:rsidRPr="004B1258" w:rsidRDefault="0051408D" w:rsidP="00C13D04">
            <w:pPr>
              <w:rPr>
                <w:b/>
                <w:bCs/>
                <w:lang w:val="en-US"/>
              </w:rPr>
            </w:pPr>
            <w:r w:rsidRPr="004B1258">
              <w:rPr>
                <w:b/>
                <w:bCs/>
                <w:lang w:val="en-US"/>
              </w:rPr>
              <w:t>Parameter</w:t>
            </w:r>
          </w:p>
        </w:tc>
        <w:tc>
          <w:tcPr>
            <w:tcW w:w="4253" w:type="dxa"/>
          </w:tcPr>
          <w:p w14:paraId="2542C3D5" w14:textId="77777777" w:rsidR="0051408D" w:rsidRPr="004B1258" w:rsidRDefault="0051408D" w:rsidP="00C13D04">
            <w:pPr>
              <w:rPr>
                <w:lang w:val="en-US"/>
              </w:rPr>
            </w:pPr>
          </w:p>
        </w:tc>
      </w:tr>
      <w:tr w:rsidR="0051408D" w:rsidRPr="004B1258" w14:paraId="702BF5FB" w14:textId="77777777" w:rsidTr="00C13D04">
        <w:trPr>
          <w:jc w:val="center"/>
        </w:trPr>
        <w:tc>
          <w:tcPr>
            <w:tcW w:w="2263" w:type="dxa"/>
          </w:tcPr>
          <w:p w14:paraId="24472C91" w14:textId="77777777" w:rsidR="0051408D" w:rsidRPr="004B1258" w:rsidRDefault="0051408D" w:rsidP="00C13D04">
            <w:pPr>
              <w:rPr>
                <w:b/>
                <w:bCs/>
                <w:lang w:val="en-US"/>
              </w:rPr>
            </w:pPr>
            <w:r w:rsidRPr="004B1258">
              <w:rPr>
                <w:b/>
                <w:bCs/>
                <w:lang w:val="en-US"/>
              </w:rPr>
              <w:t>Output format</w:t>
            </w:r>
          </w:p>
        </w:tc>
        <w:tc>
          <w:tcPr>
            <w:tcW w:w="4253" w:type="dxa"/>
          </w:tcPr>
          <w:p w14:paraId="598576D0" w14:textId="77777777" w:rsidR="0051408D" w:rsidRPr="004B1258" w:rsidRDefault="0051408D" w:rsidP="00C13D04">
            <w:pPr>
              <w:rPr>
                <w:lang w:val="en-US"/>
              </w:rPr>
            </w:pPr>
            <w:r w:rsidRPr="004B1258">
              <w:rPr>
                <w:lang w:val="en-US"/>
              </w:rPr>
              <w:t>7.1</w:t>
            </w:r>
          </w:p>
        </w:tc>
      </w:tr>
      <w:tr w:rsidR="0051408D" w:rsidRPr="004B1258" w14:paraId="448996A4" w14:textId="77777777" w:rsidTr="00C13D04">
        <w:trPr>
          <w:jc w:val="center"/>
        </w:trPr>
        <w:tc>
          <w:tcPr>
            <w:tcW w:w="2263" w:type="dxa"/>
          </w:tcPr>
          <w:p w14:paraId="61889804" w14:textId="77777777" w:rsidR="0051408D" w:rsidRPr="004B1258" w:rsidRDefault="0051408D" w:rsidP="00C13D04">
            <w:pPr>
              <w:rPr>
                <w:b/>
                <w:bCs/>
                <w:lang w:val="en-US"/>
              </w:rPr>
            </w:pPr>
            <w:r w:rsidRPr="004B1258">
              <w:rPr>
                <w:b/>
                <w:bCs/>
                <w:lang w:val="en-US"/>
              </w:rPr>
              <w:t>Bitrates</w:t>
            </w:r>
          </w:p>
        </w:tc>
        <w:tc>
          <w:tcPr>
            <w:tcW w:w="4253" w:type="dxa"/>
          </w:tcPr>
          <w:p w14:paraId="503CB8C7" w14:textId="77777777" w:rsidR="0051408D" w:rsidRPr="004B1258" w:rsidRDefault="0051408D" w:rsidP="00C13D04">
            <w:pPr>
              <w:rPr>
                <w:lang w:val="en-US"/>
              </w:rPr>
            </w:pPr>
            <w:r w:rsidRPr="004B1258">
              <w:rPr>
                <w:lang w:val="en-US"/>
              </w:rPr>
              <w:t>13.2 – 32</w:t>
            </w:r>
          </w:p>
        </w:tc>
      </w:tr>
      <w:tr w:rsidR="0051408D" w:rsidRPr="004B1258" w14:paraId="4ABEC259" w14:textId="77777777" w:rsidTr="00C13D04">
        <w:trPr>
          <w:jc w:val="center"/>
        </w:trPr>
        <w:tc>
          <w:tcPr>
            <w:tcW w:w="2263" w:type="dxa"/>
          </w:tcPr>
          <w:p w14:paraId="6D64DE14" w14:textId="77777777" w:rsidR="0051408D" w:rsidRPr="004B1258" w:rsidRDefault="0051408D" w:rsidP="00C13D04">
            <w:pPr>
              <w:rPr>
                <w:b/>
                <w:bCs/>
                <w:lang w:val="en-US"/>
              </w:rPr>
            </w:pPr>
            <w:r w:rsidRPr="004B1258">
              <w:rPr>
                <w:b/>
                <w:bCs/>
                <w:lang w:val="en-US"/>
              </w:rPr>
              <w:t>Bitrate switching</w:t>
            </w:r>
          </w:p>
        </w:tc>
        <w:tc>
          <w:tcPr>
            <w:tcW w:w="4253" w:type="dxa"/>
          </w:tcPr>
          <w:p w14:paraId="51A89090" w14:textId="77777777" w:rsidR="0051408D" w:rsidRPr="004B1258" w:rsidRDefault="0051408D" w:rsidP="00C13D04">
            <w:pPr>
              <w:rPr>
                <w:lang w:val="en-US"/>
              </w:rPr>
            </w:pPr>
            <w:r w:rsidRPr="004B1258">
              <w:rPr>
                <w:lang w:val="en-US"/>
              </w:rPr>
              <w:t>Within 13.2 – 32</w:t>
            </w:r>
          </w:p>
        </w:tc>
      </w:tr>
      <w:tr w:rsidR="0051408D" w:rsidRPr="004B1258" w14:paraId="174BF5B8" w14:textId="77777777" w:rsidTr="00C13D04">
        <w:trPr>
          <w:jc w:val="center"/>
        </w:trPr>
        <w:tc>
          <w:tcPr>
            <w:tcW w:w="2263" w:type="dxa"/>
          </w:tcPr>
          <w:p w14:paraId="1332A89A" w14:textId="77777777" w:rsidR="0051408D" w:rsidRPr="004B1258" w:rsidRDefault="0051408D" w:rsidP="00C13D04">
            <w:pPr>
              <w:rPr>
                <w:b/>
                <w:bCs/>
                <w:lang w:val="en-US"/>
              </w:rPr>
            </w:pPr>
            <w:r w:rsidRPr="004B1258">
              <w:rPr>
                <w:b/>
                <w:bCs/>
                <w:lang w:val="en-US"/>
              </w:rPr>
              <w:t>DTX</w:t>
            </w:r>
          </w:p>
        </w:tc>
        <w:tc>
          <w:tcPr>
            <w:tcW w:w="4253" w:type="dxa"/>
          </w:tcPr>
          <w:p w14:paraId="197ACE60" w14:textId="77777777" w:rsidR="0051408D" w:rsidRPr="004B1258" w:rsidRDefault="0051408D" w:rsidP="00C13D04">
            <w:pPr>
              <w:rPr>
                <w:lang w:val="en-US"/>
              </w:rPr>
            </w:pPr>
            <w:r w:rsidRPr="004B1258">
              <w:rPr>
                <w:lang w:val="en-US"/>
              </w:rPr>
              <w:t>Off (not supported)</w:t>
            </w:r>
          </w:p>
        </w:tc>
      </w:tr>
      <w:tr w:rsidR="0051408D" w:rsidRPr="004B1258" w14:paraId="3DC052B4" w14:textId="77777777" w:rsidTr="00C13D04">
        <w:trPr>
          <w:jc w:val="center"/>
        </w:trPr>
        <w:tc>
          <w:tcPr>
            <w:tcW w:w="2263" w:type="dxa"/>
          </w:tcPr>
          <w:p w14:paraId="581E5A33" w14:textId="77777777" w:rsidR="0051408D" w:rsidRPr="004B1258" w:rsidRDefault="0051408D" w:rsidP="00C13D04">
            <w:pPr>
              <w:rPr>
                <w:b/>
                <w:bCs/>
                <w:lang w:val="en-US"/>
              </w:rPr>
            </w:pPr>
            <w:r w:rsidRPr="004B1258">
              <w:rPr>
                <w:b/>
                <w:bCs/>
                <w:lang w:val="en-US"/>
              </w:rPr>
              <w:t>Bandwidth</w:t>
            </w:r>
          </w:p>
        </w:tc>
        <w:tc>
          <w:tcPr>
            <w:tcW w:w="4253" w:type="dxa"/>
          </w:tcPr>
          <w:p w14:paraId="1F7745E0" w14:textId="77777777" w:rsidR="0051408D" w:rsidRPr="004B1258" w:rsidRDefault="0051408D" w:rsidP="00C13D04">
            <w:pPr>
              <w:rPr>
                <w:lang w:val="en-US"/>
              </w:rPr>
            </w:pPr>
            <w:r w:rsidRPr="004B1258">
              <w:rPr>
                <w:lang w:val="en-US"/>
              </w:rPr>
              <w:t>WB, SWB, FB</w:t>
            </w:r>
          </w:p>
        </w:tc>
      </w:tr>
      <w:tr w:rsidR="0051408D" w:rsidRPr="004B1258" w14:paraId="3E2A1058" w14:textId="77777777" w:rsidTr="00C13D04">
        <w:trPr>
          <w:jc w:val="center"/>
        </w:trPr>
        <w:tc>
          <w:tcPr>
            <w:tcW w:w="2263" w:type="dxa"/>
          </w:tcPr>
          <w:p w14:paraId="1631A34D" w14:textId="77777777" w:rsidR="0051408D" w:rsidRPr="004B1258" w:rsidRDefault="0051408D" w:rsidP="00C13D04">
            <w:pPr>
              <w:rPr>
                <w:b/>
                <w:bCs/>
                <w:lang w:val="en-US"/>
              </w:rPr>
            </w:pPr>
            <w:r w:rsidRPr="004B1258">
              <w:rPr>
                <w:b/>
                <w:bCs/>
                <w:lang w:val="en-US"/>
              </w:rPr>
              <w:t>Output FS</w:t>
            </w:r>
          </w:p>
        </w:tc>
        <w:tc>
          <w:tcPr>
            <w:tcW w:w="4253" w:type="dxa"/>
          </w:tcPr>
          <w:p w14:paraId="095287A2" w14:textId="77777777" w:rsidR="0051408D" w:rsidRPr="004B1258" w:rsidRDefault="0051408D" w:rsidP="00C13D04">
            <w:pPr>
              <w:rPr>
                <w:lang w:val="en-US"/>
              </w:rPr>
            </w:pPr>
            <w:r w:rsidRPr="004B1258">
              <w:rPr>
                <w:lang w:val="en-US"/>
              </w:rPr>
              <w:t>48</w:t>
            </w:r>
          </w:p>
        </w:tc>
      </w:tr>
    </w:tbl>
    <w:p w14:paraId="6EC1C62D" w14:textId="77777777" w:rsidR="0051408D" w:rsidRPr="004B1258" w:rsidRDefault="0051408D" w:rsidP="0051408D">
      <w:pPr>
        <w:rPr>
          <w:lang w:val="en-US"/>
        </w:rPr>
      </w:pPr>
    </w:p>
    <w:p w14:paraId="1ADC8DC2" w14:textId="77777777" w:rsidR="0051408D" w:rsidRPr="004B1258" w:rsidRDefault="0051408D" w:rsidP="0051408D">
      <w:pPr>
        <w:rPr>
          <w:lang w:val="en-US"/>
        </w:rPr>
      </w:pPr>
      <w:r w:rsidRPr="004B1258">
        <w:rPr>
          <w:lang w:val="en-US"/>
        </w:rPr>
        <w:t>As these parameter combinations would produce an excessive number of combinations to run, the all-pairs testing approach was applied to parameters bitrate and bandwidth. A total of 480 cases are presented below in the histogram figures. All combinations processed successfully.</w:t>
      </w:r>
    </w:p>
    <w:p w14:paraId="1A37040D" w14:textId="77777777" w:rsidR="0051408D" w:rsidRPr="004B1258" w:rsidRDefault="0051408D" w:rsidP="0051408D">
      <w:pPr>
        <w:rPr>
          <w:lang w:val="en-US"/>
        </w:rPr>
      </w:pPr>
      <w:r>
        <w:rPr>
          <w:noProof/>
          <w:lang w:val="en-US"/>
        </w:rPr>
        <w:drawing>
          <wp:inline distT="0" distB="0" distL="0" distR="0" wp14:anchorId="4991A7C5" wp14:editId="6AABF2B8">
            <wp:extent cx="5486400" cy="4572000"/>
            <wp:effectExtent l="0" t="0" r="0" b="0"/>
            <wp:docPr id="2139361138" name="Kuva 2" descr="A graph of a number of blue and black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61138" name="Kuva 2" descr="A graph of a number of blue and black colored bars&#10;&#10;AI-generated content may be incorrect."/>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4BA31F85" w14:textId="77777777" w:rsidR="0051408D" w:rsidRPr="004B1258" w:rsidRDefault="0051408D" w:rsidP="0051408D">
      <w:pPr>
        <w:rPr>
          <w:lang w:val="en-US"/>
        </w:rPr>
      </w:pPr>
      <w:r w:rsidRPr="004B1258">
        <w:rPr>
          <w:lang w:val="en-US"/>
        </w:rPr>
        <w:t>As seen in the figure, the MLD scores are generally low but peak around 3 which is similar to 5.1. No significant outlier scores are present.</w:t>
      </w:r>
    </w:p>
    <w:p w14:paraId="4BFCFF04" w14:textId="77777777" w:rsidR="0051408D" w:rsidRPr="004B1258" w:rsidRDefault="0051408D" w:rsidP="0051408D">
      <w:pPr>
        <w:pStyle w:val="Heading4"/>
        <w:rPr>
          <w:lang w:val="en-US"/>
        </w:rPr>
      </w:pPr>
      <w:r w:rsidRPr="004B1258">
        <w:rPr>
          <w:lang w:val="en-US"/>
        </w:rPr>
        <w:t>Subjective evaluation</w:t>
      </w:r>
    </w:p>
    <w:p w14:paraId="43D02427" w14:textId="77777777" w:rsidR="0051408D" w:rsidRPr="004B1258" w:rsidRDefault="0051408D" w:rsidP="0051408D">
      <w:pPr>
        <w:rPr>
          <w:lang w:val="en-US"/>
        </w:rPr>
      </w:pPr>
      <w:r w:rsidRPr="004B1258">
        <w:rPr>
          <w:lang w:val="en-US"/>
        </w:rPr>
        <w:t>No subjective evaluation was performed for 7.1 input on bitrates 13.2 – 32 kbps.</w:t>
      </w:r>
    </w:p>
    <w:p w14:paraId="2307D4FF" w14:textId="77777777" w:rsidR="0051408D" w:rsidRPr="004B1258" w:rsidRDefault="0051408D" w:rsidP="0051408D">
      <w:pPr>
        <w:pStyle w:val="Heading4"/>
      </w:pPr>
      <w:r w:rsidRPr="004B1258">
        <w:t>Other observations</w:t>
      </w:r>
    </w:p>
    <w:p w14:paraId="7E82F288" w14:textId="77777777" w:rsidR="0051408D" w:rsidRPr="004B1258" w:rsidRDefault="0051408D" w:rsidP="0051408D">
      <w:r w:rsidRPr="004B1258">
        <w:t>See 7.1+4 section of McMASA other observations.</w:t>
      </w:r>
    </w:p>
    <w:p w14:paraId="009F3895" w14:textId="77777777" w:rsidR="0051408D" w:rsidRPr="004B1258" w:rsidRDefault="0051408D" w:rsidP="0051408D">
      <w:pPr>
        <w:pStyle w:val="Heading4"/>
        <w:rPr>
          <w:lang w:val="en-US"/>
        </w:rPr>
      </w:pPr>
      <w:r w:rsidRPr="004B1258">
        <w:rPr>
          <w:lang w:val="en-US"/>
        </w:rPr>
        <w:lastRenderedPageBreak/>
        <w:t>Issues identified</w:t>
      </w:r>
    </w:p>
    <w:p w14:paraId="774A5244" w14:textId="77777777" w:rsidR="0051408D" w:rsidRPr="004B1258" w:rsidRDefault="0051408D" w:rsidP="0051408D">
      <w:pPr>
        <w:rPr>
          <w:lang w:val="en-US"/>
        </w:rPr>
      </w:pPr>
      <w:r w:rsidRPr="004B1258">
        <w:rPr>
          <w:lang w:val="en-US"/>
        </w:rPr>
        <w:t>Void.</w:t>
      </w:r>
    </w:p>
    <w:p w14:paraId="7942E600" w14:textId="77777777" w:rsidR="0051408D" w:rsidRPr="009F6360" w:rsidRDefault="0051408D" w:rsidP="0051408D">
      <w:pPr>
        <w:pStyle w:val="Heading3"/>
      </w:pPr>
      <w:r w:rsidRPr="009F6360">
        <w:t>Bitrates 48 to 96 kbps (ParamMC)</w:t>
      </w:r>
    </w:p>
    <w:p w14:paraId="167E7794" w14:textId="77777777" w:rsidR="0051408D" w:rsidRPr="004B1258" w:rsidRDefault="0051408D" w:rsidP="0051408D">
      <w:pPr>
        <w:pStyle w:val="Heading4"/>
        <w:rPr>
          <w:lang w:val="en-US"/>
        </w:rPr>
      </w:pPr>
      <w:r w:rsidRPr="004B1258">
        <w:rPr>
          <w:lang w:val="en-US"/>
        </w:rPr>
        <w:t>Objective evaluation</w:t>
      </w:r>
    </w:p>
    <w:p w14:paraId="0CBE19B2" w14:textId="77777777" w:rsidR="0051408D" w:rsidRPr="004B1258" w:rsidRDefault="0051408D" w:rsidP="0051408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51408D" w:rsidRPr="004B1258" w14:paraId="5AEB91FE" w14:textId="77777777" w:rsidTr="00C13D04">
        <w:tc>
          <w:tcPr>
            <w:tcW w:w="2262" w:type="dxa"/>
          </w:tcPr>
          <w:p w14:paraId="73EC8C97" w14:textId="77777777" w:rsidR="0051408D" w:rsidRPr="004B1258" w:rsidRDefault="0051408D" w:rsidP="00C13D04">
            <w:pPr>
              <w:jc w:val="left"/>
              <w:rPr>
                <w:lang w:val="en-US"/>
              </w:rPr>
            </w:pPr>
            <w:r w:rsidRPr="004B1258">
              <w:rPr>
                <w:lang w:val="en-US"/>
              </w:rPr>
              <w:t>BASOP encoder SHA</w:t>
            </w:r>
          </w:p>
        </w:tc>
        <w:tc>
          <w:tcPr>
            <w:tcW w:w="3808" w:type="dxa"/>
          </w:tcPr>
          <w:p w14:paraId="54DA6F45" w14:textId="77777777" w:rsidR="0051408D" w:rsidRPr="004B1258" w:rsidRDefault="0051408D" w:rsidP="00C13D04">
            <w:pPr>
              <w:jc w:val="left"/>
              <w:rPr>
                <w:lang w:val="en-US"/>
              </w:rPr>
            </w:pPr>
            <w:r w:rsidRPr="004B1258">
              <w:t>182c2a50</w:t>
            </w:r>
          </w:p>
        </w:tc>
      </w:tr>
      <w:tr w:rsidR="0051408D" w:rsidRPr="004B1258" w14:paraId="2016F541" w14:textId="77777777" w:rsidTr="00C13D04">
        <w:tc>
          <w:tcPr>
            <w:tcW w:w="2262" w:type="dxa"/>
          </w:tcPr>
          <w:p w14:paraId="1A4C94A4" w14:textId="77777777" w:rsidR="0051408D" w:rsidRPr="004B1258" w:rsidRDefault="0051408D" w:rsidP="00C13D04">
            <w:pPr>
              <w:jc w:val="left"/>
              <w:rPr>
                <w:lang w:val="en-US"/>
              </w:rPr>
            </w:pPr>
            <w:r w:rsidRPr="004B1258">
              <w:rPr>
                <w:lang w:val="en-US"/>
              </w:rPr>
              <w:t>Float decoder SHA</w:t>
            </w:r>
          </w:p>
        </w:tc>
        <w:tc>
          <w:tcPr>
            <w:tcW w:w="3808" w:type="dxa"/>
          </w:tcPr>
          <w:p w14:paraId="06EF297B" w14:textId="77777777" w:rsidR="0051408D" w:rsidRPr="004B1258" w:rsidRDefault="0051408D" w:rsidP="00C13D04">
            <w:pPr>
              <w:jc w:val="left"/>
              <w:rPr>
                <w:lang w:val="en-US"/>
              </w:rPr>
            </w:pPr>
            <w:r w:rsidRPr="004B1258">
              <w:t>d3f01fcf</w:t>
            </w:r>
          </w:p>
        </w:tc>
      </w:tr>
      <w:tr w:rsidR="0051408D" w:rsidRPr="004B1258" w14:paraId="32C486F1" w14:textId="77777777" w:rsidTr="00C13D04">
        <w:tc>
          <w:tcPr>
            <w:tcW w:w="2262" w:type="dxa"/>
          </w:tcPr>
          <w:p w14:paraId="2BCB807A" w14:textId="77777777" w:rsidR="0051408D" w:rsidRPr="004B1258" w:rsidRDefault="0051408D" w:rsidP="00C13D04">
            <w:pPr>
              <w:jc w:val="left"/>
              <w:rPr>
                <w:lang w:val="en-US"/>
              </w:rPr>
            </w:pPr>
            <w:r w:rsidRPr="004B1258">
              <w:rPr>
                <w:lang w:val="en-US"/>
              </w:rPr>
              <w:t>Bitrates</w:t>
            </w:r>
          </w:p>
        </w:tc>
        <w:tc>
          <w:tcPr>
            <w:tcW w:w="3808" w:type="dxa"/>
          </w:tcPr>
          <w:p w14:paraId="390C9533" w14:textId="77777777" w:rsidR="0051408D" w:rsidRPr="004B1258" w:rsidRDefault="0051408D" w:rsidP="00C13D04">
            <w:pPr>
              <w:jc w:val="left"/>
              <w:rPr>
                <w:lang w:val="en-US"/>
              </w:rPr>
            </w:pPr>
            <w:r w:rsidRPr="004B1258">
              <w:rPr>
                <w:lang w:val="en-US"/>
              </w:rPr>
              <w:t>48, 64, 80, 96 kbps</w:t>
            </w:r>
          </w:p>
        </w:tc>
      </w:tr>
      <w:tr w:rsidR="0051408D" w:rsidRPr="004B1258" w14:paraId="7FD1A655" w14:textId="77777777" w:rsidTr="00C13D04">
        <w:tc>
          <w:tcPr>
            <w:tcW w:w="2262" w:type="dxa"/>
          </w:tcPr>
          <w:p w14:paraId="387994FB" w14:textId="77777777" w:rsidR="0051408D" w:rsidRPr="004B1258" w:rsidRDefault="0051408D" w:rsidP="00C13D04">
            <w:pPr>
              <w:jc w:val="left"/>
              <w:rPr>
                <w:lang w:val="en-US"/>
              </w:rPr>
            </w:pPr>
            <w:r w:rsidRPr="004B1258">
              <w:rPr>
                <w:lang w:val="en-US"/>
              </w:rPr>
              <w:t>Sampling Rate</w:t>
            </w:r>
          </w:p>
        </w:tc>
        <w:tc>
          <w:tcPr>
            <w:tcW w:w="3808" w:type="dxa"/>
          </w:tcPr>
          <w:p w14:paraId="2B553B53" w14:textId="77777777" w:rsidR="0051408D" w:rsidRPr="004B1258" w:rsidRDefault="0051408D" w:rsidP="00C13D04">
            <w:pPr>
              <w:jc w:val="left"/>
              <w:rPr>
                <w:lang w:val="en-US"/>
              </w:rPr>
            </w:pPr>
            <w:r w:rsidRPr="004B1258">
              <w:rPr>
                <w:lang w:val="en-US"/>
              </w:rPr>
              <w:t>16, 32, 48 kHz</w:t>
            </w:r>
          </w:p>
        </w:tc>
      </w:tr>
      <w:tr w:rsidR="0051408D" w:rsidRPr="004B1258" w14:paraId="59EF25F1" w14:textId="77777777" w:rsidTr="00C13D04">
        <w:tc>
          <w:tcPr>
            <w:tcW w:w="2262" w:type="dxa"/>
          </w:tcPr>
          <w:p w14:paraId="28E6FA26" w14:textId="77777777" w:rsidR="0051408D" w:rsidRPr="004B1258" w:rsidRDefault="0051408D" w:rsidP="00C13D04">
            <w:pPr>
              <w:jc w:val="left"/>
              <w:rPr>
                <w:lang w:val="en-US"/>
              </w:rPr>
            </w:pPr>
            <w:r w:rsidRPr="004B1258">
              <w:rPr>
                <w:lang w:val="en-US"/>
              </w:rPr>
              <w:t>Input Levels</w:t>
            </w:r>
          </w:p>
        </w:tc>
        <w:tc>
          <w:tcPr>
            <w:tcW w:w="3808" w:type="dxa"/>
          </w:tcPr>
          <w:p w14:paraId="4017539B" w14:textId="77777777" w:rsidR="0051408D" w:rsidRPr="004B1258" w:rsidRDefault="0051408D" w:rsidP="00C13D04">
            <w:pPr>
              <w:jc w:val="left"/>
              <w:rPr>
                <w:lang w:val="en-US"/>
              </w:rPr>
            </w:pPr>
            <w:r w:rsidRPr="004B1258">
              <w:rPr>
                <w:lang w:val="en-US"/>
              </w:rPr>
              <w:t>-10, 0, +10 dB</w:t>
            </w:r>
          </w:p>
        </w:tc>
      </w:tr>
      <w:tr w:rsidR="0051408D" w:rsidRPr="004B1258" w14:paraId="610469F5" w14:textId="77777777" w:rsidTr="00C13D04">
        <w:tc>
          <w:tcPr>
            <w:tcW w:w="2262" w:type="dxa"/>
          </w:tcPr>
          <w:p w14:paraId="468F7713" w14:textId="77777777" w:rsidR="0051408D" w:rsidRPr="004B1258" w:rsidRDefault="0051408D" w:rsidP="00C13D04">
            <w:pPr>
              <w:jc w:val="left"/>
              <w:rPr>
                <w:lang w:val="en-US"/>
              </w:rPr>
            </w:pPr>
            <w:r w:rsidRPr="004B1258">
              <w:rPr>
                <w:lang w:val="en-US"/>
              </w:rPr>
              <w:t>DTX</w:t>
            </w:r>
          </w:p>
        </w:tc>
        <w:tc>
          <w:tcPr>
            <w:tcW w:w="3808" w:type="dxa"/>
          </w:tcPr>
          <w:p w14:paraId="08D7FCA8" w14:textId="77777777" w:rsidR="0051408D" w:rsidRPr="004B1258" w:rsidRDefault="0051408D" w:rsidP="00C13D04">
            <w:pPr>
              <w:jc w:val="left"/>
              <w:rPr>
                <w:lang w:val="en-US"/>
              </w:rPr>
            </w:pPr>
            <w:r w:rsidRPr="004B1258">
              <w:rPr>
                <w:lang w:val="en-US"/>
              </w:rPr>
              <w:t>Off (not supported)</w:t>
            </w:r>
          </w:p>
        </w:tc>
      </w:tr>
    </w:tbl>
    <w:p w14:paraId="0161CD4D" w14:textId="77777777" w:rsidR="0051408D" w:rsidRPr="004B1258" w:rsidRDefault="0051408D" w:rsidP="0051408D">
      <w:pPr>
        <w:jc w:val="left"/>
        <w:rPr>
          <w:lang w:val="en-US"/>
        </w:rPr>
      </w:pPr>
    </w:p>
    <w:p w14:paraId="200DA8AA" w14:textId="77777777" w:rsidR="0051408D" w:rsidRPr="004B1258" w:rsidRDefault="0051408D" w:rsidP="0051408D">
      <w:pPr>
        <w:jc w:val="left"/>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versions is done per channel and the worst-case value is taken. </w:t>
      </w:r>
      <w:r w:rsidRPr="004B1258">
        <w:rPr>
          <w:noProof/>
          <w:lang w:val="en-US"/>
        </w:rPr>
        <w:drawing>
          <wp:inline distT="0" distB="0" distL="0" distR="0" wp14:anchorId="295BBCC8" wp14:editId="3F6609D1">
            <wp:extent cx="5842000" cy="4381500"/>
            <wp:effectExtent l="0" t="0" r="0" b="0"/>
            <wp:docPr id="141194906"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906" name="Picture 6" descr="A screenshot of a graph&#10;&#10;AI-generated content may be incorrect."/>
                    <pic:cNvPicPr/>
                  </pic:nvPicPr>
                  <pic:blipFill>
                    <a:blip r:embed="rId11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70C433F" w14:textId="77777777" w:rsidR="0051408D" w:rsidRPr="004B1258" w:rsidRDefault="0051408D" w:rsidP="0051408D">
      <w:pPr>
        <w:rPr>
          <w:lang w:val="en-US"/>
        </w:rPr>
      </w:pPr>
    </w:p>
    <w:p w14:paraId="3C7CA3C9" w14:textId="77777777" w:rsidR="0051408D" w:rsidRPr="004B1258" w:rsidRDefault="0051408D" w:rsidP="0051408D">
      <w:pPr>
        <w:pStyle w:val="Heading4"/>
        <w:rPr>
          <w:lang w:val="en-US"/>
        </w:rPr>
      </w:pPr>
      <w:r w:rsidRPr="004B1258">
        <w:rPr>
          <w:lang w:val="en-US"/>
        </w:rPr>
        <w:t>Subjective evaluation</w:t>
      </w:r>
    </w:p>
    <w:p w14:paraId="14A43ABA" w14:textId="77777777" w:rsidR="0051408D" w:rsidRPr="004B1258" w:rsidRDefault="0051408D" w:rsidP="0051408D">
      <w:pPr>
        <w:rPr>
          <w:lang w:val="en-US"/>
        </w:rPr>
      </w:pPr>
      <w:r w:rsidRPr="004B1258">
        <w:rPr>
          <w:lang w:val="en-US"/>
        </w:rPr>
        <w:t>Void</w:t>
      </w:r>
    </w:p>
    <w:p w14:paraId="7B6DA9D7" w14:textId="77777777" w:rsidR="0051408D" w:rsidRDefault="0051408D" w:rsidP="0051408D">
      <w:pPr>
        <w:pStyle w:val="Heading4"/>
      </w:pPr>
      <w:r w:rsidRPr="004B1258">
        <w:t>Other observations</w:t>
      </w:r>
    </w:p>
    <w:p w14:paraId="391986C1" w14:textId="77777777" w:rsidR="0051408D" w:rsidRPr="00165CE2" w:rsidRDefault="0051408D" w:rsidP="0051408D">
      <w:r>
        <w:t xml:space="preserve">See </w:t>
      </w:r>
      <w:r>
        <w:fldChar w:fldCharType="begin"/>
      </w:r>
      <w:r>
        <w:instrText xml:space="preserve"> REF _Ref198273563 \n \h </w:instrText>
      </w:r>
      <w:r>
        <w:fldChar w:fldCharType="separate"/>
      </w:r>
      <w:r>
        <w:t>6.6.2.3</w:t>
      </w:r>
      <w:r>
        <w:fldChar w:fldCharType="end"/>
      </w:r>
    </w:p>
    <w:p w14:paraId="23537873" w14:textId="77777777" w:rsidR="0051408D" w:rsidRPr="004B1258" w:rsidRDefault="0051408D" w:rsidP="0051408D">
      <w:pPr>
        <w:pStyle w:val="Heading4"/>
        <w:rPr>
          <w:lang w:val="en-US"/>
        </w:rPr>
      </w:pPr>
      <w:r w:rsidRPr="004B1258">
        <w:rPr>
          <w:lang w:val="en-US"/>
        </w:rPr>
        <w:lastRenderedPageBreak/>
        <w:t>Issues identified</w:t>
      </w:r>
    </w:p>
    <w:p w14:paraId="5440A18D" w14:textId="77777777" w:rsidR="0051408D" w:rsidRPr="004B1258" w:rsidRDefault="0051408D" w:rsidP="0051408D">
      <w:pPr>
        <w:rPr>
          <w:lang w:val="en-US"/>
        </w:rPr>
      </w:pPr>
      <w:r>
        <w:rPr>
          <w:lang w:val="en-US"/>
        </w:rPr>
        <w:t xml:space="preserve">See </w:t>
      </w:r>
      <w:r>
        <w:rPr>
          <w:lang w:val="en-US"/>
        </w:rPr>
        <w:fldChar w:fldCharType="begin"/>
      </w:r>
      <w:r>
        <w:rPr>
          <w:lang w:val="en-US"/>
        </w:rPr>
        <w:instrText xml:space="preserve"> REF _Ref198273644 \r \h </w:instrText>
      </w:r>
      <w:r>
        <w:rPr>
          <w:lang w:val="en-US"/>
        </w:rPr>
      </w:r>
      <w:r>
        <w:rPr>
          <w:lang w:val="en-US"/>
        </w:rPr>
        <w:fldChar w:fldCharType="separate"/>
      </w:r>
      <w:r>
        <w:rPr>
          <w:lang w:val="en-US"/>
        </w:rPr>
        <w:t>6.6.2.4</w:t>
      </w:r>
      <w:r>
        <w:rPr>
          <w:lang w:val="en-US"/>
        </w:rPr>
        <w:fldChar w:fldCharType="end"/>
      </w:r>
    </w:p>
    <w:p w14:paraId="4E828CE4" w14:textId="77777777" w:rsidR="0051408D" w:rsidRPr="009F6360" w:rsidRDefault="0051408D" w:rsidP="0051408D">
      <w:pPr>
        <w:pStyle w:val="Heading3"/>
      </w:pPr>
      <w:r w:rsidRPr="009F6360">
        <w:t>Bitrates 128 to 512 kbps (MCT)</w:t>
      </w:r>
    </w:p>
    <w:p w14:paraId="0163EB89" w14:textId="77777777" w:rsidR="0051408D" w:rsidRPr="004B1258" w:rsidRDefault="0051408D" w:rsidP="0051408D">
      <w:pPr>
        <w:pStyle w:val="Heading4"/>
        <w:rPr>
          <w:lang w:val="en-US"/>
        </w:rPr>
      </w:pPr>
      <w:r w:rsidRPr="004B1258">
        <w:rPr>
          <w:lang w:val="en-US"/>
        </w:rPr>
        <w:t>Objective evaluation</w:t>
      </w:r>
    </w:p>
    <w:p w14:paraId="714F9F0A" w14:textId="77777777" w:rsidR="0051408D" w:rsidRPr="004B1258" w:rsidRDefault="0051408D" w:rsidP="0051408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51408D" w:rsidRPr="004B1258" w14:paraId="27F82FE5" w14:textId="77777777" w:rsidTr="00C13D04">
        <w:tc>
          <w:tcPr>
            <w:tcW w:w="2262" w:type="dxa"/>
          </w:tcPr>
          <w:p w14:paraId="16952C49" w14:textId="77777777" w:rsidR="0051408D" w:rsidRPr="004B1258" w:rsidRDefault="0051408D" w:rsidP="00C13D04">
            <w:pPr>
              <w:jc w:val="left"/>
              <w:rPr>
                <w:lang w:val="en-US"/>
              </w:rPr>
            </w:pPr>
            <w:r w:rsidRPr="004B1258">
              <w:rPr>
                <w:lang w:val="en-US"/>
              </w:rPr>
              <w:t>BASOP encoder SHA</w:t>
            </w:r>
          </w:p>
        </w:tc>
        <w:tc>
          <w:tcPr>
            <w:tcW w:w="3808" w:type="dxa"/>
          </w:tcPr>
          <w:p w14:paraId="73D0AFE1" w14:textId="77777777" w:rsidR="0051408D" w:rsidRPr="004B1258" w:rsidRDefault="0051408D" w:rsidP="00C13D04">
            <w:pPr>
              <w:jc w:val="left"/>
              <w:rPr>
                <w:lang w:val="en-US"/>
              </w:rPr>
            </w:pPr>
            <w:r w:rsidRPr="004B1258">
              <w:t>182c2a50</w:t>
            </w:r>
          </w:p>
        </w:tc>
      </w:tr>
      <w:tr w:rsidR="0051408D" w:rsidRPr="004B1258" w14:paraId="5F25B50A" w14:textId="77777777" w:rsidTr="00C13D04">
        <w:tc>
          <w:tcPr>
            <w:tcW w:w="2262" w:type="dxa"/>
          </w:tcPr>
          <w:p w14:paraId="7752200E" w14:textId="77777777" w:rsidR="0051408D" w:rsidRPr="004B1258" w:rsidRDefault="0051408D" w:rsidP="00C13D04">
            <w:pPr>
              <w:jc w:val="left"/>
              <w:rPr>
                <w:lang w:val="en-US"/>
              </w:rPr>
            </w:pPr>
            <w:r w:rsidRPr="004B1258">
              <w:rPr>
                <w:lang w:val="en-US"/>
              </w:rPr>
              <w:t>Float decoder SHA</w:t>
            </w:r>
          </w:p>
        </w:tc>
        <w:tc>
          <w:tcPr>
            <w:tcW w:w="3808" w:type="dxa"/>
          </w:tcPr>
          <w:p w14:paraId="24A4BE4F" w14:textId="77777777" w:rsidR="0051408D" w:rsidRPr="004B1258" w:rsidRDefault="0051408D" w:rsidP="00C13D04">
            <w:pPr>
              <w:jc w:val="left"/>
              <w:rPr>
                <w:lang w:val="en-US"/>
              </w:rPr>
            </w:pPr>
            <w:r w:rsidRPr="004B1258">
              <w:t>d3f01fcf</w:t>
            </w:r>
          </w:p>
        </w:tc>
      </w:tr>
      <w:tr w:rsidR="0051408D" w:rsidRPr="004B1258" w14:paraId="524D583D" w14:textId="77777777" w:rsidTr="00C13D04">
        <w:tc>
          <w:tcPr>
            <w:tcW w:w="2262" w:type="dxa"/>
          </w:tcPr>
          <w:p w14:paraId="449F2064" w14:textId="77777777" w:rsidR="0051408D" w:rsidRPr="004B1258" w:rsidRDefault="0051408D" w:rsidP="00C13D04">
            <w:pPr>
              <w:jc w:val="left"/>
              <w:rPr>
                <w:lang w:val="en-US"/>
              </w:rPr>
            </w:pPr>
            <w:r w:rsidRPr="004B1258">
              <w:rPr>
                <w:lang w:val="en-US"/>
              </w:rPr>
              <w:t>Bitrates</w:t>
            </w:r>
          </w:p>
        </w:tc>
        <w:tc>
          <w:tcPr>
            <w:tcW w:w="3808" w:type="dxa"/>
          </w:tcPr>
          <w:p w14:paraId="27AA7B6A" w14:textId="77777777" w:rsidR="0051408D" w:rsidRPr="004B1258" w:rsidRDefault="0051408D" w:rsidP="00C13D04">
            <w:pPr>
              <w:jc w:val="left"/>
              <w:rPr>
                <w:lang w:val="en-US"/>
              </w:rPr>
            </w:pPr>
            <w:r w:rsidRPr="004B1258">
              <w:rPr>
                <w:lang w:val="en-US"/>
              </w:rPr>
              <w:t>128, 160, 192, 256, 384, 512 kbps</w:t>
            </w:r>
          </w:p>
        </w:tc>
      </w:tr>
      <w:tr w:rsidR="0051408D" w:rsidRPr="004B1258" w14:paraId="4AE4F8C8" w14:textId="77777777" w:rsidTr="00C13D04">
        <w:tc>
          <w:tcPr>
            <w:tcW w:w="2262" w:type="dxa"/>
          </w:tcPr>
          <w:p w14:paraId="7C3F07FB" w14:textId="77777777" w:rsidR="0051408D" w:rsidRPr="004B1258" w:rsidRDefault="0051408D" w:rsidP="00C13D04">
            <w:pPr>
              <w:jc w:val="left"/>
              <w:rPr>
                <w:lang w:val="en-US"/>
              </w:rPr>
            </w:pPr>
            <w:r w:rsidRPr="004B1258">
              <w:rPr>
                <w:lang w:val="en-US"/>
              </w:rPr>
              <w:t>Sampling Rate</w:t>
            </w:r>
          </w:p>
        </w:tc>
        <w:tc>
          <w:tcPr>
            <w:tcW w:w="3808" w:type="dxa"/>
          </w:tcPr>
          <w:p w14:paraId="192210A3" w14:textId="77777777" w:rsidR="0051408D" w:rsidRPr="004B1258" w:rsidRDefault="0051408D" w:rsidP="00C13D04">
            <w:pPr>
              <w:jc w:val="left"/>
              <w:rPr>
                <w:lang w:val="en-US"/>
              </w:rPr>
            </w:pPr>
            <w:r w:rsidRPr="004B1258">
              <w:rPr>
                <w:lang w:val="en-US"/>
              </w:rPr>
              <w:t>16, 32, 48 kHz</w:t>
            </w:r>
          </w:p>
        </w:tc>
      </w:tr>
      <w:tr w:rsidR="0051408D" w:rsidRPr="004B1258" w14:paraId="3AC50CF5" w14:textId="77777777" w:rsidTr="00C13D04">
        <w:tc>
          <w:tcPr>
            <w:tcW w:w="2262" w:type="dxa"/>
          </w:tcPr>
          <w:p w14:paraId="4D28FA01" w14:textId="77777777" w:rsidR="0051408D" w:rsidRPr="004B1258" w:rsidRDefault="0051408D" w:rsidP="00C13D04">
            <w:pPr>
              <w:jc w:val="left"/>
              <w:rPr>
                <w:lang w:val="en-US"/>
              </w:rPr>
            </w:pPr>
            <w:r w:rsidRPr="004B1258">
              <w:rPr>
                <w:lang w:val="en-US"/>
              </w:rPr>
              <w:t>Input Levels</w:t>
            </w:r>
          </w:p>
        </w:tc>
        <w:tc>
          <w:tcPr>
            <w:tcW w:w="3808" w:type="dxa"/>
          </w:tcPr>
          <w:p w14:paraId="380BE10A" w14:textId="77777777" w:rsidR="0051408D" w:rsidRPr="004B1258" w:rsidRDefault="0051408D" w:rsidP="00C13D04">
            <w:pPr>
              <w:jc w:val="left"/>
              <w:rPr>
                <w:lang w:val="en-US"/>
              </w:rPr>
            </w:pPr>
            <w:r w:rsidRPr="004B1258">
              <w:rPr>
                <w:lang w:val="en-US"/>
              </w:rPr>
              <w:t>-10, 0, +10 dB</w:t>
            </w:r>
          </w:p>
        </w:tc>
      </w:tr>
      <w:tr w:rsidR="0051408D" w:rsidRPr="004B1258" w14:paraId="04746A37" w14:textId="77777777" w:rsidTr="00C13D04">
        <w:tc>
          <w:tcPr>
            <w:tcW w:w="2262" w:type="dxa"/>
          </w:tcPr>
          <w:p w14:paraId="348EE20E" w14:textId="77777777" w:rsidR="0051408D" w:rsidRPr="004B1258" w:rsidRDefault="0051408D" w:rsidP="00C13D04">
            <w:pPr>
              <w:jc w:val="left"/>
              <w:rPr>
                <w:lang w:val="en-US"/>
              </w:rPr>
            </w:pPr>
            <w:r w:rsidRPr="004B1258">
              <w:rPr>
                <w:lang w:val="en-US"/>
              </w:rPr>
              <w:t>DTX</w:t>
            </w:r>
          </w:p>
        </w:tc>
        <w:tc>
          <w:tcPr>
            <w:tcW w:w="3808" w:type="dxa"/>
          </w:tcPr>
          <w:p w14:paraId="6882FEC3" w14:textId="77777777" w:rsidR="0051408D" w:rsidRPr="004B1258" w:rsidRDefault="0051408D" w:rsidP="00C13D04">
            <w:pPr>
              <w:jc w:val="left"/>
              <w:rPr>
                <w:lang w:val="en-US"/>
              </w:rPr>
            </w:pPr>
            <w:r w:rsidRPr="004B1258">
              <w:rPr>
                <w:lang w:val="en-US"/>
              </w:rPr>
              <w:t>Off (not supported)</w:t>
            </w:r>
          </w:p>
        </w:tc>
      </w:tr>
    </w:tbl>
    <w:p w14:paraId="011B7EA0" w14:textId="77777777" w:rsidR="0051408D" w:rsidRPr="004B1258" w:rsidRDefault="0051408D" w:rsidP="0051408D">
      <w:pPr>
        <w:rPr>
          <w:lang w:val="en-US"/>
        </w:rPr>
      </w:pPr>
    </w:p>
    <w:p w14:paraId="16D56DE9" w14:textId="77777777" w:rsidR="0051408D" w:rsidRPr="004B1258" w:rsidRDefault="0051408D" w:rsidP="0051408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versions is done per channel and the worst-case value is taken. </w:t>
      </w:r>
    </w:p>
    <w:p w14:paraId="14E63673" w14:textId="77777777" w:rsidR="0051408D" w:rsidRPr="004B1258" w:rsidRDefault="0051408D" w:rsidP="0051408D">
      <w:pPr>
        <w:rPr>
          <w:lang w:val="en-US"/>
        </w:rPr>
      </w:pPr>
      <w:r w:rsidRPr="004B1258">
        <w:rPr>
          <w:noProof/>
          <w:lang w:val="en-US"/>
        </w:rPr>
        <w:drawing>
          <wp:inline distT="0" distB="0" distL="0" distR="0" wp14:anchorId="48936381" wp14:editId="595D17C4">
            <wp:extent cx="5842000" cy="4381500"/>
            <wp:effectExtent l="0" t="0" r="0" b="0"/>
            <wp:docPr id="1261469015" name="Picture 7"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69015" name="Picture 7" descr="A screenshot of a graph&#10;&#10;AI-generated content may be incorrect."/>
                    <pic:cNvPicPr/>
                  </pic:nvPicPr>
                  <pic:blipFill>
                    <a:blip r:embed="rId11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5EC39E99" w14:textId="77777777" w:rsidR="0051408D" w:rsidRPr="004B1258" w:rsidRDefault="0051408D" w:rsidP="0051408D">
      <w:pPr>
        <w:rPr>
          <w:lang w:val="en-US"/>
        </w:rPr>
      </w:pPr>
    </w:p>
    <w:p w14:paraId="11A83A59" w14:textId="77777777" w:rsidR="0051408D" w:rsidRPr="004B1258" w:rsidRDefault="0051408D" w:rsidP="0051408D">
      <w:pPr>
        <w:pStyle w:val="Heading4"/>
        <w:rPr>
          <w:lang w:val="en-US"/>
        </w:rPr>
      </w:pPr>
      <w:bookmarkStart w:id="32" w:name="_Ref198296774"/>
      <w:r w:rsidRPr="004B1258">
        <w:rPr>
          <w:lang w:val="en-US"/>
        </w:rPr>
        <w:t>Subjective evaluation</w:t>
      </w:r>
      <w:bookmarkEnd w:id="32"/>
    </w:p>
    <w:p w14:paraId="7DD3338E" w14:textId="77777777" w:rsidR="0051408D" w:rsidRPr="004B1258" w:rsidRDefault="0051408D" w:rsidP="0051408D">
      <w:pPr>
        <w:rPr>
          <w:lang w:val="en-US"/>
        </w:rPr>
      </w:pPr>
      <w:r w:rsidRPr="004B1258">
        <w:rPr>
          <w:lang w:val="en-US"/>
        </w:rPr>
        <w:t xml:space="preserve">For the subjective evaluation of the MCT a ref A-B test was conducted testing the 7.1 input format  coded with 128kbps FB. The items were chosen from the outliers with the worst MLD scores from both the selection testing sample database and an FhG internal database of critical items.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for encoding the items is SHA 79e21b0c. </w:t>
      </w:r>
    </w:p>
    <w:p w14:paraId="2A6DDCE0" w14:textId="77777777" w:rsidR="0051408D" w:rsidRPr="004B1258" w:rsidRDefault="0051408D" w:rsidP="0051408D">
      <w:r w:rsidRPr="004B1258">
        <w:rPr>
          <w:lang w:val="en-US"/>
        </w:rPr>
        <w:lastRenderedPageBreak/>
        <w:t>The results with 10 expert listeners are shown below:</w:t>
      </w:r>
    </w:p>
    <w:p w14:paraId="53BF54D1" w14:textId="77777777" w:rsidR="0051408D" w:rsidRPr="004B1258" w:rsidRDefault="0051408D" w:rsidP="0051408D">
      <w:pPr>
        <w:rPr>
          <w:lang w:val="en-US"/>
        </w:rPr>
      </w:pPr>
      <w:r w:rsidRPr="004B1258">
        <w:rPr>
          <w:noProof/>
          <w:lang w:val="en-US"/>
        </w:rPr>
        <w:drawing>
          <wp:inline distT="0" distB="0" distL="0" distR="0" wp14:anchorId="6365941E" wp14:editId="4AF01B8A">
            <wp:extent cx="6115685" cy="3524250"/>
            <wp:effectExtent l="0" t="0" r="5715" b="6350"/>
            <wp:docPr id="798237394" name="Picture 10"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237394" name="Picture 10" descr="A graph with blue lines&#10;&#10;AI-generated content may be incorrect."/>
                    <pic:cNvPicPr/>
                  </pic:nvPicPr>
                  <pic:blipFill>
                    <a:blip r:embed="rId120">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6E25AECA" w14:textId="77777777" w:rsidR="0051408D" w:rsidRPr="004B1258" w:rsidRDefault="0051408D" w:rsidP="0051408D">
      <w:pPr>
        <w:rPr>
          <w:lang w:val="en-US"/>
        </w:rPr>
      </w:pPr>
      <w:r w:rsidRPr="004B1258">
        <w:rPr>
          <w:lang w:val="en-US"/>
        </w:rPr>
        <w:t>The listening test results do not show a clear degradation for any of the tested items, however there is tendency towards degradation for some items that is reflected also in the overall grading.</w:t>
      </w:r>
    </w:p>
    <w:p w14:paraId="36AF658F" w14:textId="77777777" w:rsidR="0051408D" w:rsidRPr="004B1258" w:rsidRDefault="0051408D" w:rsidP="0051408D">
      <w:pPr>
        <w:rPr>
          <w:lang w:val="en-US"/>
        </w:rPr>
      </w:pPr>
    </w:p>
    <w:p w14:paraId="01D7E144" w14:textId="77777777" w:rsidR="0051408D" w:rsidRPr="004B1258" w:rsidRDefault="0051408D" w:rsidP="0051408D">
      <w:pPr>
        <w:pStyle w:val="Heading4"/>
      </w:pPr>
      <w:r w:rsidRPr="004B1258">
        <w:t>Other observations</w:t>
      </w:r>
    </w:p>
    <w:p w14:paraId="51E997AA" w14:textId="77777777" w:rsidR="0051408D" w:rsidRPr="004B1258" w:rsidRDefault="0051408D" w:rsidP="0051408D">
      <w:r w:rsidRPr="004B1258">
        <w:t>Void.</w:t>
      </w:r>
    </w:p>
    <w:p w14:paraId="096C23D0" w14:textId="77777777" w:rsidR="0051408D" w:rsidRPr="004B1258" w:rsidRDefault="0051408D" w:rsidP="0051408D">
      <w:pPr>
        <w:pStyle w:val="Heading4"/>
        <w:rPr>
          <w:lang w:val="en-US"/>
        </w:rPr>
      </w:pPr>
      <w:r w:rsidRPr="004B1258">
        <w:rPr>
          <w:lang w:val="en-US"/>
        </w:rPr>
        <w:t>Issues identified</w:t>
      </w:r>
    </w:p>
    <w:p w14:paraId="14A69EE2" w14:textId="77777777" w:rsidR="0051408D" w:rsidRPr="004B1258" w:rsidRDefault="0051408D" w:rsidP="0051408D">
      <w:pPr>
        <w:rPr>
          <w:lang w:val="en-US"/>
        </w:rPr>
      </w:pPr>
      <w:r w:rsidRPr="004B1258">
        <w:rPr>
          <w:lang w:val="en-US"/>
        </w:rPr>
        <w:t>Void.</w:t>
      </w:r>
    </w:p>
    <w:p w14:paraId="572A000B" w14:textId="77777777" w:rsidR="0051408D" w:rsidRPr="00EA7EF0" w:rsidRDefault="0051408D" w:rsidP="0051408D">
      <w:pPr>
        <w:pStyle w:val="Heading2"/>
      </w:pPr>
      <w:r w:rsidRPr="00EA7EF0">
        <w:t>Multichannel 5.1+2</w:t>
      </w:r>
    </w:p>
    <w:p w14:paraId="01508BD4" w14:textId="77777777" w:rsidR="0051408D" w:rsidRPr="009F6360" w:rsidRDefault="0051408D" w:rsidP="0051408D">
      <w:pPr>
        <w:pStyle w:val="Heading3"/>
      </w:pPr>
      <w:r w:rsidRPr="009F6360">
        <w:t>Bitrates 13.2 to 32 kbps (McMASA)</w:t>
      </w:r>
    </w:p>
    <w:p w14:paraId="0A10F1BA" w14:textId="77777777" w:rsidR="0051408D" w:rsidRPr="004B1258" w:rsidRDefault="0051408D" w:rsidP="0051408D">
      <w:pPr>
        <w:pStyle w:val="Heading4"/>
        <w:rPr>
          <w:lang w:val="en-US"/>
        </w:rPr>
      </w:pPr>
      <w:r w:rsidRPr="004B1258">
        <w:rPr>
          <w:lang w:val="en-US"/>
        </w:rPr>
        <w:t>Objective evaluation</w:t>
      </w:r>
    </w:p>
    <w:p w14:paraId="47161868" w14:textId="77777777" w:rsidR="0051408D" w:rsidRPr="004B1258" w:rsidRDefault="0051408D" w:rsidP="0051408D">
      <w:pPr>
        <w:rPr>
          <w:lang w:val="en-US"/>
        </w:rPr>
      </w:pPr>
      <w:r w:rsidRPr="004B1258">
        <w:rPr>
          <w:lang w:val="en-US"/>
        </w:rPr>
        <w:t xml:space="preserve">The 5.1+2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meaningful MLD scores. </w:t>
      </w:r>
    </w:p>
    <w:p w14:paraId="35B316BA" w14:textId="77777777" w:rsidR="0051408D" w:rsidRPr="004B1258" w:rsidRDefault="0051408D" w:rsidP="0051408D">
      <w:pPr>
        <w:rPr>
          <w:lang w:val="en-US"/>
        </w:rPr>
      </w:pPr>
      <w:r w:rsidRPr="004B1258">
        <w:rPr>
          <w:lang w:val="en-US"/>
        </w:rPr>
        <w:t>The evaluation was performed with the fixed-point encoder commit with SHA d61cd826a and the obtained bitstream was processed to selected outputs using the float reference decoder commit with SHA d3f01fcfb.</w:t>
      </w:r>
    </w:p>
    <w:p w14:paraId="327B9D8F" w14:textId="77777777" w:rsidR="0051408D" w:rsidRPr="004B1258" w:rsidRDefault="0051408D" w:rsidP="0051408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51408D" w:rsidRPr="004B1258" w14:paraId="1F94C2B3" w14:textId="77777777" w:rsidTr="00C13D04">
        <w:trPr>
          <w:jc w:val="center"/>
        </w:trPr>
        <w:tc>
          <w:tcPr>
            <w:tcW w:w="2263" w:type="dxa"/>
          </w:tcPr>
          <w:p w14:paraId="4B58556F" w14:textId="77777777" w:rsidR="0051408D" w:rsidRPr="004B1258" w:rsidRDefault="0051408D" w:rsidP="00C13D04">
            <w:pPr>
              <w:rPr>
                <w:b/>
                <w:bCs/>
                <w:lang w:val="en-US"/>
              </w:rPr>
            </w:pPr>
            <w:r w:rsidRPr="004B1258">
              <w:rPr>
                <w:b/>
                <w:bCs/>
                <w:lang w:val="en-US"/>
              </w:rPr>
              <w:t>Parameter</w:t>
            </w:r>
          </w:p>
        </w:tc>
        <w:tc>
          <w:tcPr>
            <w:tcW w:w="4253" w:type="dxa"/>
          </w:tcPr>
          <w:p w14:paraId="16D25F0A" w14:textId="77777777" w:rsidR="0051408D" w:rsidRPr="004B1258" w:rsidRDefault="0051408D" w:rsidP="00C13D04">
            <w:pPr>
              <w:rPr>
                <w:lang w:val="en-US"/>
              </w:rPr>
            </w:pPr>
          </w:p>
        </w:tc>
      </w:tr>
      <w:tr w:rsidR="0051408D" w:rsidRPr="004B1258" w14:paraId="35834C36" w14:textId="77777777" w:rsidTr="00C13D04">
        <w:trPr>
          <w:jc w:val="center"/>
        </w:trPr>
        <w:tc>
          <w:tcPr>
            <w:tcW w:w="2263" w:type="dxa"/>
          </w:tcPr>
          <w:p w14:paraId="28FE0C1E" w14:textId="77777777" w:rsidR="0051408D" w:rsidRPr="004B1258" w:rsidRDefault="0051408D" w:rsidP="00C13D04">
            <w:pPr>
              <w:rPr>
                <w:b/>
                <w:bCs/>
                <w:lang w:val="en-US"/>
              </w:rPr>
            </w:pPr>
            <w:r w:rsidRPr="004B1258">
              <w:rPr>
                <w:b/>
                <w:bCs/>
                <w:lang w:val="en-US"/>
              </w:rPr>
              <w:t>Output format</w:t>
            </w:r>
          </w:p>
        </w:tc>
        <w:tc>
          <w:tcPr>
            <w:tcW w:w="4253" w:type="dxa"/>
          </w:tcPr>
          <w:p w14:paraId="3523B27E" w14:textId="77777777" w:rsidR="0051408D" w:rsidRPr="004B1258" w:rsidRDefault="0051408D" w:rsidP="00C13D04">
            <w:pPr>
              <w:rPr>
                <w:lang w:val="en-US"/>
              </w:rPr>
            </w:pPr>
            <w:r w:rsidRPr="004B1258">
              <w:rPr>
                <w:lang w:val="en-US"/>
              </w:rPr>
              <w:t>5.1+2</w:t>
            </w:r>
          </w:p>
        </w:tc>
      </w:tr>
      <w:tr w:rsidR="0051408D" w:rsidRPr="004B1258" w14:paraId="4779AAEE" w14:textId="77777777" w:rsidTr="00C13D04">
        <w:trPr>
          <w:jc w:val="center"/>
        </w:trPr>
        <w:tc>
          <w:tcPr>
            <w:tcW w:w="2263" w:type="dxa"/>
          </w:tcPr>
          <w:p w14:paraId="090F958D" w14:textId="77777777" w:rsidR="0051408D" w:rsidRPr="004B1258" w:rsidRDefault="0051408D" w:rsidP="00C13D04">
            <w:pPr>
              <w:rPr>
                <w:b/>
                <w:bCs/>
                <w:lang w:val="en-US"/>
              </w:rPr>
            </w:pPr>
            <w:r w:rsidRPr="004B1258">
              <w:rPr>
                <w:b/>
                <w:bCs/>
                <w:lang w:val="en-US"/>
              </w:rPr>
              <w:t>Bitrates</w:t>
            </w:r>
          </w:p>
        </w:tc>
        <w:tc>
          <w:tcPr>
            <w:tcW w:w="4253" w:type="dxa"/>
          </w:tcPr>
          <w:p w14:paraId="35E90536" w14:textId="77777777" w:rsidR="0051408D" w:rsidRPr="004B1258" w:rsidRDefault="0051408D" w:rsidP="00C13D04">
            <w:pPr>
              <w:rPr>
                <w:lang w:val="en-US"/>
              </w:rPr>
            </w:pPr>
            <w:r w:rsidRPr="004B1258">
              <w:rPr>
                <w:lang w:val="en-US"/>
              </w:rPr>
              <w:t>13.2 – 32</w:t>
            </w:r>
          </w:p>
        </w:tc>
      </w:tr>
      <w:tr w:rsidR="0051408D" w:rsidRPr="004B1258" w14:paraId="124E1038" w14:textId="77777777" w:rsidTr="00C13D04">
        <w:trPr>
          <w:jc w:val="center"/>
        </w:trPr>
        <w:tc>
          <w:tcPr>
            <w:tcW w:w="2263" w:type="dxa"/>
          </w:tcPr>
          <w:p w14:paraId="219F3CC9" w14:textId="77777777" w:rsidR="0051408D" w:rsidRPr="004B1258" w:rsidRDefault="0051408D" w:rsidP="00C13D04">
            <w:pPr>
              <w:rPr>
                <w:b/>
                <w:bCs/>
                <w:lang w:val="en-US"/>
              </w:rPr>
            </w:pPr>
            <w:r w:rsidRPr="004B1258">
              <w:rPr>
                <w:b/>
                <w:bCs/>
                <w:lang w:val="en-US"/>
              </w:rPr>
              <w:t>Bitrate switching</w:t>
            </w:r>
          </w:p>
        </w:tc>
        <w:tc>
          <w:tcPr>
            <w:tcW w:w="4253" w:type="dxa"/>
          </w:tcPr>
          <w:p w14:paraId="74EBBA11" w14:textId="77777777" w:rsidR="0051408D" w:rsidRPr="004B1258" w:rsidRDefault="0051408D" w:rsidP="00C13D04">
            <w:pPr>
              <w:rPr>
                <w:lang w:val="en-US"/>
              </w:rPr>
            </w:pPr>
            <w:r w:rsidRPr="004B1258">
              <w:rPr>
                <w:lang w:val="en-US"/>
              </w:rPr>
              <w:t>Within 13.2 – 32</w:t>
            </w:r>
          </w:p>
        </w:tc>
      </w:tr>
      <w:tr w:rsidR="0051408D" w:rsidRPr="004B1258" w14:paraId="3C9838F4" w14:textId="77777777" w:rsidTr="00C13D04">
        <w:trPr>
          <w:jc w:val="center"/>
        </w:trPr>
        <w:tc>
          <w:tcPr>
            <w:tcW w:w="2263" w:type="dxa"/>
          </w:tcPr>
          <w:p w14:paraId="57D0F980" w14:textId="77777777" w:rsidR="0051408D" w:rsidRPr="004B1258" w:rsidRDefault="0051408D" w:rsidP="00C13D04">
            <w:pPr>
              <w:rPr>
                <w:b/>
                <w:bCs/>
                <w:lang w:val="en-US"/>
              </w:rPr>
            </w:pPr>
            <w:r w:rsidRPr="004B1258">
              <w:rPr>
                <w:b/>
                <w:bCs/>
                <w:lang w:val="en-US"/>
              </w:rPr>
              <w:t>DTX</w:t>
            </w:r>
          </w:p>
        </w:tc>
        <w:tc>
          <w:tcPr>
            <w:tcW w:w="4253" w:type="dxa"/>
          </w:tcPr>
          <w:p w14:paraId="07009672" w14:textId="77777777" w:rsidR="0051408D" w:rsidRPr="004B1258" w:rsidRDefault="0051408D" w:rsidP="00C13D04">
            <w:pPr>
              <w:rPr>
                <w:lang w:val="en-US"/>
              </w:rPr>
            </w:pPr>
            <w:r w:rsidRPr="004B1258">
              <w:rPr>
                <w:lang w:val="en-US"/>
              </w:rPr>
              <w:t>Off (not supported)</w:t>
            </w:r>
          </w:p>
        </w:tc>
      </w:tr>
      <w:tr w:rsidR="0051408D" w:rsidRPr="004B1258" w14:paraId="35027857" w14:textId="77777777" w:rsidTr="00C13D04">
        <w:trPr>
          <w:jc w:val="center"/>
        </w:trPr>
        <w:tc>
          <w:tcPr>
            <w:tcW w:w="2263" w:type="dxa"/>
          </w:tcPr>
          <w:p w14:paraId="36CDC28E" w14:textId="77777777" w:rsidR="0051408D" w:rsidRPr="004B1258" w:rsidRDefault="0051408D" w:rsidP="00C13D04">
            <w:pPr>
              <w:rPr>
                <w:b/>
                <w:bCs/>
                <w:lang w:val="en-US"/>
              </w:rPr>
            </w:pPr>
            <w:r w:rsidRPr="004B1258">
              <w:rPr>
                <w:b/>
                <w:bCs/>
                <w:lang w:val="en-US"/>
              </w:rPr>
              <w:t>Bandwidth</w:t>
            </w:r>
          </w:p>
        </w:tc>
        <w:tc>
          <w:tcPr>
            <w:tcW w:w="4253" w:type="dxa"/>
          </w:tcPr>
          <w:p w14:paraId="0EAD9A3B" w14:textId="77777777" w:rsidR="0051408D" w:rsidRPr="004B1258" w:rsidRDefault="0051408D" w:rsidP="00C13D04">
            <w:pPr>
              <w:rPr>
                <w:lang w:val="en-US"/>
              </w:rPr>
            </w:pPr>
            <w:r w:rsidRPr="004B1258">
              <w:rPr>
                <w:lang w:val="en-US"/>
              </w:rPr>
              <w:t>WB, SWB, FB</w:t>
            </w:r>
          </w:p>
        </w:tc>
      </w:tr>
      <w:tr w:rsidR="0051408D" w:rsidRPr="004B1258" w14:paraId="67AB97C8" w14:textId="77777777" w:rsidTr="00C13D04">
        <w:trPr>
          <w:jc w:val="center"/>
        </w:trPr>
        <w:tc>
          <w:tcPr>
            <w:tcW w:w="2263" w:type="dxa"/>
          </w:tcPr>
          <w:p w14:paraId="3ACF7035" w14:textId="77777777" w:rsidR="0051408D" w:rsidRPr="004B1258" w:rsidRDefault="0051408D" w:rsidP="00C13D04">
            <w:pPr>
              <w:rPr>
                <w:b/>
                <w:bCs/>
                <w:lang w:val="en-US"/>
              </w:rPr>
            </w:pPr>
            <w:r w:rsidRPr="004B1258">
              <w:rPr>
                <w:b/>
                <w:bCs/>
                <w:lang w:val="en-US"/>
              </w:rPr>
              <w:t>Output FS</w:t>
            </w:r>
          </w:p>
        </w:tc>
        <w:tc>
          <w:tcPr>
            <w:tcW w:w="4253" w:type="dxa"/>
          </w:tcPr>
          <w:p w14:paraId="4310697C" w14:textId="77777777" w:rsidR="0051408D" w:rsidRPr="004B1258" w:rsidRDefault="0051408D" w:rsidP="00C13D04">
            <w:pPr>
              <w:rPr>
                <w:lang w:val="en-US"/>
              </w:rPr>
            </w:pPr>
            <w:r w:rsidRPr="004B1258">
              <w:rPr>
                <w:lang w:val="en-US"/>
              </w:rPr>
              <w:t>48</w:t>
            </w:r>
          </w:p>
        </w:tc>
      </w:tr>
    </w:tbl>
    <w:p w14:paraId="3CEAB66A" w14:textId="77777777" w:rsidR="0051408D" w:rsidRPr="004B1258" w:rsidRDefault="0051408D" w:rsidP="0051408D">
      <w:pPr>
        <w:rPr>
          <w:lang w:val="en-US"/>
        </w:rPr>
      </w:pPr>
    </w:p>
    <w:p w14:paraId="1364C36C" w14:textId="77777777" w:rsidR="0051408D" w:rsidRPr="004B1258" w:rsidRDefault="0051408D" w:rsidP="0051408D">
      <w:pPr>
        <w:rPr>
          <w:lang w:val="en-US"/>
        </w:rPr>
      </w:pPr>
      <w:r w:rsidRPr="004B1258">
        <w:rPr>
          <w:lang w:val="en-US"/>
        </w:rPr>
        <w:t>As these parameter combinations would produce an excessive number of combinations to run, the all-pairs testing approach was applied to parameters bitrate and bandwidth. A total of 480 cases are presented below in the histogram figures. All combinations processed successfully.</w:t>
      </w:r>
    </w:p>
    <w:p w14:paraId="1BA9C195" w14:textId="77777777" w:rsidR="0051408D" w:rsidRPr="004B1258" w:rsidRDefault="0051408D" w:rsidP="0051408D">
      <w:pPr>
        <w:rPr>
          <w:lang w:val="en-US"/>
        </w:rPr>
      </w:pPr>
      <w:r>
        <w:rPr>
          <w:noProof/>
          <w:lang w:val="en-US"/>
        </w:rPr>
        <w:drawing>
          <wp:inline distT="0" distB="0" distL="0" distR="0" wp14:anchorId="785D5266" wp14:editId="618B6810">
            <wp:extent cx="5486400" cy="4572000"/>
            <wp:effectExtent l="0" t="0" r="0" b="0"/>
            <wp:docPr id="1105644144" name="Kuva 3" descr="A graph of a number of blu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644144" name="Kuva 3" descr="A graph of a number of blue squares&#10;&#10;AI-generated content may be incorrect."/>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5A741F35" w14:textId="77777777" w:rsidR="0051408D" w:rsidRPr="004B1258" w:rsidRDefault="0051408D" w:rsidP="0051408D">
      <w:pPr>
        <w:rPr>
          <w:lang w:val="en-US"/>
        </w:rPr>
      </w:pPr>
      <w:r w:rsidRPr="004B1258">
        <w:rPr>
          <w:lang w:val="en-US"/>
        </w:rPr>
        <w:t>As seen in the figure, the MLD scores are generally low but peak around 3-4 which is similarly to other McMASA technology operations. A few cases are observed with MLD around 15.</w:t>
      </w:r>
    </w:p>
    <w:p w14:paraId="33DE294B" w14:textId="77777777" w:rsidR="0051408D" w:rsidRPr="004B1258" w:rsidRDefault="0051408D" w:rsidP="0051408D">
      <w:pPr>
        <w:pStyle w:val="Heading4"/>
        <w:rPr>
          <w:lang w:val="en-US"/>
        </w:rPr>
      </w:pPr>
      <w:r w:rsidRPr="004B1258">
        <w:rPr>
          <w:lang w:val="en-US"/>
        </w:rPr>
        <w:t>Subjective evaluation</w:t>
      </w:r>
    </w:p>
    <w:p w14:paraId="6CE2F171" w14:textId="77777777" w:rsidR="0051408D" w:rsidRPr="004B1258" w:rsidRDefault="0051408D" w:rsidP="0051408D">
      <w:pPr>
        <w:rPr>
          <w:lang w:val="en-US"/>
        </w:rPr>
      </w:pPr>
      <w:r w:rsidRPr="004B1258">
        <w:rPr>
          <w:lang w:val="en-US"/>
        </w:rPr>
        <w:t>No subjective evaluation was performed for 5.1+2 input on bitrates 13.2 – 32 kbps.</w:t>
      </w:r>
    </w:p>
    <w:p w14:paraId="59557C07" w14:textId="77777777" w:rsidR="0051408D" w:rsidRPr="004B1258" w:rsidRDefault="0051408D" w:rsidP="0051408D">
      <w:pPr>
        <w:pStyle w:val="Heading4"/>
      </w:pPr>
      <w:r w:rsidRPr="004B1258">
        <w:t>Other observations</w:t>
      </w:r>
    </w:p>
    <w:p w14:paraId="3F83FBAC" w14:textId="77777777" w:rsidR="0051408D" w:rsidRPr="004B1258" w:rsidRDefault="0051408D" w:rsidP="0051408D">
      <w:r w:rsidRPr="004B1258">
        <w:t>See 7.1+4 section of McMASA other observations.</w:t>
      </w:r>
    </w:p>
    <w:p w14:paraId="455ADB3D" w14:textId="77777777" w:rsidR="0051408D" w:rsidRPr="004B1258" w:rsidRDefault="0051408D" w:rsidP="0051408D">
      <w:pPr>
        <w:pStyle w:val="Heading4"/>
        <w:rPr>
          <w:lang w:val="en-US"/>
        </w:rPr>
      </w:pPr>
      <w:r w:rsidRPr="004B1258">
        <w:rPr>
          <w:lang w:val="en-US"/>
        </w:rPr>
        <w:t>Issues identified</w:t>
      </w:r>
    </w:p>
    <w:p w14:paraId="49998043" w14:textId="77777777" w:rsidR="0051408D" w:rsidRPr="004B1258" w:rsidRDefault="0051408D" w:rsidP="0051408D">
      <w:pPr>
        <w:rPr>
          <w:lang w:val="en-US"/>
        </w:rPr>
      </w:pPr>
      <w:r w:rsidRPr="004B1258">
        <w:rPr>
          <w:lang w:val="en-US"/>
        </w:rPr>
        <w:t>Void.</w:t>
      </w:r>
    </w:p>
    <w:p w14:paraId="20DA60A9" w14:textId="77777777" w:rsidR="0051408D" w:rsidRPr="009F6360" w:rsidRDefault="0051408D" w:rsidP="0051408D">
      <w:pPr>
        <w:pStyle w:val="Heading3"/>
      </w:pPr>
      <w:r w:rsidRPr="009F6360">
        <w:t>Bitrates 48 to 96 kbps (ParamMC)</w:t>
      </w:r>
    </w:p>
    <w:p w14:paraId="74BAF075" w14:textId="77777777" w:rsidR="0051408D" w:rsidRPr="004B1258" w:rsidRDefault="0051408D" w:rsidP="0051408D">
      <w:pPr>
        <w:pStyle w:val="Heading4"/>
        <w:rPr>
          <w:lang w:val="en-US"/>
        </w:rPr>
      </w:pPr>
      <w:r w:rsidRPr="004B1258">
        <w:rPr>
          <w:lang w:val="en-US"/>
        </w:rPr>
        <w:t>Objective evaluation</w:t>
      </w:r>
    </w:p>
    <w:p w14:paraId="42A7BA21" w14:textId="77777777" w:rsidR="0051408D" w:rsidRPr="004B1258" w:rsidRDefault="0051408D" w:rsidP="0051408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5.1+2 Conditions tested are shown below:</w:t>
      </w:r>
    </w:p>
    <w:tbl>
      <w:tblPr>
        <w:tblStyle w:val="TableGrid"/>
        <w:tblW w:w="0" w:type="auto"/>
        <w:tblLook w:val="04A0" w:firstRow="1" w:lastRow="0" w:firstColumn="1" w:lastColumn="0" w:noHBand="0" w:noVBand="1"/>
      </w:tblPr>
      <w:tblGrid>
        <w:gridCol w:w="2262"/>
        <w:gridCol w:w="3808"/>
      </w:tblGrid>
      <w:tr w:rsidR="0051408D" w:rsidRPr="004B1258" w14:paraId="002706C6" w14:textId="77777777" w:rsidTr="00C13D04">
        <w:tc>
          <w:tcPr>
            <w:tcW w:w="2262" w:type="dxa"/>
          </w:tcPr>
          <w:p w14:paraId="379C671F" w14:textId="77777777" w:rsidR="0051408D" w:rsidRPr="004B1258" w:rsidRDefault="0051408D" w:rsidP="00C13D04">
            <w:pPr>
              <w:jc w:val="left"/>
              <w:rPr>
                <w:lang w:val="en-US"/>
              </w:rPr>
            </w:pPr>
            <w:r w:rsidRPr="004B1258">
              <w:rPr>
                <w:lang w:val="en-US"/>
              </w:rPr>
              <w:t>BASOP encoder SHA</w:t>
            </w:r>
          </w:p>
        </w:tc>
        <w:tc>
          <w:tcPr>
            <w:tcW w:w="3808" w:type="dxa"/>
          </w:tcPr>
          <w:p w14:paraId="062CCFA8" w14:textId="77777777" w:rsidR="0051408D" w:rsidRPr="004B1258" w:rsidRDefault="0051408D" w:rsidP="00C13D04">
            <w:pPr>
              <w:jc w:val="left"/>
              <w:rPr>
                <w:lang w:val="en-US"/>
              </w:rPr>
            </w:pPr>
            <w:r w:rsidRPr="004B1258">
              <w:t>182c2a50</w:t>
            </w:r>
          </w:p>
        </w:tc>
      </w:tr>
      <w:tr w:rsidR="0051408D" w:rsidRPr="004B1258" w14:paraId="59A6F921" w14:textId="77777777" w:rsidTr="00C13D04">
        <w:tc>
          <w:tcPr>
            <w:tcW w:w="2262" w:type="dxa"/>
          </w:tcPr>
          <w:p w14:paraId="743B89E2" w14:textId="77777777" w:rsidR="0051408D" w:rsidRPr="004B1258" w:rsidRDefault="0051408D" w:rsidP="00C13D04">
            <w:pPr>
              <w:jc w:val="left"/>
              <w:rPr>
                <w:lang w:val="en-US"/>
              </w:rPr>
            </w:pPr>
            <w:r w:rsidRPr="004B1258">
              <w:rPr>
                <w:lang w:val="en-US"/>
              </w:rPr>
              <w:t>Float decoder SHA</w:t>
            </w:r>
          </w:p>
        </w:tc>
        <w:tc>
          <w:tcPr>
            <w:tcW w:w="3808" w:type="dxa"/>
          </w:tcPr>
          <w:p w14:paraId="2B258689" w14:textId="77777777" w:rsidR="0051408D" w:rsidRPr="004B1258" w:rsidRDefault="0051408D" w:rsidP="00C13D04">
            <w:pPr>
              <w:jc w:val="left"/>
              <w:rPr>
                <w:lang w:val="en-US"/>
              </w:rPr>
            </w:pPr>
            <w:r w:rsidRPr="004B1258">
              <w:t>d3f01fcf</w:t>
            </w:r>
          </w:p>
        </w:tc>
      </w:tr>
      <w:tr w:rsidR="0051408D" w:rsidRPr="004B1258" w14:paraId="6AC86CE4" w14:textId="77777777" w:rsidTr="00C13D04">
        <w:tc>
          <w:tcPr>
            <w:tcW w:w="2262" w:type="dxa"/>
          </w:tcPr>
          <w:p w14:paraId="75B04C23" w14:textId="77777777" w:rsidR="0051408D" w:rsidRPr="004B1258" w:rsidRDefault="0051408D" w:rsidP="00C13D04">
            <w:pPr>
              <w:jc w:val="left"/>
              <w:rPr>
                <w:lang w:val="en-US"/>
              </w:rPr>
            </w:pPr>
            <w:r w:rsidRPr="004B1258">
              <w:rPr>
                <w:lang w:val="en-US"/>
              </w:rPr>
              <w:t>Bitrates</w:t>
            </w:r>
          </w:p>
        </w:tc>
        <w:tc>
          <w:tcPr>
            <w:tcW w:w="3808" w:type="dxa"/>
          </w:tcPr>
          <w:p w14:paraId="0765E32A" w14:textId="77777777" w:rsidR="0051408D" w:rsidRPr="004B1258" w:rsidRDefault="0051408D" w:rsidP="00C13D04">
            <w:pPr>
              <w:jc w:val="left"/>
              <w:rPr>
                <w:lang w:val="en-US"/>
              </w:rPr>
            </w:pPr>
            <w:r w:rsidRPr="004B1258">
              <w:rPr>
                <w:lang w:val="en-US"/>
              </w:rPr>
              <w:t>48, 64, 80, 96 kbps</w:t>
            </w:r>
          </w:p>
        </w:tc>
      </w:tr>
      <w:tr w:rsidR="0051408D" w:rsidRPr="004B1258" w14:paraId="5CD97058" w14:textId="77777777" w:rsidTr="00C13D04">
        <w:tc>
          <w:tcPr>
            <w:tcW w:w="2262" w:type="dxa"/>
          </w:tcPr>
          <w:p w14:paraId="26064E3B" w14:textId="77777777" w:rsidR="0051408D" w:rsidRPr="004B1258" w:rsidRDefault="0051408D" w:rsidP="00C13D04">
            <w:pPr>
              <w:jc w:val="left"/>
              <w:rPr>
                <w:lang w:val="en-US"/>
              </w:rPr>
            </w:pPr>
            <w:r w:rsidRPr="004B1258">
              <w:rPr>
                <w:lang w:val="en-US"/>
              </w:rPr>
              <w:t>Sampling Rate</w:t>
            </w:r>
          </w:p>
        </w:tc>
        <w:tc>
          <w:tcPr>
            <w:tcW w:w="3808" w:type="dxa"/>
          </w:tcPr>
          <w:p w14:paraId="5AF3FA62" w14:textId="77777777" w:rsidR="0051408D" w:rsidRPr="004B1258" w:rsidRDefault="0051408D" w:rsidP="00C13D04">
            <w:pPr>
              <w:jc w:val="left"/>
              <w:rPr>
                <w:lang w:val="en-US"/>
              </w:rPr>
            </w:pPr>
            <w:r w:rsidRPr="004B1258">
              <w:rPr>
                <w:lang w:val="en-US"/>
              </w:rPr>
              <w:t>16, 32, 48 kHz</w:t>
            </w:r>
          </w:p>
        </w:tc>
      </w:tr>
      <w:tr w:rsidR="0051408D" w:rsidRPr="004B1258" w14:paraId="382AB561" w14:textId="77777777" w:rsidTr="00C13D04">
        <w:tc>
          <w:tcPr>
            <w:tcW w:w="2262" w:type="dxa"/>
          </w:tcPr>
          <w:p w14:paraId="1CB7CBA5" w14:textId="77777777" w:rsidR="0051408D" w:rsidRPr="004B1258" w:rsidRDefault="0051408D" w:rsidP="00C13D04">
            <w:pPr>
              <w:jc w:val="left"/>
              <w:rPr>
                <w:lang w:val="en-US"/>
              </w:rPr>
            </w:pPr>
            <w:r w:rsidRPr="004B1258">
              <w:rPr>
                <w:lang w:val="en-US"/>
              </w:rPr>
              <w:lastRenderedPageBreak/>
              <w:t>Input Levels</w:t>
            </w:r>
          </w:p>
        </w:tc>
        <w:tc>
          <w:tcPr>
            <w:tcW w:w="3808" w:type="dxa"/>
          </w:tcPr>
          <w:p w14:paraId="520C2D17" w14:textId="77777777" w:rsidR="0051408D" w:rsidRPr="004B1258" w:rsidRDefault="0051408D" w:rsidP="00C13D04">
            <w:pPr>
              <w:jc w:val="left"/>
              <w:rPr>
                <w:lang w:val="en-US"/>
              </w:rPr>
            </w:pPr>
            <w:r w:rsidRPr="004B1258">
              <w:rPr>
                <w:lang w:val="en-US"/>
              </w:rPr>
              <w:t>-10, 0, +10 dB</w:t>
            </w:r>
          </w:p>
        </w:tc>
      </w:tr>
      <w:tr w:rsidR="0051408D" w:rsidRPr="004B1258" w14:paraId="08AB3161" w14:textId="77777777" w:rsidTr="00C13D04">
        <w:tc>
          <w:tcPr>
            <w:tcW w:w="2262" w:type="dxa"/>
          </w:tcPr>
          <w:p w14:paraId="597D24E6" w14:textId="77777777" w:rsidR="0051408D" w:rsidRPr="004B1258" w:rsidRDefault="0051408D" w:rsidP="00C13D04">
            <w:pPr>
              <w:jc w:val="left"/>
              <w:rPr>
                <w:lang w:val="en-US"/>
              </w:rPr>
            </w:pPr>
            <w:r w:rsidRPr="004B1258">
              <w:rPr>
                <w:lang w:val="en-US"/>
              </w:rPr>
              <w:t>DTX</w:t>
            </w:r>
          </w:p>
        </w:tc>
        <w:tc>
          <w:tcPr>
            <w:tcW w:w="3808" w:type="dxa"/>
          </w:tcPr>
          <w:p w14:paraId="30FD8384" w14:textId="77777777" w:rsidR="0051408D" w:rsidRPr="004B1258" w:rsidRDefault="0051408D" w:rsidP="00C13D04">
            <w:pPr>
              <w:jc w:val="left"/>
              <w:rPr>
                <w:lang w:val="en-US"/>
              </w:rPr>
            </w:pPr>
            <w:r w:rsidRPr="004B1258">
              <w:rPr>
                <w:lang w:val="en-US"/>
              </w:rPr>
              <w:t>Off (not supported)</w:t>
            </w:r>
          </w:p>
        </w:tc>
      </w:tr>
    </w:tbl>
    <w:p w14:paraId="2A920239" w14:textId="77777777" w:rsidR="0051408D" w:rsidRPr="004B1258" w:rsidRDefault="0051408D" w:rsidP="0051408D">
      <w:pPr>
        <w:rPr>
          <w:lang w:val="en-US"/>
        </w:rPr>
      </w:pPr>
    </w:p>
    <w:p w14:paraId="3E6C1016" w14:textId="77777777" w:rsidR="0051408D" w:rsidRPr="004B1258" w:rsidRDefault="0051408D" w:rsidP="0051408D">
      <w:pPr>
        <w:rPr>
          <w:lang w:val="en-US"/>
        </w:rPr>
      </w:pPr>
      <w:r w:rsidRPr="004B1258">
        <w:rPr>
          <w:lang w:val="en-US"/>
        </w:rPr>
        <w:t xml:space="preserve">The objective metrics of MLD, ODG and SSNR are shown below. The comparison between the two versions is done per channel and the worst-case value is taken. </w:t>
      </w:r>
    </w:p>
    <w:p w14:paraId="52B1EB7E" w14:textId="77777777" w:rsidR="0051408D" w:rsidRPr="004B1258" w:rsidRDefault="0051408D" w:rsidP="0051408D">
      <w:pPr>
        <w:rPr>
          <w:lang w:val="en-US"/>
        </w:rPr>
      </w:pPr>
    </w:p>
    <w:p w14:paraId="0EA40FE7" w14:textId="77777777" w:rsidR="0051408D" w:rsidRPr="004B1258" w:rsidRDefault="0051408D" w:rsidP="0051408D">
      <w:pPr>
        <w:rPr>
          <w:lang w:val="en-US"/>
        </w:rPr>
      </w:pPr>
      <w:r w:rsidRPr="004B1258">
        <w:rPr>
          <w:lang w:val="en-US"/>
        </w:rPr>
        <w:t xml:space="preserve"> </w:t>
      </w:r>
      <w:r w:rsidRPr="004B1258">
        <w:rPr>
          <w:noProof/>
          <w:lang w:val="en-US"/>
        </w:rPr>
        <w:drawing>
          <wp:inline distT="0" distB="0" distL="0" distR="0" wp14:anchorId="3A53701F" wp14:editId="2E0139F7">
            <wp:extent cx="5842000" cy="4381500"/>
            <wp:effectExtent l="0" t="0" r="0" b="0"/>
            <wp:docPr id="1259836491" name="Picture 8"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836491" name="Picture 8" descr="A graph of a diagram&#10;&#10;AI-generated content may be incorrect."/>
                    <pic:cNvPicPr/>
                  </pic:nvPicPr>
                  <pic:blipFill>
                    <a:blip r:embed="rId122">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702BD33" w14:textId="77777777" w:rsidR="0051408D" w:rsidRPr="004B1258" w:rsidRDefault="0051408D" w:rsidP="0051408D">
      <w:pPr>
        <w:rPr>
          <w:lang w:val="en-US"/>
        </w:rPr>
      </w:pPr>
    </w:p>
    <w:p w14:paraId="4F2134C7" w14:textId="77777777" w:rsidR="0051408D" w:rsidRDefault="0051408D" w:rsidP="0051408D">
      <w:pPr>
        <w:pStyle w:val="Heading4"/>
        <w:rPr>
          <w:lang w:val="en-US"/>
        </w:rPr>
      </w:pPr>
      <w:r w:rsidRPr="004B1258">
        <w:rPr>
          <w:lang w:val="en-US"/>
        </w:rPr>
        <w:t>Subjective evaluation</w:t>
      </w:r>
    </w:p>
    <w:p w14:paraId="47F29BAC" w14:textId="77777777" w:rsidR="0051408D" w:rsidRPr="00B75DE8" w:rsidRDefault="0051408D" w:rsidP="0051408D">
      <w:pPr>
        <w:rPr>
          <w:lang w:val="en-US"/>
        </w:rPr>
      </w:pPr>
      <w:r>
        <w:rPr>
          <w:lang w:val="en-US"/>
        </w:rPr>
        <w:t>Void.</w:t>
      </w:r>
    </w:p>
    <w:p w14:paraId="414AE61C" w14:textId="77777777" w:rsidR="0051408D" w:rsidRPr="004B1258" w:rsidRDefault="0051408D" w:rsidP="0051408D">
      <w:pPr>
        <w:pStyle w:val="Heading4"/>
      </w:pPr>
      <w:r w:rsidRPr="004B1258">
        <w:rPr>
          <w:lang w:val="en-US"/>
        </w:rPr>
        <w:t>Void</w:t>
      </w:r>
      <w:r>
        <w:rPr>
          <w:lang w:val="en-US"/>
        </w:rPr>
        <w:t>.</w:t>
      </w:r>
      <w:r>
        <w:rPr>
          <w:rStyle w:val="CommentReference"/>
        </w:rPr>
        <w:t xml:space="preserve"> </w:t>
      </w:r>
      <w:r w:rsidRPr="004B1258">
        <w:t>Other observations</w:t>
      </w:r>
    </w:p>
    <w:p w14:paraId="716A84BB" w14:textId="77777777" w:rsidR="0051408D" w:rsidRPr="004B1258" w:rsidRDefault="0051408D" w:rsidP="0051408D">
      <w:pPr>
        <w:rPr>
          <w:lang w:val="en-US"/>
        </w:rPr>
      </w:pPr>
      <w:r w:rsidRPr="00032556">
        <w:t xml:space="preserve">See </w:t>
      </w:r>
      <w:r w:rsidRPr="00032556">
        <w:fldChar w:fldCharType="begin"/>
      </w:r>
      <w:r w:rsidRPr="00032556">
        <w:instrText xml:space="preserve"> REF _Ref198273563 \r \h </w:instrText>
      </w:r>
      <w:r>
        <w:instrText xml:space="preserve"> \* MERGEFORMAT </w:instrText>
      </w:r>
      <w:r w:rsidRPr="00032556">
        <w:fldChar w:fldCharType="separate"/>
      </w:r>
      <w:r>
        <w:t>6.6.2.3</w:t>
      </w:r>
      <w:r w:rsidRPr="00032556">
        <w:fldChar w:fldCharType="end"/>
      </w:r>
      <w:r w:rsidRPr="00032556">
        <w:t>.</w:t>
      </w:r>
    </w:p>
    <w:p w14:paraId="1E72DB7E" w14:textId="77777777" w:rsidR="0051408D" w:rsidRPr="004B1258" w:rsidRDefault="0051408D" w:rsidP="0051408D">
      <w:pPr>
        <w:pStyle w:val="Heading4"/>
        <w:rPr>
          <w:lang w:val="en-US"/>
        </w:rPr>
      </w:pPr>
      <w:r w:rsidRPr="004B1258">
        <w:rPr>
          <w:lang w:val="en-US"/>
        </w:rPr>
        <w:t>Issues identified</w:t>
      </w:r>
    </w:p>
    <w:p w14:paraId="375B376F" w14:textId="77777777" w:rsidR="0051408D" w:rsidRPr="009F6360" w:rsidRDefault="0051408D" w:rsidP="0051408D">
      <w:pPr>
        <w:pStyle w:val="Heading3"/>
      </w:pPr>
      <w:r>
        <w:t xml:space="preserve">See </w:t>
      </w:r>
      <w:r>
        <w:fldChar w:fldCharType="begin"/>
      </w:r>
      <w:r>
        <w:instrText xml:space="preserve"> REF _Ref198273644 \r \h </w:instrText>
      </w:r>
      <w:r>
        <w:fldChar w:fldCharType="separate"/>
      </w:r>
      <w:r>
        <w:t>6.6.2.4</w:t>
      </w:r>
      <w:r>
        <w:fldChar w:fldCharType="end"/>
      </w:r>
      <w:r w:rsidRPr="009F6360">
        <w:t>Bitrates 128 to 512 kbps (MCT)</w:t>
      </w:r>
    </w:p>
    <w:p w14:paraId="416A5BD1" w14:textId="77777777" w:rsidR="0051408D" w:rsidRPr="004B1258" w:rsidRDefault="0051408D" w:rsidP="0051408D">
      <w:pPr>
        <w:pStyle w:val="Heading4"/>
        <w:rPr>
          <w:lang w:val="en-US"/>
        </w:rPr>
      </w:pPr>
      <w:r w:rsidRPr="004B1258">
        <w:rPr>
          <w:lang w:val="en-US"/>
        </w:rPr>
        <w:t>Objective evaluation</w:t>
      </w:r>
    </w:p>
    <w:p w14:paraId="28512723" w14:textId="77777777" w:rsidR="0051408D" w:rsidRPr="004B1258" w:rsidRDefault="0051408D" w:rsidP="0051408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5.1+2 Conditions tested are shown below:</w:t>
      </w:r>
    </w:p>
    <w:tbl>
      <w:tblPr>
        <w:tblStyle w:val="TableGrid"/>
        <w:tblW w:w="0" w:type="auto"/>
        <w:tblLook w:val="04A0" w:firstRow="1" w:lastRow="0" w:firstColumn="1" w:lastColumn="0" w:noHBand="0" w:noVBand="1"/>
      </w:tblPr>
      <w:tblGrid>
        <w:gridCol w:w="2262"/>
        <w:gridCol w:w="3808"/>
      </w:tblGrid>
      <w:tr w:rsidR="0051408D" w:rsidRPr="004B1258" w14:paraId="551E6C4D" w14:textId="77777777" w:rsidTr="00C13D04">
        <w:tc>
          <w:tcPr>
            <w:tcW w:w="2262" w:type="dxa"/>
          </w:tcPr>
          <w:p w14:paraId="4C5724C2" w14:textId="77777777" w:rsidR="0051408D" w:rsidRPr="004B1258" w:rsidRDefault="0051408D" w:rsidP="00C13D04">
            <w:pPr>
              <w:jc w:val="left"/>
              <w:rPr>
                <w:lang w:val="en-US"/>
              </w:rPr>
            </w:pPr>
            <w:r w:rsidRPr="004B1258">
              <w:rPr>
                <w:lang w:val="en-US"/>
              </w:rPr>
              <w:t>BASOP encoder SHA</w:t>
            </w:r>
          </w:p>
        </w:tc>
        <w:tc>
          <w:tcPr>
            <w:tcW w:w="3808" w:type="dxa"/>
          </w:tcPr>
          <w:p w14:paraId="462A0569" w14:textId="77777777" w:rsidR="0051408D" w:rsidRPr="004B1258" w:rsidRDefault="0051408D" w:rsidP="00C13D04">
            <w:pPr>
              <w:jc w:val="left"/>
              <w:rPr>
                <w:lang w:val="en-US"/>
              </w:rPr>
            </w:pPr>
            <w:r w:rsidRPr="004B1258">
              <w:t>182c2a50</w:t>
            </w:r>
          </w:p>
        </w:tc>
      </w:tr>
      <w:tr w:rsidR="0051408D" w:rsidRPr="004B1258" w14:paraId="5C185CEB" w14:textId="77777777" w:rsidTr="00C13D04">
        <w:tc>
          <w:tcPr>
            <w:tcW w:w="2262" w:type="dxa"/>
          </w:tcPr>
          <w:p w14:paraId="0B2DBA0A" w14:textId="77777777" w:rsidR="0051408D" w:rsidRPr="004B1258" w:rsidRDefault="0051408D" w:rsidP="00C13D04">
            <w:pPr>
              <w:jc w:val="left"/>
              <w:rPr>
                <w:lang w:val="en-US"/>
              </w:rPr>
            </w:pPr>
            <w:r w:rsidRPr="004B1258">
              <w:rPr>
                <w:lang w:val="en-US"/>
              </w:rPr>
              <w:t>Float decoder SHA</w:t>
            </w:r>
          </w:p>
        </w:tc>
        <w:tc>
          <w:tcPr>
            <w:tcW w:w="3808" w:type="dxa"/>
          </w:tcPr>
          <w:p w14:paraId="7446D2F8" w14:textId="77777777" w:rsidR="0051408D" w:rsidRPr="004B1258" w:rsidRDefault="0051408D" w:rsidP="00C13D04">
            <w:pPr>
              <w:jc w:val="left"/>
              <w:rPr>
                <w:lang w:val="en-US"/>
              </w:rPr>
            </w:pPr>
            <w:r w:rsidRPr="004B1258">
              <w:t>d3f01fcf</w:t>
            </w:r>
          </w:p>
        </w:tc>
      </w:tr>
      <w:tr w:rsidR="0051408D" w:rsidRPr="004B1258" w14:paraId="116B8BB7" w14:textId="77777777" w:rsidTr="00C13D04">
        <w:tc>
          <w:tcPr>
            <w:tcW w:w="2262" w:type="dxa"/>
          </w:tcPr>
          <w:p w14:paraId="2DB181B5" w14:textId="77777777" w:rsidR="0051408D" w:rsidRPr="004B1258" w:rsidRDefault="0051408D" w:rsidP="00C13D04">
            <w:pPr>
              <w:jc w:val="left"/>
              <w:rPr>
                <w:lang w:val="en-US"/>
              </w:rPr>
            </w:pPr>
            <w:r w:rsidRPr="004B1258">
              <w:rPr>
                <w:lang w:val="en-US"/>
              </w:rPr>
              <w:t>Bitrates</w:t>
            </w:r>
          </w:p>
        </w:tc>
        <w:tc>
          <w:tcPr>
            <w:tcW w:w="3808" w:type="dxa"/>
          </w:tcPr>
          <w:p w14:paraId="0DC9CA88" w14:textId="77777777" w:rsidR="0051408D" w:rsidRPr="004B1258" w:rsidRDefault="0051408D" w:rsidP="00C13D04">
            <w:pPr>
              <w:jc w:val="left"/>
              <w:rPr>
                <w:lang w:val="en-US"/>
              </w:rPr>
            </w:pPr>
            <w:r w:rsidRPr="004B1258">
              <w:rPr>
                <w:lang w:val="en-US"/>
              </w:rPr>
              <w:t>128, 160, 192, 256, 384, 512 kbps</w:t>
            </w:r>
          </w:p>
        </w:tc>
      </w:tr>
      <w:tr w:rsidR="0051408D" w:rsidRPr="004B1258" w14:paraId="4B4C3662" w14:textId="77777777" w:rsidTr="00C13D04">
        <w:tc>
          <w:tcPr>
            <w:tcW w:w="2262" w:type="dxa"/>
          </w:tcPr>
          <w:p w14:paraId="65DBA9D2" w14:textId="77777777" w:rsidR="0051408D" w:rsidRPr="004B1258" w:rsidRDefault="0051408D" w:rsidP="00C13D04">
            <w:pPr>
              <w:jc w:val="left"/>
              <w:rPr>
                <w:lang w:val="en-US"/>
              </w:rPr>
            </w:pPr>
            <w:r w:rsidRPr="004B1258">
              <w:rPr>
                <w:lang w:val="en-US"/>
              </w:rPr>
              <w:t>Sampling Rate</w:t>
            </w:r>
          </w:p>
        </w:tc>
        <w:tc>
          <w:tcPr>
            <w:tcW w:w="3808" w:type="dxa"/>
          </w:tcPr>
          <w:p w14:paraId="370EBBED" w14:textId="77777777" w:rsidR="0051408D" w:rsidRPr="004B1258" w:rsidRDefault="0051408D" w:rsidP="00C13D04">
            <w:pPr>
              <w:jc w:val="left"/>
              <w:rPr>
                <w:lang w:val="en-US"/>
              </w:rPr>
            </w:pPr>
            <w:r w:rsidRPr="004B1258">
              <w:rPr>
                <w:lang w:val="en-US"/>
              </w:rPr>
              <w:t>16, 32, 48 kHz</w:t>
            </w:r>
          </w:p>
        </w:tc>
      </w:tr>
      <w:tr w:rsidR="0051408D" w:rsidRPr="004B1258" w14:paraId="33DBEF42" w14:textId="77777777" w:rsidTr="00C13D04">
        <w:tc>
          <w:tcPr>
            <w:tcW w:w="2262" w:type="dxa"/>
          </w:tcPr>
          <w:p w14:paraId="45CF2BC9" w14:textId="77777777" w:rsidR="0051408D" w:rsidRPr="004B1258" w:rsidRDefault="0051408D" w:rsidP="00C13D04">
            <w:pPr>
              <w:jc w:val="left"/>
              <w:rPr>
                <w:lang w:val="en-US"/>
              </w:rPr>
            </w:pPr>
            <w:r w:rsidRPr="004B1258">
              <w:rPr>
                <w:lang w:val="en-US"/>
              </w:rPr>
              <w:t>Input Levels</w:t>
            </w:r>
          </w:p>
        </w:tc>
        <w:tc>
          <w:tcPr>
            <w:tcW w:w="3808" w:type="dxa"/>
          </w:tcPr>
          <w:p w14:paraId="37CFA439" w14:textId="77777777" w:rsidR="0051408D" w:rsidRPr="004B1258" w:rsidRDefault="0051408D" w:rsidP="00C13D04">
            <w:pPr>
              <w:jc w:val="left"/>
              <w:rPr>
                <w:lang w:val="en-US"/>
              </w:rPr>
            </w:pPr>
            <w:r w:rsidRPr="004B1258">
              <w:rPr>
                <w:lang w:val="en-US"/>
              </w:rPr>
              <w:t>-10, 0, +10 dB</w:t>
            </w:r>
          </w:p>
        </w:tc>
      </w:tr>
      <w:tr w:rsidR="0051408D" w:rsidRPr="004B1258" w14:paraId="06139D32" w14:textId="77777777" w:rsidTr="00C13D04">
        <w:tc>
          <w:tcPr>
            <w:tcW w:w="2262" w:type="dxa"/>
          </w:tcPr>
          <w:p w14:paraId="17767492" w14:textId="77777777" w:rsidR="0051408D" w:rsidRPr="004B1258" w:rsidRDefault="0051408D" w:rsidP="00C13D04">
            <w:pPr>
              <w:jc w:val="left"/>
              <w:rPr>
                <w:lang w:val="en-US"/>
              </w:rPr>
            </w:pPr>
            <w:r w:rsidRPr="004B1258">
              <w:rPr>
                <w:lang w:val="en-US"/>
              </w:rPr>
              <w:lastRenderedPageBreak/>
              <w:t>DTX</w:t>
            </w:r>
          </w:p>
        </w:tc>
        <w:tc>
          <w:tcPr>
            <w:tcW w:w="3808" w:type="dxa"/>
          </w:tcPr>
          <w:p w14:paraId="3662C45B" w14:textId="77777777" w:rsidR="0051408D" w:rsidRPr="004B1258" w:rsidRDefault="0051408D" w:rsidP="00C13D04">
            <w:pPr>
              <w:jc w:val="left"/>
              <w:rPr>
                <w:lang w:val="en-US"/>
              </w:rPr>
            </w:pPr>
            <w:r w:rsidRPr="004B1258">
              <w:rPr>
                <w:lang w:val="en-US"/>
              </w:rPr>
              <w:t>Off (not supported)</w:t>
            </w:r>
          </w:p>
        </w:tc>
      </w:tr>
    </w:tbl>
    <w:p w14:paraId="39823B3D" w14:textId="77777777" w:rsidR="0051408D" w:rsidRPr="004B1258" w:rsidRDefault="0051408D" w:rsidP="0051408D">
      <w:pPr>
        <w:rPr>
          <w:lang w:val="en-US"/>
        </w:rPr>
      </w:pPr>
    </w:p>
    <w:p w14:paraId="54277637" w14:textId="77777777" w:rsidR="0051408D" w:rsidRPr="004B1258" w:rsidRDefault="0051408D" w:rsidP="0051408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versions is done per channel and the worst-case value is taken. </w:t>
      </w:r>
    </w:p>
    <w:p w14:paraId="08EEFAC5" w14:textId="77777777" w:rsidR="0051408D" w:rsidRPr="004B1258" w:rsidRDefault="0051408D" w:rsidP="0051408D">
      <w:pPr>
        <w:rPr>
          <w:lang w:val="en-US"/>
        </w:rPr>
      </w:pPr>
    </w:p>
    <w:p w14:paraId="5317026D" w14:textId="77777777" w:rsidR="0051408D" w:rsidRPr="004B1258" w:rsidRDefault="0051408D" w:rsidP="0051408D">
      <w:pPr>
        <w:rPr>
          <w:lang w:val="en-US"/>
        </w:rPr>
      </w:pPr>
      <w:r w:rsidRPr="004B1258">
        <w:rPr>
          <w:noProof/>
          <w:lang w:val="en-US"/>
        </w:rPr>
        <w:drawing>
          <wp:inline distT="0" distB="0" distL="0" distR="0" wp14:anchorId="0019975E" wp14:editId="70D0B46E">
            <wp:extent cx="5842000" cy="4381500"/>
            <wp:effectExtent l="0" t="0" r="0" b="0"/>
            <wp:docPr id="1335466753" name="Picture 9"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466753" name="Picture 9" descr="A screenshot of a graph&#10;&#10;AI-generated content may be incorrect."/>
                    <pic:cNvPicPr/>
                  </pic:nvPicPr>
                  <pic:blipFill>
                    <a:blip r:embed="rId12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4C4E58B" w14:textId="77777777" w:rsidR="0051408D" w:rsidRPr="004B1258" w:rsidRDefault="0051408D" w:rsidP="0051408D">
      <w:pPr>
        <w:pStyle w:val="Heading4"/>
        <w:rPr>
          <w:lang w:val="en-US"/>
        </w:rPr>
      </w:pPr>
      <w:r w:rsidRPr="004B1258">
        <w:rPr>
          <w:lang w:val="en-US"/>
        </w:rPr>
        <w:t>Subjective evaluation</w:t>
      </w:r>
    </w:p>
    <w:p w14:paraId="00A6C617" w14:textId="77777777" w:rsidR="0051408D" w:rsidRPr="004B1258" w:rsidRDefault="0051408D" w:rsidP="0051408D">
      <w:pPr>
        <w:rPr>
          <w:lang w:val="en-US"/>
        </w:rPr>
      </w:pPr>
      <w:r w:rsidRPr="004B1258">
        <w:rPr>
          <w:lang w:val="en-US"/>
        </w:rPr>
        <w:t>Void.</w:t>
      </w:r>
    </w:p>
    <w:p w14:paraId="190A0380" w14:textId="77777777" w:rsidR="0051408D" w:rsidRPr="004B1258" w:rsidRDefault="0051408D" w:rsidP="0051408D">
      <w:pPr>
        <w:pStyle w:val="Heading4"/>
      </w:pPr>
      <w:r w:rsidRPr="004B1258">
        <w:t>Other observations</w:t>
      </w:r>
    </w:p>
    <w:p w14:paraId="3035003F" w14:textId="77777777" w:rsidR="0051408D" w:rsidRPr="004B1258" w:rsidRDefault="0051408D" w:rsidP="0051408D">
      <w:pPr>
        <w:rPr>
          <w:lang w:val="en-US"/>
        </w:rPr>
      </w:pPr>
      <w:r w:rsidRPr="004B1258">
        <w:rPr>
          <w:lang w:val="en-US"/>
        </w:rPr>
        <w:t>Void.</w:t>
      </w:r>
    </w:p>
    <w:p w14:paraId="7C573F72" w14:textId="77777777" w:rsidR="0051408D" w:rsidRPr="004B1258" w:rsidRDefault="0051408D" w:rsidP="0051408D">
      <w:pPr>
        <w:pStyle w:val="Heading4"/>
        <w:rPr>
          <w:lang w:val="en-US"/>
        </w:rPr>
      </w:pPr>
      <w:r w:rsidRPr="004B1258">
        <w:rPr>
          <w:lang w:val="en-US"/>
        </w:rPr>
        <w:t>Issues identified</w:t>
      </w:r>
    </w:p>
    <w:p w14:paraId="3A29F6B5" w14:textId="77777777" w:rsidR="0051408D" w:rsidRPr="004B1258" w:rsidRDefault="0051408D" w:rsidP="0051408D">
      <w:pPr>
        <w:rPr>
          <w:lang w:val="en-US"/>
        </w:rPr>
      </w:pPr>
      <w:r w:rsidRPr="004B1258">
        <w:rPr>
          <w:lang w:val="en-US"/>
        </w:rPr>
        <w:t>Void.</w:t>
      </w:r>
    </w:p>
    <w:p w14:paraId="76EA4A67" w14:textId="77777777" w:rsidR="0051408D" w:rsidRPr="00EA7EF0" w:rsidRDefault="0051408D" w:rsidP="0051408D">
      <w:pPr>
        <w:pStyle w:val="Heading2"/>
      </w:pPr>
      <w:r w:rsidRPr="00EA7EF0">
        <w:t>Multichannel 5.1+4</w:t>
      </w:r>
    </w:p>
    <w:p w14:paraId="15354AA8" w14:textId="77777777" w:rsidR="0051408D" w:rsidRPr="009F6360" w:rsidRDefault="0051408D" w:rsidP="0051408D">
      <w:pPr>
        <w:pStyle w:val="Heading3"/>
      </w:pPr>
      <w:r w:rsidRPr="009F6360">
        <w:t>Bitrates 13.2 to 80 kbps (McMASA)</w:t>
      </w:r>
    </w:p>
    <w:p w14:paraId="387DBE9D" w14:textId="77777777" w:rsidR="0051408D" w:rsidRPr="004B1258" w:rsidRDefault="0051408D" w:rsidP="0051408D">
      <w:pPr>
        <w:pStyle w:val="Heading4"/>
        <w:rPr>
          <w:lang w:val="en-US"/>
        </w:rPr>
      </w:pPr>
      <w:r w:rsidRPr="004B1258">
        <w:rPr>
          <w:lang w:val="en-US"/>
        </w:rPr>
        <w:t>Objective evaluation</w:t>
      </w:r>
    </w:p>
    <w:p w14:paraId="4B064D9F" w14:textId="77777777" w:rsidR="0051408D" w:rsidRPr="004B1258" w:rsidRDefault="0051408D" w:rsidP="0051408D">
      <w:pPr>
        <w:rPr>
          <w:lang w:val="en-US"/>
        </w:rPr>
      </w:pPr>
      <w:r w:rsidRPr="004B1258">
        <w:rPr>
          <w:lang w:val="en-US"/>
        </w:rPr>
        <w:t xml:space="preserve">The 5.1+4 input operation on bitrates 13.2 to 80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meaningful MLD scores. </w:t>
      </w:r>
    </w:p>
    <w:p w14:paraId="4BDCBCA1" w14:textId="77777777" w:rsidR="0051408D" w:rsidRPr="004B1258" w:rsidRDefault="0051408D" w:rsidP="0051408D">
      <w:pPr>
        <w:rPr>
          <w:lang w:val="en-US"/>
        </w:rPr>
      </w:pPr>
      <w:r w:rsidRPr="004B1258">
        <w:rPr>
          <w:lang w:val="en-US"/>
        </w:rPr>
        <w:t>The evaluation was performed with the fixed-point encoder commit with SHA 863ee6ff2 and the obtained bitstream was processed to selected outputs using the float reference decoder commit with SHA d3f01fcfb.</w:t>
      </w:r>
    </w:p>
    <w:p w14:paraId="6E3D4D98" w14:textId="77777777" w:rsidR="0051408D" w:rsidRPr="004B1258" w:rsidRDefault="0051408D" w:rsidP="0051408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51408D" w:rsidRPr="004B1258" w14:paraId="037A7EC9" w14:textId="77777777" w:rsidTr="00C13D04">
        <w:trPr>
          <w:jc w:val="center"/>
        </w:trPr>
        <w:tc>
          <w:tcPr>
            <w:tcW w:w="2263" w:type="dxa"/>
          </w:tcPr>
          <w:p w14:paraId="40D6A9A5" w14:textId="77777777" w:rsidR="0051408D" w:rsidRPr="004B1258" w:rsidRDefault="0051408D" w:rsidP="00C13D04">
            <w:pPr>
              <w:rPr>
                <w:b/>
                <w:bCs/>
                <w:lang w:val="en-US"/>
              </w:rPr>
            </w:pPr>
            <w:r w:rsidRPr="004B1258">
              <w:rPr>
                <w:b/>
                <w:bCs/>
                <w:lang w:val="en-US"/>
              </w:rPr>
              <w:lastRenderedPageBreak/>
              <w:t>Parameter</w:t>
            </w:r>
          </w:p>
        </w:tc>
        <w:tc>
          <w:tcPr>
            <w:tcW w:w="4253" w:type="dxa"/>
          </w:tcPr>
          <w:p w14:paraId="0636E84D" w14:textId="77777777" w:rsidR="0051408D" w:rsidRPr="004B1258" w:rsidRDefault="0051408D" w:rsidP="00C13D04">
            <w:pPr>
              <w:rPr>
                <w:lang w:val="en-US"/>
              </w:rPr>
            </w:pPr>
          </w:p>
        </w:tc>
      </w:tr>
      <w:tr w:rsidR="0051408D" w:rsidRPr="004B1258" w14:paraId="5C14CCCC" w14:textId="77777777" w:rsidTr="00C13D04">
        <w:trPr>
          <w:jc w:val="center"/>
        </w:trPr>
        <w:tc>
          <w:tcPr>
            <w:tcW w:w="2263" w:type="dxa"/>
          </w:tcPr>
          <w:p w14:paraId="0D5E89F6" w14:textId="77777777" w:rsidR="0051408D" w:rsidRPr="004B1258" w:rsidRDefault="0051408D" w:rsidP="00C13D04">
            <w:pPr>
              <w:rPr>
                <w:b/>
                <w:bCs/>
                <w:lang w:val="en-US"/>
              </w:rPr>
            </w:pPr>
            <w:r w:rsidRPr="004B1258">
              <w:rPr>
                <w:b/>
                <w:bCs/>
                <w:lang w:val="en-US"/>
              </w:rPr>
              <w:t>Output format</w:t>
            </w:r>
          </w:p>
        </w:tc>
        <w:tc>
          <w:tcPr>
            <w:tcW w:w="4253" w:type="dxa"/>
          </w:tcPr>
          <w:p w14:paraId="7EDF6AE5" w14:textId="77777777" w:rsidR="0051408D" w:rsidRPr="004B1258" w:rsidRDefault="0051408D" w:rsidP="00C13D04">
            <w:pPr>
              <w:rPr>
                <w:lang w:val="en-US"/>
              </w:rPr>
            </w:pPr>
            <w:r w:rsidRPr="004B1258">
              <w:rPr>
                <w:lang w:val="en-US"/>
              </w:rPr>
              <w:t>5.1+4</w:t>
            </w:r>
          </w:p>
        </w:tc>
      </w:tr>
      <w:tr w:rsidR="0051408D" w:rsidRPr="004B1258" w14:paraId="2C061C9F" w14:textId="77777777" w:rsidTr="00C13D04">
        <w:trPr>
          <w:jc w:val="center"/>
        </w:trPr>
        <w:tc>
          <w:tcPr>
            <w:tcW w:w="2263" w:type="dxa"/>
          </w:tcPr>
          <w:p w14:paraId="2501A6D2" w14:textId="77777777" w:rsidR="0051408D" w:rsidRPr="004B1258" w:rsidRDefault="0051408D" w:rsidP="00C13D04">
            <w:pPr>
              <w:rPr>
                <w:b/>
                <w:bCs/>
                <w:lang w:val="en-US"/>
              </w:rPr>
            </w:pPr>
            <w:r w:rsidRPr="004B1258">
              <w:rPr>
                <w:b/>
                <w:bCs/>
                <w:lang w:val="en-US"/>
              </w:rPr>
              <w:t>Bitrates</w:t>
            </w:r>
          </w:p>
        </w:tc>
        <w:tc>
          <w:tcPr>
            <w:tcW w:w="4253" w:type="dxa"/>
          </w:tcPr>
          <w:p w14:paraId="4B6991AB" w14:textId="77777777" w:rsidR="0051408D" w:rsidRPr="004B1258" w:rsidRDefault="0051408D" w:rsidP="00C13D04">
            <w:pPr>
              <w:rPr>
                <w:lang w:val="en-US"/>
              </w:rPr>
            </w:pPr>
            <w:r w:rsidRPr="004B1258">
              <w:rPr>
                <w:lang w:val="en-US"/>
              </w:rPr>
              <w:t>13.2 – 80</w:t>
            </w:r>
          </w:p>
        </w:tc>
      </w:tr>
      <w:tr w:rsidR="0051408D" w:rsidRPr="004B1258" w14:paraId="5E5AF26C" w14:textId="77777777" w:rsidTr="00C13D04">
        <w:trPr>
          <w:jc w:val="center"/>
        </w:trPr>
        <w:tc>
          <w:tcPr>
            <w:tcW w:w="2263" w:type="dxa"/>
          </w:tcPr>
          <w:p w14:paraId="0184CEE4" w14:textId="77777777" w:rsidR="0051408D" w:rsidRPr="004B1258" w:rsidRDefault="0051408D" w:rsidP="00C13D04">
            <w:pPr>
              <w:rPr>
                <w:b/>
                <w:bCs/>
                <w:lang w:val="en-US"/>
              </w:rPr>
            </w:pPr>
            <w:r w:rsidRPr="004B1258">
              <w:rPr>
                <w:b/>
                <w:bCs/>
                <w:lang w:val="en-US"/>
              </w:rPr>
              <w:t>Bitrate switching</w:t>
            </w:r>
          </w:p>
        </w:tc>
        <w:tc>
          <w:tcPr>
            <w:tcW w:w="4253" w:type="dxa"/>
          </w:tcPr>
          <w:p w14:paraId="5F01AD1C" w14:textId="77777777" w:rsidR="0051408D" w:rsidRPr="004B1258" w:rsidRDefault="0051408D" w:rsidP="00C13D04">
            <w:pPr>
              <w:rPr>
                <w:lang w:val="en-US"/>
              </w:rPr>
            </w:pPr>
            <w:r w:rsidRPr="004B1258">
              <w:rPr>
                <w:lang w:val="en-US"/>
              </w:rPr>
              <w:t>Within 13.2 – 80</w:t>
            </w:r>
          </w:p>
        </w:tc>
      </w:tr>
      <w:tr w:rsidR="0051408D" w:rsidRPr="004B1258" w14:paraId="4CC86A3A" w14:textId="77777777" w:rsidTr="00C13D04">
        <w:trPr>
          <w:jc w:val="center"/>
        </w:trPr>
        <w:tc>
          <w:tcPr>
            <w:tcW w:w="2263" w:type="dxa"/>
          </w:tcPr>
          <w:p w14:paraId="62130A13" w14:textId="77777777" w:rsidR="0051408D" w:rsidRPr="004B1258" w:rsidRDefault="0051408D" w:rsidP="00C13D04">
            <w:pPr>
              <w:rPr>
                <w:b/>
                <w:bCs/>
                <w:lang w:val="en-US"/>
              </w:rPr>
            </w:pPr>
            <w:r w:rsidRPr="004B1258">
              <w:rPr>
                <w:b/>
                <w:bCs/>
                <w:lang w:val="en-US"/>
              </w:rPr>
              <w:t>DTX</w:t>
            </w:r>
          </w:p>
        </w:tc>
        <w:tc>
          <w:tcPr>
            <w:tcW w:w="4253" w:type="dxa"/>
          </w:tcPr>
          <w:p w14:paraId="0F7669E0" w14:textId="77777777" w:rsidR="0051408D" w:rsidRPr="004B1258" w:rsidRDefault="0051408D" w:rsidP="00C13D04">
            <w:pPr>
              <w:rPr>
                <w:lang w:val="en-US"/>
              </w:rPr>
            </w:pPr>
            <w:r w:rsidRPr="004B1258">
              <w:rPr>
                <w:lang w:val="en-US"/>
              </w:rPr>
              <w:t>Off (not supported)</w:t>
            </w:r>
          </w:p>
        </w:tc>
      </w:tr>
      <w:tr w:rsidR="0051408D" w:rsidRPr="004B1258" w14:paraId="6FF52DDF" w14:textId="77777777" w:rsidTr="00C13D04">
        <w:trPr>
          <w:jc w:val="center"/>
        </w:trPr>
        <w:tc>
          <w:tcPr>
            <w:tcW w:w="2263" w:type="dxa"/>
          </w:tcPr>
          <w:p w14:paraId="3FA00139" w14:textId="77777777" w:rsidR="0051408D" w:rsidRPr="004B1258" w:rsidRDefault="0051408D" w:rsidP="00C13D04">
            <w:pPr>
              <w:rPr>
                <w:b/>
                <w:bCs/>
                <w:lang w:val="en-US"/>
              </w:rPr>
            </w:pPr>
            <w:r w:rsidRPr="004B1258">
              <w:rPr>
                <w:b/>
                <w:bCs/>
                <w:lang w:val="en-US"/>
              </w:rPr>
              <w:t>Bandwidth</w:t>
            </w:r>
          </w:p>
        </w:tc>
        <w:tc>
          <w:tcPr>
            <w:tcW w:w="4253" w:type="dxa"/>
          </w:tcPr>
          <w:p w14:paraId="785BAC7D" w14:textId="77777777" w:rsidR="0051408D" w:rsidRPr="004B1258" w:rsidRDefault="0051408D" w:rsidP="00C13D04">
            <w:pPr>
              <w:rPr>
                <w:lang w:val="en-US"/>
              </w:rPr>
            </w:pPr>
            <w:r w:rsidRPr="004B1258">
              <w:rPr>
                <w:lang w:val="en-US"/>
              </w:rPr>
              <w:t>WB, SWB, FB</w:t>
            </w:r>
          </w:p>
        </w:tc>
      </w:tr>
      <w:tr w:rsidR="0051408D" w:rsidRPr="004B1258" w14:paraId="0D598912" w14:textId="77777777" w:rsidTr="00C13D04">
        <w:trPr>
          <w:jc w:val="center"/>
        </w:trPr>
        <w:tc>
          <w:tcPr>
            <w:tcW w:w="2263" w:type="dxa"/>
          </w:tcPr>
          <w:p w14:paraId="2BEDA499" w14:textId="77777777" w:rsidR="0051408D" w:rsidRPr="004B1258" w:rsidRDefault="0051408D" w:rsidP="00C13D04">
            <w:pPr>
              <w:rPr>
                <w:b/>
                <w:bCs/>
                <w:lang w:val="en-US"/>
              </w:rPr>
            </w:pPr>
            <w:r w:rsidRPr="004B1258">
              <w:rPr>
                <w:b/>
                <w:bCs/>
                <w:lang w:val="en-US"/>
              </w:rPr>
              <w:t>Output FS</w:t>
            </w:r>
          </w:p>
        </w:tc>
        <w:tc>
          <w:tcPr>
            <w:tcW w:w="4253" w:type="dxa"/>
          </w:tcPr>
          <w:p w14:paraId="56D03A4D" w14:textId="77777777" w:rsidR="0051408D" w:rsidRPr="004B1258" w:rsidRDefault="0051408D" w:rsidP="00C13D04">
            <w:pPr>
              <w:rPr>
                <w:lang w:val="en-US"/>
              </w:rPr>
            </w:pPr>
            <w:r w:rsidRPr="004B1258">
              <w:rPr>
                <w:lang w:val="en-US"/>
              </w:rPr>
              <w:t>48</w:t>
            </w:r>
          </w:p>
        </w:tc>
      </w:tr>
    </w:tbl>
    <w:p w14:paraId="3EEC3CFF" w14:textId="77777777" w:rsidR="0051408D" w:rsidRPr="004B1258" w:rsidRDefault="0051408D" w:rsidP="0051408D">
      <w:pPr>
        <w:rPr>
          <w:lang w:val="en-US"/>
        </w:rPr>
      </w:pPr>
    </w:p>
    <w:p w14:paraId="07ECEB17" w14:textId="77777777" w:rsidR="0051408D" w:rsidRPr="004B1258" w:rsidRDefault="0051408D" w:rsidP="0051408D">
      <w:pPr>
        <w:rPr>
          <w:lang w:val="en-US"/>
        </w:rPr>
      </w:pPr>
      <w:r w:rsidRPr="004B1258">
        <w:rPr>
          <w:lang w:val="en-US"/>
        </w:rPr>
        <w:t>As these parameter combinations would produce an excessive number of combinations to run, the all-pairs testing approach was applied to parameters bitrate and bandwidth. A total of 960 cases are presented below in the histogram figures. All combinations processed successfully.</w:t>
      </w:r>
    </w:p>
    <w:p w14:paraId="27038CC7" w14:textId="77777777" w:rsidR="0051408D" w:rsidRPr="004B1258" w:rsidRDefault="0051408D" w:rsidP="0051408D">
      <w:pPr>
        <w:rPr>
          <w:lang w:val="en-US"/>
        </w:rPr>
      </w:pPr>
      <w:r>
        <w:rPr>
          <w:noProof/>
          <w:lang w:val="en-US"/>
        </w:rPr>
        <w:drawing>
          <wp:inline distT="0" distB="0" distL="0" distR="0" wp14:anchorId="11A6E483" wp14:editId="75F05B3F">
            <wp:extent cx="5486400" cy="4572000"/>
            <wp:effectExtent l="0" t="0" r="0" b="0"/>
            <wp:docPr id="1078445928" name="Kuva 4"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445928" name="Kuva 4" descr="A graph of a number of data&#10;&#10;AI-generated content may be incorrec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4E3C6357" w14:textId="77777777" w:rsidR="0051408D" w:rsidRPr="004B1258" w:rsidRDefault="0051408D" w:rsidP="0051408D">
      <w:pPr>
        <w:rPr>
          <w:lang w:val="en-US"/>
        </w:rPr>
      </w:pPr>
      <w:r w:rsidRPr="004B1258">
        <w:rPr>
          <w:lang w:val="en-US"/>
        </w:rPr>
        <w:t>As seen in the figures, the 5.1+4 operation seems to include more high MLD scores than 5.1, 7.1, and 5.1+4 operation points. A further inspection shows that almost all of the high MLD cases are observed on bitrate switching within the McMASA bitrates.</w:t>
      </w:r>
    </w:p>
    <w:p w14:paraId="7DBBF185" w14:textId="77777777" w:rsidR="0051408D" w:rsidRPr="004B1258" w:rsidRDefault="0051408D" w:rsidP="0051408D">
      <w:pPr>
        <w:pStyle w:val="Heading4"/>
        <w:rPr>
          <w:lang w:val="en-US"/>
        </w:rPr>
      </w:pPr>
      <w:r w:rsidRPr="004B1258">
        <w:rPr>
          <w:lang w:val="en-US"/>
        </w:rPr>
        <w:t>Subjective evaluation</w:t>
      </w:r>
    </w:p>
    <w:p w14:paraId="2E2D7141" w14:textId="77777777" w:rsidR="0051408D" w:rsidRPr="004B1258" w:rsidRDefault="0051408D" w:rsidP="0051408D">
      <w:pPr>
        <w:rPr>
          <w:lang w:val="en-US"/>
        </w:rPr>
      </w:pPr>
      <w:r w:rsidRPr="004B1258">
        <w:rPr>
          <w:lang w:val="en-US"/>
        </w:rPr>
        <w:t>No subjective evaluation was performed for 5.1+4 input on bitrates 13.2 – 80 kbps.</w:t>
      </w:r>
    </w:p>
    <w:p w14:paraId="205EA0DC" w14:textId="77777777" w:rsidR="0051408D" w:rsidRPr="004B1258" w:rsidRDefault="0051408D" w:rsidP="0051408D">
      <w:pPr>
        <w:pStyle w:val="Heading4"/>
      </w:pPr>
      <w:r w:rsidRPr="004B1258">
        <w:t>Other observations</w:t>
      </w:r>
    </w:p>
    <w:p w14:paraId="694DCE05" w14:textId="77777777" w:rsidR="0051408D" w:rsidRPr="004B1258" w:rsidRDefault="0051408D" w:rsidP="0051408D">
      <w:r w:rsidRPr="004B1258">
        <w:t>See 7.1+4 section of McMASA other observations.</w:t>
      </w:r>
    </w:p>
    <w:p w14:paraId="68E57533" w14:textId="77777777" w:rsidR="0051408D" w:rsidRPr="004B1258" w:rsidRDefault="0051408D" w:rsidP="0051408D">
      <w:pPr>
        <w:pStyle w:val="Heading4"/>
        <w:rPr>
          <w:lang w:val="en-US"/>
        </w:rPr>
      </w:pPr>
      <w:r w:rsidRPr="004B1258">
        <w:rPr>
          <w:lang w:val="en-US"/>
        </w:rPr>
        <w:t>Issues identified</w:t>
      </w:r>
    </w:p>
    <w:p w14:paraId="45CE0822" w14:textId="77777777" w:rsidR="0051408D" w:rsidRPr="004B1258" w:rsidRDefault="0051408D" w:rsidP="0051408D">
      <w:pPr>
        <w:rPr>
          <w:lang w:val="en-US"/>
        </w:rPr>
      </w:pPr>
      <w:r w:rsidRPr="004B1258">
        <w:rPr>
          <w:lang w:val="en-US"/>
        </w:rPr>
        <w:t>Void.</w:t>
      </w:r>
    </w:p>
    <w:p w14:paraId="0C1ADBB1" w14:textId="77777777" w:rsidR="0051408D" w:rsidRPr="009F6360" w:rsidRDefault="0051408D" w:rsidP="0051408D">
      <w:pPr>
        <w:pStyle w:val="Heading3"/>
      </w:pPr>
      <w:r w:rsidRPr="009F6360">
        <w:lastRenderedPageBreak/>
        <w:t>Bitrates 96 to 128 kbps (ParamMC)</w:t>
      </w:r>
    </w:p>
    <w:p w14:paraId="7D6AD8E2" w14:textId="77777777" w:rsidR="0051408D" w:rsidRPr="004B1258" w:rsidRDefault="0051408D" w:rsidP="0051408D">
      <w:pPr>
        <w:pStyle w:val="Heading4"/>
        <w:rPr>
          <w:lang w:val="en-US"/>
        </w:rPr>
      </w:pPr>
      <w:bookmarkStart w:id="33" w:name="_Ref198274093"/>
      <w:r w:rsidRPr="004B1258">
        <w:rPr>
          <w:lang w:val="en-US"/>
        </w:rPr>
        <w:t>Objective evaluation</w:t>
      </w:r>
      <w:bookmarkEnd w:id="33"/>
    </w:p>
    <w:p w14:paraId="070F502A" w14:textId="77777777" w:rsidR="0051408D" w:rsidRPr="004B1258" w:rsidRDefault="0051408D" w:rsidP="0051408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5.1+4 Conditions tested are shown below:</w:t>
      </w:r>
    </w:p>
    <w:tbl>
      <w:tblPr>
        <w:tblStyle w:val="TableGrid"/>
        <w:tblW w:w="0" w:type="auto"/>
        <w:tblLook w:val="04A0" w:firstRow="1" w:lastRow="0" w:firstColumn="1" w:lastColumn="0" w:noHBand="0" w:noVBand="1"/>
      </w:tblPr>
      <w:tblGrid>
        <w:gridCol w:w="2262"/>
        <w:gridCol w:w="3808"/>
      </w:tblGrid>
      <w:tr w:rsidR="0051408D" w:rsidRPr="004B1258" w14:paraId="1F059464" w14:textId="77777777" w:rsidTr="00C13D04">
        <w:tc>
          <w:tcPr>
            <w:tcW w:w="2262" w:type="dxa"/>
          </w:tcPr>
          <w:p w14:paraId="71830AAF" w14:textId="77777777" w:rsidR="0051408D" w:rsidRPr="004B1258" w:rsidRDefault="0051408D" w:rsidP="00C13D04">
            <w:pPr>
              <w:jc w:val="left"/>
              <w:rPr>
                <w:lang w:val="en-US"/>
              </w:rPr>
            </w:pPr>
            <w:r w:rsidRPr="004B1258">
              <w:rPr>
                <w:lang w:val="en-US"/>
              </w:rPr>
              <w:t>BASOP encoder SHA</w:t>
            </w:r>
          </w:p>
        </w:tc>
        <w:tc>
          <w:tcPr>
            <w:tcW w:w="3808" w:type="dxa"/>
          </w:tcPr>
          <w:p w14:paraId="4B3DDAF4" w14:textId="77777777" w:rsidR="0051408D" w:rsidRPr="004B1258" w:rsidRDefault="0051408D" w:rsidP="00C13D04">
            <w:pPr>
              <w:jc w:val="left"/>
              <w:rPr>
                <w:lang w:val="en-US"/>
              </w:rPr>
            </w:pPr>
            <w:r w:rsidRPr="004B1258">
              <w:t>182c2a50</w:t>
            </w:r>
          </w:p>
        </w:tc>
      </w:tr>
      <w:tr w:rsidR="0051408D" w:rsidRPr="004B1258" w14:paraId="2CB88C1B" w14:textId="77777777" w:rsidTr="00C13D04">
        <w:tc>
          <w:tcPr>
            <w:tcW w:w="2262" w:type="dxa"/>
          </w:tcPr>
          <w:p w14:paraId="341A7A53" w14:textId="77777777" w:rsidR="0051408D" w:rsidRPr="004B1258" w:rsidRDefault="0051408D" w:rsidP="00C13D04">
            <w:pPr>
              <w:jc w:val="left"/>
              <w:rPr>
                <w:lang w:val="en-US"/>
              </w:rPr>
            </w:pPr>
            <w:r w:rsidRPr="004B1258">
              <w:rPr>
                <w:lang w:val="en-US"/>
              </w:rPr>
              <w:t>Float decoder SHA</w:t>
            </w:r>
          </w:p>
        </w:tc>
        <w:tc>
          <w:tcPr>
            <w:tcW w:w="3808" w:type="dxa"/>
          </w:tcPr>
          <w:p w14:paraId="76D38C41" w14:textId="77777777" w:rsidR="0051408D" w:rsidRPr="004B1258" w:rsidRDefault="0051408D" w:rsidP="00C13D04">
            <w:pPr>
              <w:jc w:val="left"/>
              <w:rPr>
                <w:lang w:val="en-US"/>
              </w:rPr>
            </w:pPr>
            <w:r w:rsidRPr="004B1258">
              <w:t>d3f01fcf</w:t>
            </w:r>
          </w:p>
        </w:tc>
      </w:tr>
      <w:tr w:rsidR="0051408D" w:rsidRPr="004B1258" w14:paraId="25A92F94" w14:textId="77777777" w:rsidTr="00C13D04">
        <w:tc>
          <w:tcPr>
            <w:tcW w:w="2262" w:type="dxa"/>
          </w:tcPr>
          <w:p w14:paraId="3EE3B044" w14:textId="77777777" w:rsidR="0051408D" w:rsidRPr="004B1258" w:rsidRDefault="0051408D" w:rsidP="00C13D04">
            <w:pPr>
              <w:jc w:val="left"/>
              <w:rPr>
                <w:lang w:val="en-US"/>
              </w:rPr>
            </w:pPr>
            <w:r w:rsidRPr="004B1258">
              <w:rPr>
                <w:lang w:val="en-US"/>
              </w:rPr>
              <w:t>Bitrates</w:t>
            </w:r>
          </w:p>
        </w:tc>
        <w:tc>
          <w:tcPr>
            <w:tcW w:w="3808" w:type="dxa"/>
          </w:tcPr>
          <w:p w14:paraId="3FEDECFB" w14:textId="77777777" w:rsidR="0051408D" w:rsidRPr="004B1258" w:rsidRDefault="0051408D" w:rsidP="00C13D04">
            <w:pPr>
              <w:jc w:val="left"/>
              <w:rPr>
                <w:lang w:val="en-US"/>
              </w:rPr>
            </w:pPr>
            <w:r w:rsidRPr="004B1258">
              <w:rPr>
                <w:lang w:val="en-US"/>
              </w:rPr>
              <w:t>96, 128 kbps</w:t>
            </w:r>
          </w:p>
        </w:tc>
      </w:tr>
      <w:tr w:rsidR="0051408D" w:rsidRPr="004B1258" w14:paraId="00938165" w14:textId="77777777" w:rsidTr="00C13D04">
        <w:tc>
          <w:tcPr>
            <w:tcW w:w="2262" w:type="dxa"/>
          </w:tcPr>
          <w:p w14:paraId="669304CC" w14:textId="77777777" w:rsidR="0051408D" w:rsidRPr="004B1258" w:rsidRDefault="0051408D" w:rsidP="00C13D04">
            <w:pPr>
              <w:jc w:val="left"/>
              <w:rPr>
                <w:lang w:val="en-US"/>
              </w:rPr>
            </w:pPr>
            <w:r w:rsidRPr="004B1258">
              <w:rPr>
                <w:lang w:val="en-US"/>
              </w:rPr>
              <w:t>Sampling Rate</w:t>
            </w:r>
          </w:p>
        </w:tc>
        <w:tc>
          <w:tcPr>
            <w:tcW w:w="3808" w:type="dxa"/>
          </w:tcPr>
          <w:p w14:paraId="312C039E" w14:textId="77777777" w:rsidR="0051408D" w:rsidRPr="004B1258" w:rsidRDefault="0051408D" w:rsidP="00C13D04">
            <w:pPr>
              <w:jc w:val="left"/>
              <w:rPr>
                <w:lang w:val="en-US"/>
              </w:rPr>
            </w:pPr>
            <w:r w:rsidRPr="004B1258">
              <w:rPr>
                <w:lang w:val="en-US"/>
              </w:rPr>
              <w:t>16, 32, 48 kHz</w:t>
            </w:r>
          </w:p>
        </w:tc>
      </w:tr>
      <w:tr w:rsidR="0051408D" w:rsidRPr="004B1258" w14:paraId="7F316830" w14:textId="77777777" w:rsidTr="00C13D04">
        <w:tc>
          <w:tcPr>
            <w:tcW w:w="2262" w:type="dxa"/>
          </w:tcPr>
          <w:p w14:paraId="35D7ADA0" w14:textId="77777777" w:rsidR="0051408D" w:rsidRPr="004B1258" w:rsidRDefault="0051408D" w:rsidP="00C13D04">
            <w:pPr>
              <w:jc w:val="left"/>
              <w:rPr>
                <w:lang w:val="en-US"/>
              </w:rPr>
            </w:pPr>
            <w:r w:rsidRPr="004B1258">
              <w:rPr>
                <w:lang w:val="en-US"/>
              </w:rPr>
              <w:t>Input Levels</w:t>
            </w:r>
          </w:p>
        </w:tc>
        <w:tc>
          <w:tcPr>
            <w:tcW w:w="3808" w:type="dxa"/>
          </w:tcPr>
          <w:p w14:paraId="2E2C93DE" w14:textId="77777777" w:rsidR="0051408D" w:rsidRPr="004B1258" w:rsidRDefault="0051408D" w:rsidP="00C13D04">
            <w:pPr>
              <w:jc w:val="left"/>
              <w:rPr>
                <w:lang w:val="en-US"/>
              </w:rPr>
            </w:pPr>
            <w:r w:rsidRPr="004B1258">
              <w:rPr>
                <w:lang w:val="en-US"/>
              </w:rPr>
              <w:t>-10, 0, +10 dB</w:t>
            </w:r>
          </w:p>
        </w:tc>
      </w:tr>
      <w:tr w:rsidR="0051408D" w:rsidRPr="004B1258" w14:paraId="5AE9DFA1" w14:textId="77777777" w:rsidTr="00C13D04">
        <w:tc>
          <w:tcPr>
            <w:tcW w:w="2262" w:type="dxa"/>
          </w:tcPr>
          <w:p w14:paraId="2576F0A6" w14:textId="77777777" w:rsidR="0051408D" w:rsidRPr="004B1258" w:rsidRDefault="0051408D" w:rsidP="00C13D04">
            <w:pPr>
              <w:jc w:val="left"/>
              <w:rPr>
                <w:lang w:val="en-US"/>
              </w:rPr>
            </w:pPr>
            <w:r w:rsidRPr="004B1258">
              <w:rPr>
                <w:lang w:val="en-US"/>
              </w:rPr>
              <w:t>DTX</w:t>
            </w:r>
          </w:p>
        </w:tc>
        <w:tc>
          <w:tcPr>
            <w:tcW w:w="3808" w:type="dxa"/>
          </w:tcPr>
          <w:p w14:paraId="5EFAE9D8" w14:textId="77777777" w:rsidR="0051408D" w:rsidRPr="004B1258" w:rsidRDefault="0051408D" w:rsidP="00C13D04">
            <w:pPr>
              <w:jc w:val="left"/>
              <w:rPr>
                <w:lang w:val="en-US"/>
              </w:rPr>
            </w:pPr>
            <w:r w:rsidRPr="004B1258">
              <w:rPr>
                <w:lang w:val="en-US"/>
              </w:rPr>
              <w:t>Off (not supported)</w:t>
            </w:r>
          </w:p>
        </w:tc>
      </w:tr>
    </w:tbl>
    <w:p w14:paraId="59350D5C" w14:textId="77777777" w:rsidR="0051408D" w:rsidRPr="004B1258" w:rsidRDefault="0051408D" w:rsidP="0051408D">
      <w:pPr>
        <w:rPr>
          <w:lang w:val="en-US"/>
        </w:rPr>
      </w:pPr>
    </w:p>
    <w:p w14:paraId="634E7583" w14:textId="77777777" w:rsidR="0051408D" w:rsidRPr="004B1258" w:rsidRDefault="0051408D" w:rsidP="0051408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versions is done per channel and the worst-case value is taken. </w:t>
      </w:r>
    </w:p>
    <w:p w14:paraId="53FEFC6E" w14:textId="77777777" w:rsidR="0051408D" w:rsidRPr="004B1258" w:rsidRDefault="0051408D" w:rsidP="0051408D">
      <w:pPr>
        <w:rPr>
          <w:lang w:val="en-US"/>
        </w:rPr>
      </w:pPr>
    </w:p>
    <w:p w14:paraId="7826D9A1" w14:textId="77777777" w:rsidR="0051408D" w:rsidRPr="004B1258" w:rsidRDefault="0051408D" w:rsidP="0051408D">
      <w:pPr>
        <w:rPr>
          <w:lang w:val="en-US"/>
        </w:rPr>
      </w:pPr>
      <w:r w:rsidRPr="004B1258">
        <w:rPr>
          <w:noProof/>
          <w:lang w:val="en-US"/>
        </w:rPr>
        <w:drawing>
          <wp:inline distT="0" distB="0" distL="0" distR="0" wp14:anchorId="74B195D7" wp14:editId="5BCE4A2C">
            <wp:extent cx="5842000" cy="4381500"/>
            <wp:effectExtent l="0" t="0" r="0" b="0"/>
            <wp:docPr id="630210737" name="Picture 10"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10737" name="Picture 10" descr="A diagram of a computer program&#10;&#10;AI-generated content may be incorrect."/>
                    <pic:cNvPicPr/>
                  </pic:nvPicPr>
                  <pic:blipFill>
                    <a:blip r:embed="rId125">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0577F53F" w14:textId="77777777" w:rsidR="0051408D" w:rsidRPr="004B1258" w:rsidRDefault="0051408D" w:rsidP="0051408D">
      <w:pPr>
        <w:rPr>
          <w:lang w:val="en-US"/>
        </w:rPr>
      </w:pPr>
    </w:p>
    <w:p w14:paraId="660819D2" w14:textId="77777777" w:rsidR="0051408D" w:rsidRPr="004B1258" w:rsidRDefault="0051408D" w:rsidP="0051408D">
      <w:pPr>
        <w:pStyle w:val="Heading4"/>
        <w:rPr>
          <w:lang w:val="en-US"/>
        </w:rPr>
      </w:pPr>
      <w:r w:rsidRPr="004B1258">
        <w:rPr>
          <w:lang w:val="en-US"/>
        </w:rPr>
        <w:t>Subjective evaluation</w:t>
      </w:r>
    </w:p>
    <w:p w14:paraId="5FD3865F" w14:textId="77777777" w:rsidR="0051408D" w:rsidRPr="004B1258" w:rsidRDefault="0051408D" w:rsidP="0051408D">
      <w:pPr>
        <w:rPr>
          <w:lang w:val="en-US"/>
        </w:rPr>
      </w:pPr>
      <w:r w:rsidRPr="004B1258">
        <w:rPr>
          <w:lang w:val="en-US"/>
        </w:rPr>
        <w:t>Void.</w:t>
      </w:r>
    </w:p>
    <w:p w14:paraId="50D6D8BB" w14:textId="77777777" w:rsidR="0051408D" w:rsidRPr="004B1258" w:rsidRDefault="0051408D" w:rsidP="0051408D">
      <w:pPr>
        <w:pStyle w:val="Heading4"/>
      </w:pPr>
      <w:bookmarkStart w:id="34" w:name="_Ref198273563"/>
      <w:r w:rsidRPr="004B1258">
        <w:t>Other observations</w:t>
      </w:r>
      <w:bookmarkEnd w:id="34"/>
    </w:p>
    <w:p w14:paraId="5D455F30" w14:textId="77777777" w:rsidR="0051408D" w:rsidRPr="00032556" w:rsidRDefault="0051408D" w:rsidP="0051408D">
      <w:pPr>
        <w:rPr>
          <w:rFonts w:cs="Arial"/>
        </w:rPr>
      </w:pPr>
      <w:r>
        <w:rPr>
          <w:lang w:val="en-US"/>
        </w:rPr>
        <w:t xml:space="preserve">There is an issue with loudness for 16 kHz sampling rate and WB. For a large number of samples there is a clear loudness difference (in the example of issue </w:t>
      </w:r>
      <w:hyperlink r:id="rId126" w:history="1">
        <w:r w:rsidRPr="0016072F">
          <w:rPr>
            <w:rStyle w:val="Hyperlink"/>
            <w:rFonts w:cs="Arial"/>
          </w:rPr>
          <w:t>1583</w:t>
        </w:r>
      </w:hyperlink>
      <w:r>
        <w:rPr>
          <w:rFonts w:cs="Arial"/>
        </w:rPr>
        <w:t xml:space="preserve"> in </w:t>
      </w:r>
      <w:r>
        <w:rPr>
          <w:rFonts w:cs="Arial"/>
        </w:rPr>
        <w:fldChar w:fldCharType="begin"/>
      </w:r>
      <w:r>
        <w:rPr>
          <w:rFonts w:cs="Arial"/>
        </w:rPr>
        <w:instrText xml:space="preserve"> REF _Ref198273644 \n \h </w:instrText>
      </w:r>
      <w:r>
        <w:rPr>
          <w:rFonts w:cs="Arial"/>
        </w:rPr>
      </w:r>
      <w:r>
        <w:rPr>
          <w:rFonts w:cs="Arial"/>
        </w:rPr>
        <w:fldChar w:fldCharType="separate"/>
      </w:r>
      <w:r>
        <w:rPr>
          <w:rFonts w:cs="Arial"/>
        </w:rPr>
        <w:t>6.6.2.4</w:t>
      </w:r>
      <w:r>
        <w:rPr>
          <w:rFonts w:cs="Arial"/>
        </w:rPr>
        <w:fldChar w:fldCharType="end"/>
      </w:r>
      <w:r>
        <w:rPr>
          <w:rFonts w:cs="Arial"/>
        </w:rPr>
        <w:t xml:space="preserve"> of 2.84 LUFS). This happens only for this sampling rate and regardless of the input loudness but mainly occurs for +10dB and 0 dB cases. Additionally, this is present for all MC input formats and are the cause of the very high MLD scores that can be seen in the </w:t>
      </w:r>
      <w:r>
        <w:rPr>
          <w:rFonts w:cs="Arial"/>
        </w:rPr>
        <w:lastRenderedPageBreak/>
        <w:t xml:space="preserve">respective plots (e.g. in </w:t>
      </w:r>
      <w:r>
        <w:rPr>
          <w:rFonts w:cs="Arial"/>
        </w:rPr>
        <w:fldChar w:fldCharType="begin"/>
      </w:r>
      <w:r>
        <w:rPr>
          <w:rFonts w:cs="Arial"/>
        </w:rPr>
        <w:instrText xml:space="preserve"> REF _Ref198274093 \n \h </w:instrText>
      </w:r>
      <w:r>
        <w:rPr>
          <w:rFonts w:cs="Arial"/>
        </w:rPr>
      </w:r>
      <w:r>
        <w:rPr>
          <w:rFonts w:cs="Arial"/>
        </w:rPr>
        <w:fldChar w:fldCharType="separate"/>
      </w:r>
      <w:r>
        <w:rPr>
          <w:rFonts w:cs="Arial"/>
        </w:rPr>
        <w:t>6.6.2.1</w:t>
      </w:r>
      <w:r>
        <w:rPr>
          <w:rFonts w:cs="Arial"/>
        </w:rPr>
        <w:fldChar w:fldCharType="end"/>
      </w:r>
      <w:r>
        <w:rPr>
          <w:rFonts w:cs="Arial"/>
        </w:rPr>
        <w:t>)</w:t>
      </w:r>
    </w:p>
    <w:p w14:paraId="4961ABCC" w14:textId="77777777" w:rsidR="0051408D" w:rsidRPr="004B1258" w:rsidRDefault="0051408D" w:rsidP="0051408D">
      <w:pPr>
        <w:pStyle w:val="Heading4"/>
        <w:rPr>
          <w:lang w:val="en-US"/>
        </w:rPr>
      </w:pPr>
      <w:bookmarkStart w:id="35" w:name="_Ref198273644"/>
      <w:r w:rsidRPr="004B1258">
        <w:rPr>
          <w:lang w:val="en-US"/>
        </w:rPr>
        <w:t>Issues identified</w:t>
      </w:r>
      <w:bookmarkEnd w:id="35"/>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1408D" w:rsidRPr="004B1258" w14:paraId="0278E5F0" w14:textId="77777777" w:rsidTr="00C13D04">
        <w:tc>
          <w:tcPr>
            <w:tcW w:w="846" w:type="dxa"/>
          </w:tcPr>
          <w:p w14:paraId="43089883" w14:textId="77777777" w:rsidR="0051408D" w:rsidRPr="004B1258" w:rsidRDefault="0051408D" w:rsidP="00C13D04">
            <w:pPr>
              <w:rPr>
                <w:rFonts w:cs="Arial"/>
                <w:b/>
                <w:bCs/>
                <w:lang w:val="en-US"/>
              </w:rPr>
            </w:pPr>
            <w:r w:rsidRPr="004B1258">
              <w:rPr>
                <w:rFonts w:cs="Arial"/>
                <w:b/>
                <w:bCs/>
                <w:lang w:val="en-US"/>
              </w:rPr>
              <w:t>Issue</w:t>
            </w:r>
          </w:p>
        </w:tc>
        <w:tc>
          <w:tcPr>
            <w:tcW w:w="3260" w:type="dxa"/>
          </w:tcPr>
          <w:p w14:paraId="3BCFA68B" w14:textId="77777777" w:rsidR="0051408D" w:rsidRPr="004B1258" w:rsidRDefault="0051408D" w:rsidP="00C13D04">
            <w:pPr>
              <w:rPr>
                <w:rFonts w:cs="Arial"/>
                <w:b/>
                <w:bCs/>
                <w:lang w:val="en-US"/>
              </w:rPr>
            </w:pPr>
            <w:r w:rsidRPr="004B1258">
              <w:rPr>
                <w:rFonts w:cs="Arial"/>
                <w:b/>
                <w:bCs/>
                <w:lang w:val="en-US"/>
              </w:rPr>
              <w:t>Summary</w:t>
            </w:r>
          </w:p>
        </w:tc>
        <w:tc>
          <w:tcPr>
            <w:tcW w:w="1134" w:type="dxa"/>
          </w:tcPr>
          <w:p w14:paraId="2834EAE1" w14:textId="77777777" w:rsidR="0051408D" w:rsidRPr="004B1258" w:rsidRDefault="0051408D" w:rsidP="00C13D04">
            <w:pPr>
              <w:rPr>
                <w:rFonts w:cs="Arial"/>
                <w:b/>
                <w:bCs/>
              </w:rPr>
            </w:pPr>
            <w:r w:rsidRPr="004B1258">
              <w:rPr>
                <w:rFonts w:cs="Arial"/>
                <w:b/>
                <w:bCs/>
              </w:rPr>
              <w:t>Commit</w:t>
            </w:r>
          </w:p>
        </w:tc>
        <w:tc>
          <w:tcPr>
            <w:tcW w:w="1559" w:type="dxa"/>
          </w:tcPr>
          <w:p w14:paraId="11237F0D" w14:textId="77777777" w:rsidR="0051408D" w:rsidRPr="004B1258" w:rsidRDefault="0051408D" w:rsidP="00C13D04">
            <w:pPr>
              <w:rPr>
                <w:rFonts w:cs="Arial"/>
                <w:b/>
                <w:bCs/>
                <w:lang w:val="en-US"/>
              </w:rPr>
            </w:pPr>
            <w:r w:rsidRPr="004B1258">
              <w:rPr>
                <w:rFonts w:cs="Arial"/>
                <w:b/>
                <w:bCs/>
                <w:lang w:val="en-US"/>
              </w:rPr>
              <w:t>Component</w:t>
            </w:r>
          </w:p>
        </w:tc>
        <w:tc>
          <w:tcPr>
            <w:tcW w:w="1134" w:type="dxa"/>
          </w:tcPr>
          <w:p w14:paraId="19CDC9E0" w14:textId="77777777" w:rsidR="0051408D" w:rsidRPr="004B1258" w:rsidRDefault="0051408D" w:rsidP="00C13D04">
            <w:pPr>
              <w:rPr>
                <w:rFonts w:cs="Arial"/>
                <w:b/>
                <w:bCs/>
                <w:lang w:val="en-US"/>
              </w:rPr>
            </w:pPr>
            <w:r w:rsidRPr="004B1258">
              <w:rPr>
                <w:rFonts w:cs="Arial"/>
                <w:b/>
                <w:bCs/>
                <w:lang w:val="en-US"/>
              </w:rPr>
              <w:t>Severity</w:t>
            </w:r>
          </w:p>
        </w:tc>
        <w:tc>
          <w:tcPr>
            <w:tcW w:w="1134" w:type="dxa"/>
          </w:tcPr>
          <w:p w14:paraId="06C65A0A" w14:textId="77777777" w:rsidR="0051408D" w:rsidRPr="004B1258" w:rsidRDefault="0051408D" w:rsidP="00C13D04">
            <w:pPr>
              <w:rPr>
                <w:rFonts w:cs="Arial"/>
                <w:b/>
                <w:bCs/>
                <w:lang w:val="en-US"/>
              </w:rPr>
            </w:pPr>
            <w:r w:rsidRPr="004B1258">
              <w:rPr>
                <w:rFonts w:cs="Arial"/>
                <w:b/>
                <w:bCs/>
                <w:lang w:val="en-US"/>
              </w:rPr>
              <w:t>Status</w:t>
            </w:r>
          </w:p>
        </w:tc>
      </w:tr>
      <w:tr w:rsidR="0051408D" w:rsidRPr="004B1258" w14:paraId="2F24D9FF" w14:textId="77777777" w:rsidTr="00C13D04">
        <w:tc>
          <w:tcPr>
            <w:tcW w:w="846" w:type="dxa"/>
          </w:tcPr>
          <w:p w14:paraId="7319D36B" w14:textId="77777777" w:rsidR="0051408D" w:rsidRPr="004B1258" w:rsidRDefault="0051408D" w:rsidP="00C13D04">
            <w:pPr>
              <w:rPr>
                <w:rFonts w:cs="Arial"/>
              </w:rPr>
            </w:pPr>
            <w:hyperlink r:id="rId127" w:history="1">
              <w:r w:rsidRPr="0016072F">
                <w:rPr>
                  <w:rStyle w:val="Hyperlink"/>
                  <w:rFonts w:cs="Arial"/>
                </w:rPr>
                <w:t>1583</w:t>
              </w:r>
            </w:hyperlink>
          </w:p>
        </w:tc>
        <w:tc>
          <w:tcPr>
            <w:tcW w:w="3260" w:type="dxa"/>
          </w:tcPr>
          <w:p w14:paraId="40D0A8A8" w14:textId="77777777" w:rsidR="0051408D" w:rsidRDefault="0051408D" w:rsidP="00C13D04">
            <w:pPr>
              <w:rPr>
                <w:rFonts w:ascii="Times New Roman" w:hAnsi="Times New Roman"/>
                <w:lang w:eastAsia="en-GB"/>
              </w:rPr>
            </w:pPr>
            <w:r>
              <w:t xml:space="preserve">Very high MLD for ParamMC 5.1+4 at 96kbps 16kHz input </w:t>
            </w:r>
          </w:p>
          <w:p w14:paraId="1FE31E75" w14:textId="77777777" w:rsidR="0051408D" w:rsidRPr="00032556" w:rsidRDefault="0051408D" w:rsidP="00C13D04">
            <w:pPr>
              <w:rPr>
                <w:rFonts w:cs="Arial"/>
              </w:rPr>
            </w:pPr>
          </w:p>
        </w:tc>
        <w:tc>
          <w:tcPr>
            <w:tcW w:w="1134" w:type="dxa"/>
          </w:tcPr>
          <w:p w14:paraId="671437C8" w14:textId="77777777" w:rsidR="0051408D" w:rsidRPr="004B1258" w:rsidRDefault="0051408D" w:rsidP="00C13D04">
            <w:pPr>
              <w:rPr>
                <w:rFonts w:cs="Arial"/>
              </w:rPr>
            </w:pPr>
            <w:r>
              <w:t>182c2a50</w:t>
            </w:r>
          </w:p>
        </w:tc>
        <w:tc>
          <w:tcPr>
            <w:tcW w:w="1559" w:type="dxa"/>
          </w:tcPr>
          <w:p w14:paraId="0DACE63A" w14:textId="77777777" w:rsidR="0051408D" w:rsidRPr="004B1258" w:rsidRDefault="0051408D" w:rsidP="00C13D04">
            <w:pPr>
              <w:rPr>
                <w:rFonts w:cs="Arial"/>
                <w:lang w:val="en-US"/>
              </w:rPr>
            </w:pPr>
            <w:r w:rsidRPr="004B1258">
              <w:rPr>
                <w:rFonts w:cs="Arial"/>
                <w:lang w:val="en-US"/>
              </w:rPr>
              <w:t>ParamMC</w:t>
            </w:r>
          </w:p>
        </w:tc>
        <w:tc>
          <w:tcPr>
            <w:tcW w:w="1134" w:type="dxa"/>
          </w:tcPr>
          <w:p w14:paraId="3D08E822" w14:textId="77777777" w:rsidR="0051408D" w:rsidRPr="004B1258" w:rsidRDefault="0051408D" w:rsidP="00C13D04">
            <w:pPr>
              <w:rPr>
                <w:rFonts w:cs="Arial"/>
                <w:lang w:val="en-US"/>
              </w:rPr>
            </w:pPr>
            <w:r>
              <w:rPr>
                <w:rFonts w:cs="Arial"/>
                <w:lang w:val="en-US"/>
              </w:rPr>
              <w:t>major</w:t>
            </w:r>
          </w:p>
        </w:tc>
        <w:tc>
          <w:tcPr>
            <w:tcW w:w="1134" w:type="dxa"/>
          </w:tcPr>
          <w:p w14:paraId="19BE2883" w14:textId="77777777" w:rsidR="0051408D" w:rsidRPr="004B1258" w:rsidRDefault="0051408D" w:rsidP="00C13D04">
            <w:pPr>
              <w:rPr>
                <w:rFonts w:cs="Arial"/>
                <w:lang w:val="en-US"/>
              </w:rPr>
            </w:pPr>
            <w:r w:rsidRPr="004B1258">
              <w:rPr>
                <w:rFonts w:cs="Arial"/>
                <w:lang w:val="en-US"/>
              </w:rPr>
              <w:t>Open</w:t>
            </w:r>
          </w:p>
        </w:tc>
      </w:tr>
    </w:tbl>
    <w:p w14:paraId="33CBCC27" w14:textId="77777777" w:rsidR="0051408D" w:rsidRPr="004B1258" w:rsidRDefault="0051408D" w:rsidP="0051408D">
      <w:pPr>
        <w:rPr>
          <w:lang w:val="en-US"/>
        </w:rPr>
      </w:pPr>
    </w:p>
    <w:p w14:paraId="2C63B6B5" w14:textId="77777777" w:rsidR="0051408D" w:rsidRPr="009F6360" w:rsidRDefault="0051408D" w:rsidP="0051408D">
      <w:pPr>
        <w:pStyle w:val="Heading3"/>
      </w:pPr>
      <w:r w:rsidRPr="009F6360">
        <w:t>Bitrates 160 to 512 kbps (MCT)</w:t>
      </w:r>
    </w:p>
    <w:p w14:paraId="0864FC9F" w14:textId="77777777" w:rsidR="0051408D" w:rsidRPr="004B1258" w:rsidRDefault="0051408D" w:rsidP="0051408D">
      <w:pPr>
        <w:pStyle w:val="Heading4"/>
        <w:rPr>
          <w:lang w:val="en-US"/>
        </w:rPr>
      </w:pPr>
      <w:r w:rsidRPr="004B1258">
        <w:rPr>
          <w:lang w:val="en-US"/>
        </w:rPr>
        <w:t>Objective evaluation</w:t>
      </w:r>
    </w:p>
    <w:p w14:paraId="253C2273" w14:textId="77777777" w:rsidR="0051408D" w:rsidRPr="004B1258" w:rsidRDefault="0051408D" w:rsidP="0051408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5.1+4 Conditions tested are shown below:</w:t>
      </w:r>
    </w:p>
    <w:p w14:paraId="0F026295" w14:textId="77777777" w:rsidR="0051408D" w:rsidRPr="004B1258" w:rsidRDefault="0051408D" w:rsidP="0051408D">
      <w:pPr>
        <w:rPr>
          <w:lang w:val="en-US"/>
        </w:rPr>
      </w:pPr>
    </w:p>
    <w:tbl>
      <w:tblPr>
        <w:tblStyle w:val="TableGrid"/>
        <w:tblW w:w="0" w:type="auto"/>
        <w:tblLook w:val="04A0" w:firstRow="1" w:lastRow="0" w:firstColumn="1" w:lastColumn="0" w:noHBand="0" w:noVBand="1"/>
      </w:tblPr>
      <w:tblGrid>
        <w:gridCol w:w="2262"/>
        <w:gridCol w:w="3808"/>
      </w:tblGrid>
      <w:tr w:rsidR="0051408D" w:rsidRPr="004B1258" w14:paraId="31C85668" w14:textId="77777777" w:rsidTr="00C13D04">
        <w:tc>
          <w:tcPr>
            <w:tcW w:w="2262" w:type="dxa"/>
          </w:tcPr>
          <w:p w14:paraId="698CA892" w14:textId="77777777" w:rsidR="0051408D" w:rsidRPr="004B1258" w:rsidRDefault="0051408D" w:rsidP="00C13D04">
            <w:pPr>
              <w:jc w:val="left"/>
              <w:rPr>
                <w:lang w:val="en-US"/>
              </w:rPr>
            </w:pPr>
            <w:r w:rsidRPr="004B1258">
              <w:rPr>
                <w:lang w:val="en-US"/>
              </w:rPr>
              <w:t>BASOP encoder SHA</w:t>
            </w:r>
          </w:p>
        </w:tc>
        <w:tc>
          <w:tcPr>
            <w:tcW w:w="3808" w:type="dxa"/>
          </w:tcPr>
          <w:p w14:paraId="542BDCF4" w14:textId="77777777" w:rsidR="0051408D" w:rsidRPr="004B1258" w:rsidRDefault="0051408D" w:rsidP="00C13D04">
            <w:pPr>
              <w:jc w:val="left"/>
              <w:rPr>
                <w:lang w:val="en-US"/>
              </w:rPr>
            </w:pPr>
            <w:r w:rsidRPr="004B1258">
              <w:t>182c2a50</w:t>
            </w:r>
          </w:p>
        </w:tc>
      </w:tr>
      <w:tr w:rsidR="0051408D" w:rsidRPr="004B1258" w14:paraId="5ABBB3CC" w14:textId="77777777" w:rsidTr="00C13D04">
        <w:tc>
          <w:tcPr>
            <w:tcW w:w="2262" w:type="dxa"/>
          </w:tcPr>
          <w:p w14:paraId="6DA79E7B" w14:textId="77777777" w:rsidR="0051408D" w:rsidRPr="004B1258" w:rsidRDefault="0051408D" w:rsidP="00C13D04">
            <w:pPr>
              <w:jc w:val="left"/>
              <w:rPr>
                <w:lang w:val="en-US"/>
              </w:rPr>
            </w:pPr>
            <w:r w:rsidRPr="004B1258">
              <w:rPr>
                <w:lang w:val="en-US"/>
              </w:rPr>
              <w:t>Float decoder SHA</w:t>
            </w:r>
          </w:p>
        </w:tc>
        <w:tc>
          <w:tcPr>
            <w:tcW w:w="3808" w:type="dxa"/>
          </w:tcPr>
          <w:p w14:paraId="5277D88E" w14:textId="77777777" w:rsidR="0051408D" w:rsidRPr="004B1258" w:rsidRDefault="0051408D" w:rsidP="00C13D04">
            <w:pPr>
              <w:jc w:val="left"/>
              <w:rPr>
                <w:lang w:val="en-US"/>
              </w:rPr>
            </w:pPr>
            <w:r w:rsidRPr="004B1258">
              <w:t>d3f01fcf</w:t>
            </w:r>
          </w:p>
        </w:tc>
      </w:tr>
      <w:tr w:rsidR="0051408D" w:rsidRPr="004B1258" w14:paraId="4579AA2E" w14:textId="77777777" w:rsidTr="00C13D04">
        <w:tc>
          <w:tcPr>
            <w:tcW w:w="2262" w:type="dxa"/>
          </w:tcPr>
          <w:p w14:paraId="6DED8EBF" w14:textId="77777777" w:rsidR="0051408D" w:rsidRPr="004B1258" w:rsidRDefault="0051408D" w:rsidP="00C13D04">
            <w:pPr>
              <w:jc w:val="left"/>
              <w:rPr>
                <w:lang w:val="en-US"/>
              </w:rPr>
            </w:pPr>
            <w:r w:rsidRPr="004B1258">
              <w:rPr>
                <w:lang w:val="en-US"/>
              </w:rPr>
              <w:t>Bitrates</w:t>
            </w:r>
          </w:p>
        </w:tc>
        <w:tc>
          <w:tcPr>
            <w:tcW w:w="3808" w:type="dxa"/>
          </w:tcPr>
          <w:p w14:paraId="4D8A15F8" w14:textId="77777777" w:rsidR="0051408D" w:rsidRPr="004B1258" w:rsidRDefault="0051408D" w:rsidP="00C13D04">
            <w:pPr>
              <w:jc w:val="left"/>
              <w:rPr>
                <w:lang w:val="en-US"/>
              </w:rPr>
            </w:pPr>
            <w:r w:rsidRPr="004B1258">
              <w:rPr>
                <w:lang w:val="en-US"/>
              </w:rPr>
              <w:t>160, 192, 256, 384, 512 kbps</w:t>
            </w:r>
          </w:p>
        </w:tc>
      </w:tr>
      <w:tr w:rsidR="0051408D" w:rsidRPr="004B1258" w14:paraId="46431A76" w14:textId="77777777" w:rsidTr="00C13D04">
        <w:tc>
          <w:tcPr>
            <w:tcW w:w="2262" w:type="dxa"/>
          </w:tcPr>
          <w:p w14:paraId="67826D71" w14:textId="77777777" w:rsidR="0051408D" w:rsidRPr="004B1258" w:rsidRDefault="0051408D" w:rsidP="00C13D04">
            <w:pPr>
              <w:jc w:val="left"/>
              <w:rPr>
                <w:lang w:val="en-US"/>
              </w:rPr>
            </w:pPr>
            <w:r w:rsidRPr="004B1258">
              <w:rPr>
                <w:lang w:val="en-US"/>
              </w:rPr>
              <w:t>Sampling Rate</w:t>
            </w:r>
          </w:p>
        </w:tc>
        <w:tc>
          <w:tcPr>
            <w:tcW w:w="3808" w:type="dxa"/>
          </w:tcPr>
          <w:p w14:paraId="11AD73E0" w14:textId="77777777" w:rsidR="0051408D" w:rsidRPr="004B1258" w:rsidRDefault="0051408D" w:rsidP="00C13D04">
            <w:pPr>
              <w:jc w:val="left"/>
              <w:rPr>
                <w:lang w:val="en-US"/>
              </w:rPr>
            </w:pPr>
            <w:r w:rsidRPr="004B1258">
              <w:rPr>
                <w:lang w:val="en-US"/>
              </w:rPr>
              <w:t>16, 32, 48 kHz</w:t>
            </w:r>
          </w:p>
        </w:tc>
      </w:tr>
      <w:tr w:rsidR="0051408D" w:rsidRPr="004B1258" w14:paraId="168DDE66" w14:textId="77777777" w:rsidTr="00C13D04">
        <w:tc>
          <w:tcPr>
            <w:tcW w:w="2262" w:type="dxa"/>
          </w:tcPr>
          <w:p w14:paraId="175B02A7" w14:textId="77777777" w:rsidR="0051408D" w:rsidRPr="004B1258" w:rsidRDefault="0051408D" w:rsidP="00C13D04">
            <w:pPr>
              <w:jc w:val="left"/>
              <w:rPr>
                <w:lang w:val="en-US"/>
              </w:rPr>
            </w:pPr>
            <w:r w:rsidRPr="004B1258">
              <w:rPr>
                <w:lang w:val="en-US"/>
              </w:rPr>
              <w:t>Input Levels</w:t>
            </w:r>
          </w:p>
        </w:tc>
        <w:tc>
          <w:tcPr>
            <w:tcW w:w="3808" w:type="dxa"/>
          </w:tcPr>
          <w:p w14:paraId="198175B8" w14:textId="77777777" w:rsidR="0051408D" w:rsidRPr="004B1258" w:rsidRDefault="0051408D" w:rsidP="00C13D04">
            <w:pPr>
              <w:jc w:val="left"/>
              <w:rPr>
                <w:lang w:val="en-US"/>
              </w:rPr>
            </w:pPr>
            <w:r w:rsidRPr="004B1258">
              <w:rPr>
                <w:lang w:val="en-US"/>
              </w:rPr>
              <w:t>-10, 0, +10 dB</w:t>
            </w:r>
          </w:p>
        </w:tc>
      </w:tr>
      <w:tr w:rsidR="0051408D" w:rsidRPr="004B1258" w14:paraId="2310AEA8" w14:textId="77777777" w:rsidTr="00C13D04">
        <w:tc>
          <w:tcPr>
            <w:tcW w:w="2262" w:type="dxa"/>
          </w:tcPr>
          <w:p w14:paraId="5B99BEA1" w14:textId="77777777" w:rsidR="0051408D" w:rsidRPr="004B1258" w:rsidRDefault="0051408D" w:rsidP="00C13D04">
            <w:pPr>
              <w:jc w:val="left"/>
              <w:rPr>
                <w:lang w:val="en-US"/>
              </w:rPr>
            </w:pPr>
            <w:r w:rsidRPr="004B1258">
              <w:rPr>
                <w:lang w:val="en-US"/>
              </w:rPr>
              <w:t>DTX</w:t>
            </w:r>
          </w:p>
        </w:tc>
        <w:tc>
          <w:tcPr>
            <w:tcW w:w="3808" w:type="dxa"/>
          </w:tcPr>
          <w:p w14:paraId="3432FC95" w14:textId="77777777" w:rsidR="0051408D" w:rsidRPr="004B1258" w:rsidRDefault="0051408D" w:rsidP="00C13D04">
            <w:pPr>
              <w:jc w:val="left"/>
              <w:rPr>
                <w:lang w:val="en-US"/>
              </w:rPr>
            </w:pPr>
            <w:r w:rsidRPr="004B1258">
              <w:rPr>
                <w:lang w:val="en-US"/>
              </w:rPr>
              <w:t>Off (not supported)</w:t>
            </w:r>
          </w:p>
        </w:tc>
      </w:tr>
    </w:tbl>
    <w:p w14:paraId="5209244B" w14:textId="77777777" w:rsidR="0051408D" w:rsidRPr="004B1258" w:rsidRDefault="0051408D" w:rsidP="0051408D">
      <w:pPr>
        <w:rPr>
          <w:lang w:val="en-US"/>
        </w:rPr>
      </w:pPr>
    </w:p>
    <w:p w14:paraId="43C2331A" w14:textId="77777777" w:rsidR="0051408D" w:rsidRPr="004B1258" w:rsidRDefault="0051408D" w:rsidP="0051408D">
      <w:pPr>
        <w:rPr>
          <w:lang w:val="en-US"/>
        </w:rPr>
      </w:pPr>
      <w:r w:rsidRPr="004B1258">
        <w:rPr>
          <w:lang w:val="en-US"/>
        </w:rPr>
        <w:t xml:space="preserve">The objective metrics of MLD, ODG and SSNR are shown below. The comparison between the two versions is done per channel and the worst-case value is taken. </w:t>
      </w:r>
    </w:p>
    <w:p w14:paraId="0C2F4ED4" w14:textId="77777777" w:rsidR="0051408D" w:rsidRPr="004B1258" w:rsidRDefault="0051408D" w:rsidP="0051408D">
      <w:pPr>
        <w:rPr>
          <w:lang w:val="en-US"/>
        </w:rPr>
      </w:pPr>
    </w:p>
    <w:p w14:paraId="0DEFE174" w14:textId="77777777" w:rsidR="0051408D" w:rsidRPr="004B1258" w:rsidRDefault="0051408D" w:rsidP="0051408D">
      <w:pPr>
        <w:rPr>
          <w:lang w:val="en-US"/>
        </w:rPr>
      </w:pPr>
      <w:r w:rsidRPr="004B1258">
        <w:rPr>
          <w:noProof/>
          <w:lang w:val="en-US"/>
        </w:rPr>
        <w:lastRenderedPageBreak/>
        <w:drawing>
          <wp:inline distT="0" distB="0" distL="0" distR="0" wp14:anchorId="14005793" wp14:editId="6C2C50DB">
            <wp:extent cx="5842000" cy="4381500"/>
            <wp:effectExtent l="0" t="0" r="0" b="0"/>
            <wp:docPr id="1194695898" name="Picture 1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695898" name="Picture 11" descr="A screenshot of a graph&#10;&#10;AI-generated content may be incorrect."/>
                    <pic:cNvPicPr/>
                  </pic:nvPicPr>
                  <pic:blipFill>
                    <a:blip r:embed="rId12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6A8C8BA" w14:textId="77777777" w:rsidR="0051408D" w:rsidRPr="004B1258" w:rsidRDefault="0051408D" w:rsidP="0051408D">
      <w:pPr>
        <w:rPr>
          <w:lang w:val="en-US"/>
        </w:rPr>
      </w:pPr>
    </w:p>
    <w:p w14:paraId="54295A24" w14:textId="77777777" w:rsidR="0051408D" w:rsidRPr="004B1258" w:rsidRDefault="0051408D" w:rsidP="0051408D">
      <w:pPr>
        <w:pStyle w:val="Heading4"/>
        <w:rPr>
          <w:lang w:val="en-US"/>
        </w:rPr>
      </w:pPr>
      <w:r w:rsidRPr="004B1258">
        <w:rPr>
          <w:lang w:val="en-US"/>
        </w:rPr>
        <w:t>Subjective evaluation</w:t>
      </w:r>
    </w:p>
    <w:p w14:paraId="5173F75C" w14:textId="77777777" w:rsidR="0051408D" w:rsidRPr="004B1258" w:rsidRDefault="0051408D" w:rsidP="0051408D">
      <w:pPr>
        <w:rPr>
          <w:lang w:val="en-US"/>
        </w:rPr>
      </w:pPr>
      <w:r w:rsidRPr="004B1258">
        <w:rPr>
          <w:lang w:val="en-US"/>
        </w:rPr>
        <w:t>Void.</w:t>
      </w:r>
    </w:p>
    <w:p w14:paraId="68E56DEB" w14:textId="77777777" w:rsidR="0051408D" w:rsidRPr="004B1258" w:rsidRDefault="0051408D" w:rsidP="0051408D">
      <w:pPr>
        <w:pStyle w:val="Heading4"/>
      </w:pPr>
      <w:r w:rsidRPr="004B1258">
        <w:t>Other observations</w:t>
      </w:r>
    </w:p>
    <w:p w14:paraId="44B6C6FC" w14:textId="77777777" w:rsidR="0051408D" w:rsidRPr="004B1258" w:rsidRDefault="0051408D" w:rsidP="0051408D">
      <w:pPr>
        <w:rPr>
          <w:lang w:val="en-US"/>
        </w:rPr>
      </w:pPr>
      <w:r w:rsidRPr="004B1258">
        <w:rPr>
          <w:lang w:val="en-US"/>
        </w:rPr>
        <w:t>Void.</w:t>
      </w:r>
    </w:p>
    <w:p w14:paraId="32FC79A1" w14:textId="77777777" w:rsidR="0051408D" w:rsidRPr="004B1258" w:rsidRDefault="0051408D" w:rsidP="0051408D">
      <w:pPr>
        <w:pStyle w:val="Heading4"/>
        <w:rPr>
          <w:lang w:val="en-US"/>
        </w:rPr>
      </w:pPr>
      <w:r w:rsidRPr="004B1258">
        <w:rPr>
          <w:lang w:val="en-US"/>
        </w:rPr>
        <w:t>Issues identified</w:t>
      </w:r>
    </w:p>
    <w:p w14:paraId="1AD2E54A" w14:textId="77777777" w:rsidR="0051408D" w:rsidRPr="004B1258" w:rsidRDefault="0051408D" w:rsidP="0051408D">
      <w:pPr>
        <w:rPr>
          <w:lang w:val="en-US"/>
        </w:rPr>
      </w:pPr>
      <w:r w:rsidRPr="004B1258">
        <w:rPr>
          <w:lang w:val="en-US"/>
        </w:rPr>
        <w:t>Void.</w:t>
      </w:r>
    </w:p>
    <w:p w14:paraId="27B30C85" w14:textId="77777777" w:rsidR="0051408D" w:rsidRPr="00EA7EF0" w:rsidRDefault="0051408D" w:rsidP="0051408D">
      <w:pPr>
        <w:pStyle w:val="Heading2"/>
      </w:pPr>
      <w:r w:rsidRPr="00EA7EF0">
        <w:t>Multichannel 7.1+4</w:t>
      </w:r>
    </w:p>
    <w:p w14:paraId="1AF40C7B" w14:textId="77777777" w:rsidR="0051408D" w:rsidRPr="009F6360" w:rsidRDefault="0051408D" w:rsidP="0051408D">
      <w:pPr>
        <w:pStyle w:val="Heading3"/>
      </w:pPr>
      <w:r w:rsidRPr="009F6360">
        <w:t>Bitrates 13.2 to 96 kbps (McMASA)</w:t>
      </w:r>
    </w:p>
    <w:p w14:paraId="1F8F8D13" w14:textId="77777777" w:rsidR="0051408D" w:rsidRPr="004B1258" w:rsidRDefault="0051408D" w:rsidP="0051408D">
      <w:pPr>
        <w:pStyle w:val="Heading4"/>
        <w:rPr>
          <w:lang w:val="en-US"/>
        </w:rPr>
      </w:pPr>
      <w:r w:rsidRPr="004B1258">
        <w:rPr>
          <w:lang w:val="en-US"/>
        </w:rPr>
        <w:t>Objective evaluation</w:t>
      </w:r>
    </w:p>
    <w:p w14:paraId="6123C2D4" w14:textId="77777777" w:rsidR="0051408D" w:rsidRPr="004B1258" w:rsidRDefault="0051408D" w:rsidP="0051408D">
      <w:pPr>
        <w:rPr>
          <w:lang w:val="en-US"/>
        </w:rPr>
      </w:pPr>
      <w:r w:rsidRPr="004B1258">
        <w:rPr>
          <w:lang w:val="en-US"/>
        </w:rPr>
        <w:t xml:space="preserve">The 7.1+4 input operation on bitrates 13.2 to 96 kbps was evaluated objectively using material from the selection experiments. Due to the existence of a known issue of downmixed input being too high in level for the IVAS BASOP core, a constant gain of -11 dB was applied to the input signals before processing them with the encoder. This gain was reversed in decoder outputs to provide more meaningful MLD scores. </w:t>
      </w:r>
    </w:p>
    <w:p w14:paraId="33F6304F" w14:textId="77777777" w:rsidR="0051408D" w:rsidRPr="004B1258" w:rsidRDefault="0051408D" w:rsidP="0051408D">
      <w:pPr>
        <w:rPr>
          <w:lang w:val="en-US"/>
        </w:rPr>
      </w:pPr>
      <w:r w:rsidRPr="004B1258">
        <w:rPr>
          <w:lang w:val="en-US"/>
        </w:rPr>
        <w:t>The evaluation was performed with the fixed-point encoder commit with SHA ba1f52bd5 and the obtained bitstream was processed to selected outputs using the float reference decoder commit with SHA d3f01fcfb.</w:t>
      </w:r>
    </w:p>
    <w:p w14:paraId="06A812C1" w14:textId="77777777" w:rsidR="0051408D" w:rsidRPr="004B1258" w:rsidRDefault="0051408D" w:rsidP="0051408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51408D" w:rsidRPr="004B1258" w14:paraId="3BC60910" w14:textId="77777777" w:rsidTr="00C13D04">
        <w:trPr>
          <w:jc w:val="center"/>
        </w:trPr>
        <w:tc>
          <w:tcPr>
            <w:tcW w:w="2263" w:type="dxa"/>
          </w:tcPr>
          <w:p w14:paraId="78E43799" w14:textId="77777777" w:rsidR="0051408D" w:rsidRPr="004B1258" w:rsidRDefault="0051408D" w:rsidP="00C13D04">
            <w:pPr>
              <w:rPr>
                <w:b/>
                <w:bCs/>
                <w:lang w:val="en-US"/>
              </w:rPr>
            </w:pPr>
            <w:r w:rsidRPr="004B1258">
              <w:rPr>
                <w:b/>
                <w:bCs/>
                <w:lang w:val="en-US"/>
              </w:rPr>
              <w:t>Parameter</w:t>
            </w:r>
          </w:p>
        </w:tc>
        <w:tc>
          <w:tcPr>
            <w:tcW w:w="4253" w:type="dxa"/>
          </w:tcPr>
          <w:p w14:paraId="6635DF57" w14:textId="77777777" w:rsidR="0051408D" w:rsidRPr="004B1258" w:rsidRDefault="0051408D" w:rsidP="00C13D04">
            <w:pPr>
              <w:rPr>
                <w:lang w:val="en-US"/>
              </w:rPr>
            </w:pPr>
          </w:p>
        </w:tc>
      </w:tr>
      <w:tr w:rsidR="0051408D" w:rsidRPr="004B1258" w14:paraId="58C28981" w14:textId="77777777" w:rsidTr="00C13D04">
        <w:trPr>
          <w:jc w:val="center"/>
        </w:trPr>
        <w:tc>
          <w:tcPr>
            <w:tcW w:w="2263" w:type="dxa"/>
          </w:tcPr>
          <w:p w14:paraId="37567957" w14:textId="77777777" w:rsidR="0051408D" w:rsidRPr="004B1258" w:rsidRDefault="0051408D" w:rsidP="00C13D04">
            <w:pPr>
              <w:rPr>
                <w:b/>
                <w:bCs/>
                <w:lang w:val="en-US"/>
              </w:rPr>
            </w:pPr>
            <w:r w:rsidRPr="004B1258">
              <w:rPr>
                <w:b/>
                <w:bCs/>
                <w:lang w:val="en-US"/>
              </w:rPr>
              <w:t>Output format</w:t>
            </w:r>
          </w:p>
        </w:tc>
        <w:tc>
          <w:tcPr>
            <w:tcW w:w="4253" w:type="dxa"/>
          </w:tcPr>
          <w:p w14:paraId="0B79BFDF" w14:textId="77777777" w:rsidR="0051408D" w:rsidRPr="004B1258" w:rsidRDefault="0051408D" w:rsidP="00C13D04">
            <w:pPr>
              <w:rPr>
                <w:lang w:val="en-US"/>
              </w:rPr>
            </w:pPr>
            <w:r w:rsidRPr="004B1258">
              <w:rPr>
                <w:lang w:val="en-US"/>
              </w:rPr>
              <w:t>7.1+4, Binaural</w:t>
            </w:r>
          </w:p>
        </w:tc>
      </w:tr>
      <w:tr w:rsidR="0051408D" w:rsidRPr="004B1258" w14:paraId="7E0FF0BC" w14:textId="77777777" w:rsidTr="00C13D04">
        <w:trPr>
          <w:jc w:val="center"/>
        </w:trPr>
        <w:tc>
          <w:tcPr>
            <w:tcW w:w="2263" w:type="dxa"/>
          </w:tcPr>
          <w:p w14:paraId="3A21FC3F" w14:textId="77777777" w:rsidR="0051408D" w:rsidRPr="004B1258" w:rsidRDefault="0051408D" w:rsidP="00C13D04">
            <w:pPr>
              <w:rPr>
                <w:b/>
                <w:bCs/>
                <w:lang w:val="en-US"/>
              </w:rPr>
            </w:pPr>
            <w:r w:rsidRPr="004B1258">
              <w:rPr>
                <w:b/>
                <w:bCs/>
                <w:lang w:val="en-US"/>
              </w:rPr>
              <w:t>Bitrates</w:t>
            </w:r>
          </w:p>
        </w:tc>
        <w:tc>
          <w:tcPr>
            <w:tcW w:w="4253" w:type="dxa"/>
          </w:tcPr>
          <w:p w14:paraId="44D6C352" w14:textId="77777777" w:rsidR="0051408D" w:rsidRPr="004B1258" w:rsidRDefault="0051408D" w:rsidP="00C13D04">
            <w:pPr>
              <w:rPr>
                <w:lang w:val="en-US"/>
              </w:rPr>
            </w:pPr>
            <w:r w:rsidRPr="004B1258">
              <w:rPr>
                <w:lang w:val="en-US"/>
              </w:rPr>
              <w:t>13.2 – 96</w:t>
            </w:r>
          </w:p>
        </w:tc>
      </w:tr>
      <w:tr w:rsidR="0051408D" w:rsidRPr="004B1258" w14:paraId="33AA4DB9" w14:textId="77777777" w:rsidTr="00C13D04">
        <w:trPr>
          <w:jc w:val="center"/>
        </w:trPr>
        <w:tc>
          <w:tcPr>
            <w:tcW w:w="2263" w:type="dxa"/>
          </w:tcPr>
          <w:p w14:paraId="4493553B" w14:textId="77777777" w:rsidR="0051408D" w:rsidRPr="004B1258" w:rsidRDefault="0051408D" w:rsidP="00C13D04">
            <w:pPr>
              <w:rPr>
                <w:b/>
                <w:bCs/>
                <w:lang w:val="en-US"/>
              </w:rPr>
            </w:pPr>
            <w:r w:rsidRPr="004B1258">
              <w:rPr>
                <w:b/>
                <w:bCs/>
                <w:lang w:val="en-US"/>
              </w:rPr>
              <w:t>Bitrate switching</w:t>
            </w:r>
          </w:p>
        </w:tc>
        <w:tc>
          <w:tcPr>
            <w:tcW w:w="4253" w:type="dxa"/>
          </w:tcPr>
          <w:p w14:paraId="633998DD" w14:textId="77777777" w:rsidR="0051408D" w:rsidRPr="004B1258" w:rsidRDefault="0051408D" w:rsidP="00C13D04">
            <w:pPr>
              <w:rPr>
                <w:lang w:val="en-US"/>
              </w:rPr>
            </w:pPr>
            <w:r w:rsidRPr="004B1258">
              <w:rPr>
                <w:lang w:val="en-US"/>
              </w:rPr>
              <w:t>Within 13.2 – 96</w:t>
            </w:r>
          </w:p>
        </w:tc>
      </w:tr>
      <w:tr w:rsidR="0051408D" w:rsidRPr="004B1258" w14:paraId="0F38EC52" w14:textId="77777777" w:rsidTr="00C13D04">
        <w:trPr>
          <w:jc w:val="center"/>
        </w:trPr>
        <w:tc>
          <w:tcPr>
            <w:tcW w:w="2263" w:type="dxa"/>
          </w:tcPr>
          <w:p w14:paraId="27747A37" w14:textId="77777777" w:rsidR="0051408D" w:rsidRPr="004B1258" w:rsidRDefault="0051408D" w:rsidP="00C13D04">
            <w:pPr>
              <w:rPr>
                <w:b/>
                <w:bCs/>
                <w:lang w:val="en-US"/>
              </w:rPr>
            </w:pPr>
            <w:r w:rsidRPr="004B1258">
              <w:rPr>
                <w:b/>
                <w:bCs/>
                <w:lang w:val="en-US"/>
              </w:rPr>
              <w:lastRenderedPageBreak/>
              <w:t>DTX</w:t>
            </w:r>
          </w:p>
        </w:tc>
        <w:tc>
          <w:tcPr>
            <w:tcW w:w="4253" w:type="dxa"/>
          </w:tcPr>
          <w:p w14:paraId="3A8158D0" w14:textId="77777777" w:rsidR="0051408D" w:rsidRPr="004B1258" w:rsidRDefault="0051408D" w:rsidP="00C13D04">
            <w:pPr>
              <w:rPr>
                <w:lang w:val="en-US"/>
              </w:rPr>
            </w:pPr>
            <w:r w:rsidRPr="004B1258">
              <w:rPr>
                <w:lang w:val="en-US"/>
              </w:rPr>
              <w:t>Off (not supported)</w:t>
            </w:r>
          </w:p>
        </w:tc>
      </w:tr>
      <w:tr w:rsidR="0051408D" w:rsidRPr="004B1258" w14:paraId="68303861" w14:textId="77777777" w:rsidTr="00C13D04">
        <w:trPr>
          <w:jc w:val="center"/>
        </w:trPr>
        <w:tc>
          <w:tcPr>
            <w:tcW w:w="2263" w:type="dxa"/>
          </w:tcPr>
          <w:p w14:paraId="15CEC794" w14:textId="77777777" w:rsidR="0051408D" w:rsidRPr="004B1258" w:rsidRDefault="0051408D" w:rsidP="00C13D04">
            <w:pPr>
              <w:rPr>
                <w:b/>
                <w:bCs/>
                <w:lang w:val="en-US"/>
              </w:rPr>
            </w:pPr>
            <w:r w:rsidRPr="004B1258">
              <w:rPr>
                <w:b/>
                <w:bCs/>
                <w:lang w:val="en-US"/>
              </w:rPr>
              <w:t>Bandwidth</w:t>
            </w:r>
          </w:p>
        </w:tc>
        <w:tc>
          <w:tcPr>
            <w:tcW w:w="4253" w:type="dxa"/>
          </w:tcPr>
          <w:p w14:paraId="38CB3EAD" w14:textId="77777777" w:rsidR="0051408D" w:rsidRPr="004B1258" w:rsidRDefault="0051408D" w:rsidP="00C13D04">
            <w:pPr>
              <w:rPr>
                <w:lang w:val="en-US"/>
              </w:rPr>
            </w:pPr>
            <w:r w:rsidRPr="004B1258">
              <w:rPr>
                <w:lang w:val="en-US"/>
              </w:rPr>
              <w:t>WB, SWB, FB</w:t>
            </w:r>
          </w:p>
        </w:tc>
      </w:tr>
      <w:tr w:rsidR="0051408D" w:rsidRPr="004B1258" w14:paraId="124F5417" w14:textId="77777777" w:rsidTr="00C13D04">
        <w:trPr>
          <w:jc w:val="center"/>
        </w:trPr>
        <w:tc>
          <w:tcPr>
            <w:tcW w:w="2263" w:type="dxa"/>
          </w:tcPr>
          <w:p w14:paraId="1CEFD0A9" w14:textId="77777777" w:rsidR="0051408D" w:rsidRPr="004B1258" w:rsidRDefault="0051408D" w:rsidP="00C13D04">
            <w:pPr>
              <w:rPr>
                <w:b/>
                <w:bCs/>
                <w:lang w:val="en-US"/>
              </w:rPr>
            </w:pPr>
            <w:r w:rsidRPr="004B1258">
              <w:rPr>
                <w:b/>
                <w:bCs/>
                <w:lang w:val="en-US"/>
              </w:rPr>
              <w:t>Output FS</w:t>
            </w:r>
          </w:p>
        </w:tc>
        <w:tc>
          <w:tcPr>
            <w:tcW w:w="4253" w:type="dxa"/>
          </w:tcPr>
          <w:p w14:paraId="37249AB1" w14:textId="77777777" w:rsidR="0051408D" w:rsidRPr="004B1258" w:rsidRDefault="0051408D" w:rsidP="00C13D04">
            <w:pPr>
              <w:rPr>
                <w:lang w:val="en-US"/>
              </w:rPr>
            </w:pPr>
            <w:r w:rsidRPr="004B1258">
              <w:rPr>
                <w:lang w:val="en-US"/>
              </w:rPr>
              <w:t>48</w:t>
            </w:r>
          </w:p>
        </w:tc>
      </w:tr>
    </w:tbl>
    <w:p w14:paraId="0859BD64" w14:textId="77777777" w:rsidR="0051408D" w:rsidRPr="004B1258" w:rsidRDefault="0051408D" w:rsidP="0051408D">
      <w:pPr>
        <w:rPr>
          <w:lang w:val="en-US"/>
        </w:rPr>
      </w:pPr>
    </w:p>
    <w:p w14:paraId="75C3604B" w14:textId="77777777" w:rsidR="0051408D" w:rsidRPr="004B1258" w:rsidRDefault="0051408D" w:rsidP="0051408D">
      <w:pPr>
        <w:rPr>
          <w:lang w:val="en-US"/>
        </w:rPr>
      </w:pPr>
      <w:r w:rsidRPr="004B1258">
        <w:rPr>
          <w:lang w:val="en-US"/>
        </w:rPr>
        <w:t>As these parameter combinations would produce an excessive number of combinations to run, the all-pairs testing approach was applied to parameters bitrate and bandwidth. A total of 1056 cases are presented below in the histogram figures. All combinations processed successfully.</w:t>
      </w:r>
    </w:p>
    <w:p w14:paraId="63521B93" w14:textId="77777777" w:rsidR="0051408D" w:rsidRPr="004B1258" w:rsidRDefault="0051408D" w:rsidP="0051408D">
      <w:pPr>
        <w:rPr>
          <w:lang w:val="en-US"/>
        </w:rPr>
      </w:pPr>
      <w:r>
        <w:rPr>
          <w:noProof/>
          <w:lang w:val="en-US"/>
        </w:rPr>
        <w:drawing>
          <wp:inline distT="0" distB="0" distL="0" distR="0" wp14:anchorId="7B26D312" wp14:editId="1B7C60F0">
            <wp:extent cx="5486400" cy="4572000"/>
            <wp:effectExtent l="0" t="0" r="0" b="0"/>
            <wp:docPr id="2061774979"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5FF8B9D5" w14:textId="77777777" w:rsidR="0051408D" w:rsidRPr="004B1258" w:rsidRDefault="0051408D" w:rsidP="0051408D">
      <w:pPr>
        <w:rPr>
          <w:lang w:val="en-US"/>
        </w:rPr>
      </w:pPr>
      <w:r>
        <w:rPr>
          <w:noProof/>
          <w:lang w:val="en-US"/>
        </w:rPr>
        <w:lastRenderedPageBreak/>
        <w:drawing>
          <wp:inline distT="0" distB="0" distL="0" distR="0" wp14:anchorId="0D9F935C" wp14:editId="3C242B3E">
            <wp:extent cx="5486400" cy="4572000"/>
            <wp:effectExtent l="0" t="0" r="0" b="0"/>
            <wp:docPr id="1528851885" name="Kuva 6"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51885" name="Kuva 6" descr="A graph of a number of different colored lines&#10;&#10;AI-generated content may be incorrect."/>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63FDFBA4" w14:textId="77777777" w:rsidR="0051408D" w:rsidRPr="004B1258" w:rsidRDefault="0051408D" w:rsidP="0051408D">
      <w:pPr>
        <w:rPr>
          <w:lang w:val="en-US"/>
        </w:rPr>
      </w:pPr>
      <w:r w:rsidRPr="004B1258">
        <w:rPr>
          <w:lang w:val="en-US"/>
        </w:rPr>
        <w:t>As seen in the figures, the MLD values are quite low but the peak is around 2-3 MLD and quite broad with 7.1+4 output. There are also several high MLD values encountered with 7.1+4 output combined with bitrate switching.</w:t>
      </w:r>
    </w:p>
    <w:p w14:paraId="21ABA590" w14:textId="77777777" w:rsidR="0051408D" w:rsidRPr="004B1258" w:rsidRDefault="0051408D" w:rsidP="0051408D">
      <w:pPr>
        <w:pStyle w:val="Heading4"/>
        <w:rPr>
          <w:lang w:val="en-US"/>
        </w:rPr>
      </w:pPr>
      <w:bookmarkStart w:id="36" w:name="_Ref198296788"/>
      <w:r w:rsidRPr="004B1258">
        <w:rPr>
          <w:lang w:val="en-US"/>
        </w:rPr>
        <w:t>Subjective evaluation</w:t>
      </w:r>
      <w:bookmarkEnd w:id="36"/>
    </w:p>
    <w:p w14:paraId="50FB36C4" w14:textId="77777777" w:rsidR="0051408D" w:rsidRPr="004B1258" w:rsidRDefault="0051408D" w:rsidP="0051408D">
      <w:pPr>
        <w:pStyle w:val="ListParagraph"/>
        <w:numPr>
          <w:ilvl w:val="0"/>
          <w:numId w:val="6"/>
        </w:numPr>
        <w:rPr>
          <w:sz w:val="20"/>
          <w:lang w:val="en-US"/>
        </w:rPr>
      </w:pPr>
      <w:r w:rsidRPr="004B1258">
        <w:rPr>
          <w:sz w:val="20"/>
          <w:lang w:val="en-US"/>
        </w:rPr>
        <w:t xml:space="preserve">BASOP main: </w:t>
      </w:r>
      <w:r w:rsidRPr="004B1258">
        <w:rPr>
          <w:lang w:val="en-US"/>
        </w:rPr>
        <w:t>cf34e040c</w:t>
      </w:r>
      <w:r w:rsidRPr="004B1258">
        <w:rPr>
          <w:sz w:val="20"/>
          <w:lang w:val="en-US"/>
        </w:rPr>
        <w:t xml:space="preserve"> (2025-04-17)</w:t>
      </w:r>
    </w:p>
    <w:p w14:paraId="5070D28C" w14:textId="77777777" w:rsidR="0051408D" w:rsidRPr="004B1258" w:rsidRDefault="0051408D" w:rsidP="0051408D">
      <w:pPr>
        <w:pStyle w:val="ListParagraph"/>
        <w:numPr>
          <w:ilvl w:val="0"/>
          <w:numId w:val="6"/>
        </w:numPr>
        <w:rPr>
          <w:sz w:val="20"/>
          <w:lang w:val="en-US"/>
        </w:rPr>
      </w:pPr>
      <w:r w:rsidRPr="004B1258">
        <w:rPr>
          <w:sz w:val="20"/>
          <w:lang w:val="en-US"/>
        </w:rPr>
        <w:t xml:space="preserve">Float reference ivas-float-update: </w:t>
      </w:r>
      <w:r w:rsidRPr="004B1258">
        <w:rPr>
          <w:sz w:val="20"/>
        </w:rPr>
        <w:t>53594392</w:t>
      </w:r>
      <w:r w:rsidRPr="004B1258">
        <w:rPr>
          <w:sz w:val="20"/>
          <w:lang w:val="en-US"/>
        </w:rPr>
        <w:t xml:space="preserve"> (2025-04-03)</w:t>
      </w:r>
    </w:p>
    <w:p w14:paraId="134A1A6E" w14:textId="77777777" w:rsidR="0051408D" w:rsidRPr="004B1258" w:rsidRDefault="0051408D" w:rsidP="0051408D">
      <w:pPr>
        <w:rPr>
          <w:lang w:val="en-US"/>
        </w:rPr>
      </w:pPr>
      <w:r w:rsidRPr="004B1258">
        <w:rPr>
          <w:lang w:val="en-US"/>
        </w:rPr>
        <w:t xml:space="preserve">DCR listening test was conducted with naïve listeners. Binaural rendering was used for all conditions. There were 17 naïve listeners. Sennheiser HD650 headphones were used for binaural listening. Test material was generic multichannel in 7.1.4 channel format. Material consisted of movie trailers, music sequences both pop/rock and classical and some speech items with sound effects. There was a total of 16 different test sequences of about 8 seconds long. </w:t>
      </w:r>
    </w:p>
    <w:p w14:paraId="1CE4B213" w14:textId="77777777" w:rsidR="0051408D" w:rsidRPr="004B1258" w:rsidRDefault="0051408D" w:rsidP="0051408D">
      <w:pPr>
        <w:rPr>
          <w:lang w:val="en-US"/>
        </w:rPr>
      </w:pPr>
      <w:r w:rsidRPr="004B1258">
        <w:rPr>
          <w:lang w:val="en-US"/>
        </w:rPr>
        <w:t>The green color shows results encoded and decoded with float IVAS codec. Blue color shows results encoded with fixed point (BASOP) and decoded with floating point IVAS codec. In addition to a single bitrate per condition,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w:t>
      </w:r>
    </w:p>
    <w:p w14:paraId="0C903AA7" w14:textId="77777777" w:rsidR="0051408D" w:rsidRPr="004B1258" w:rsidRDefault="0051408D" w:rsidP="0051408D">
      <w:pPr>
        <w:rPr>
          <w:lang w:val="en-US"/>
        </w:rPr>
      </w:pPr>
    </w:p>
    <w:p w14:paraId="1426D18B" w14:textId="77777777" w:rsidR="0051408D" w:rsidRPr="004B1258" w:rsidRDefault="0051408D" w:rsidP="0051408D">
      <w:pPr>
        <w:rPr>
          <w:lang w:val="en-US"/>
        </w:rPr>
      </w:pPr>
      <w:r w:rsidRPr="004B1258">
        <w:rPr>
          <w:noProof/>
          <w:lang w:val="en-US"/>
        </w:rPr>
        <w:lastRenderedPageBreak/>
        <w:drawing>
          <wp:inline distT="0" distB="0" distL="0" distR="0" wp14:anchorId="1035E9AC" wp14:editId="7F521870">
            <wp:extent cx="6115685" cy="3893820"/>
            <wp:effectExtent l="0" t="0" r="0" b="0"/>
            <wp:docPr id="791879256" name="Kuva 1" descr="Kuva, joka sisältää kohteen teksti, kuvakaappaus, diagrammi, muotoilu&#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79256" name="Kuva 1" descr="Kuva, joka sisältää kohteen teksti, kuvakaappaus, diagrammi, muotoilu&#10;&#10;Tekoälyn generoima sisältö voi olla virheellistä."/>
                    <pic:cNvPicPr/>
                  </pic:nvPicPr>
                  <pic:blipFill>
                    <a:blip r:embed="rId131"/>
                    <a:stretch>
                      <a:fillRect/>
                    </a:stretch>
                  </pic:blipFill>
                  <pic:spPr>
                    <a:xfrm>
                      <a:off x="0" y="0"/>
                      <a:ext cx="6115685" cy="3893820"/>
                    </a:xfrm>
                    <a:prstGeom prst="rect">
                      <a:avLst/>
                    </a:prstGeom>
                  </pic:spPr>
                </pic:pic>
              </a:graphicData>
            </a:graphic>
          </wp:inline>
        </w:drawing>
      </w:r>
      <w:r w:rsidRPr="004B1258">
        <w:rPr>
          <w:lang w:val="en-US"/>
        </w:rPr>
        <w:t>From the results no significant subjective degradations can be seen with any of the tested operation points. Additionally, the largest degradation (24.4k FER5) was additionally listened by the Nokia experts and no significant issue were noticed with this condition.</w:t>
      </w:r>
    </w:p>
    <w:p w14:paraId="30416FCE" w14:textId="77777777" w:rsidR="0051408D" w:rsidRPr="004B1258" w:rsidRDefault="0051408D" w:rsidP="0051408D">
      <w:pPr>
        <w:pStyle w:val="Heading4"/>
      </w:pPr>
      <w:r w:rsidRPr="004B1258">
        <w:t>Other observations</w:t>
      </w:r>
    </w:p>
    <w:p w14:paraId="596AEF0D" w14:textId="77777777" w:rsidR="0051408D" w:rsidRPr="004B1258" w:rsidRDefault="0051408D" w:rsidP="0051408D">
      <w:r w:rsidRPr="004B1258">
        <w:t xml:space="preserve">In general, the McMASA technology bitrates of MC format work relatively well with the BASOP encoder. However, bitrate switching operation points provide most differences compared to the float encoder. Another possible identified source of difference is the spatial metadata analysis and the derived MASA metadata encoding. The BASOP repository issue 1200 in </w:t>
      </w:r>
      <w:hyperlink r:id="rId132" w:history="1">
        <w:r w:rsidRPr="004B1258">
          <w:rPr>
            <w:rStyle w:val="Hyperlink"/>
          </w:rPr>
          <w:t>https://forge.3gpp.org/rep/sa4/audio/ivas-basop/-/issues/1200</w:t>
        </w:r>
      </w:hyperlink>
      <w:r w:rsidRPr="004B1258">
        <w:t xml:space="preserve"> tracks the need for this works. As differences in metadata change the bit use of the metadata, the bit use of the core coding for the transport channels also changes.</w:t>
      </w:r>
    </w:p>
    <w:p w14:paraId="7661AEEB" w14:textId="77777777" w:rsidR="0051408D" w:rsidRPr="004B1258" w:rsidRDefault="0051408D" w:rsidP="0051408D">
      <w:pPr>
        <w:pStyle w:val="Heading4"/>
        <w:rPr>
          <w:lang w:val="en-US"/>
        </w:rPr>
      </w:pPr>
      <w:r w:rsidRPr="004B1258">
        <w:rPr>
          <w:lang w:val="en-US"/>
        </w:rPr>
        <w:t>Issues identified</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51408D" w:rsidRPr="004B1258" w14:paraId="6C23705C" w14:textId="77777777" w:rsidTr="00C13D04">
        <w:tc>
          <w:tcPr>
            <w:tcW w:w="988" w:type="dxa"/>
            <w:vAlign w:val="center"/>
          </w:tcPr>
          <w:p w14:paraId="1C806E7A" w14:textId="77777777" w:rsidR="0051408D" w:rsidRPr="004B1258" w:rsidRDefault="0051408D" w:rsidP="00C13D04">
            <w:pPr>
              <w:rPr>
                <w:lang w:val="en-US"/>
              </w:rPr>
            </w:pPr>
            <w:r w:rsidRPr="004B1258">
              <w:rPr>
                <w:lang w:val="en-US"/>
              </w:rPr>
              <w:t>Issue #</w:t>
            </w:r>
          </w:p>
        </w:tc>
        <w:tc>
          <w:tcPr>
            <w:tcW w:w="3417" w:type="dxa"/>
            <w:vAlign w:val="center"/>
          </w:tcPr>
          <w:p w14:paraId="061AF09A" w14:textId="77777777" w:rsidR="0051408D" w:rsidRPr="004B1258" w:rsidRDefault="0051408D" w:rsidP="00C13D04">
            <w:pPr>
              <w:rPr>
                <w:lang w:val="en-US"/>
              </w:rPr>
            </w:pPr>
            <w:r w:rsidRPr="004B1258">
              <w:rPr>
                <w:lang w:val="en-US"/>
              </w:rPr>
              <w:t>Summary</w:t>
            </w:r>
          </w:p>
        </w:tc>
        <w:tc>
          <w:tcPr>
            <w:tcW w:w="1119" w:type="dxa"/>
            <w:vAlign w:val="center"/>
          </w:tcPr>
          <w:p w14:paraId="528CF2DA" w14:textId="77777777" w:rsidR="0051408D" w:rsidRPr="004B1258" w:rsidRDefault="0051408D" w:rsidP="00C13D04">
            <w:pPr>
              <w:rPr>
                <w:lang w:val="en-US"/>
              </w:rPr>
            </w:pPr>
            <w:r w:rsidRPr="004B1258">
              <w:rPr>
                <w:lang w:val="en-US"/>
              </w:rPr>
              <w:t>SHA</w:t>
            </w:r>
          </w:p>
        </w:tc>
        <w:tc>
          <w:tcPr>
            <w:tcW w:w="1851" w:type="dxa"/>
            <w:vAlign w:val="center"/>
          </w:tcPr>
          <w:p w14:paraId="044D63CD" w14:textId="77777777" w:rsidR="0051408D" w:rsidRPr="004B1258" w:rsidRDefault="0051408D" w:rsidP="00C13D04">
            <w:pPr>
              <w:rPr>
                <w:lang w:val="en-US"/>
              </w:rPr>
            </w:pPr>
            <w:r w:rsidRPr="004B1258">
              <w:rPr>
                <w:lang w:val="en-US"/>
              </w:rPr>
              <w:t>Component(s)</w:t>
            </w:r>
          </w:p>
        </w:tc>
        <w:tc>
          <w:tcPr>
            <w:tcW w:w="1170" w:type="dxa"/>
            <w:vAlign w:val="center"/>
          </w:tcPr>
          <w:p w14:paraId="27FA5158" w14:textId="77777777" w:rsidR="0051408D" w:rsidRPr="004B1258" w:rsidRDefault="0051408D" w:rsidP="00C13D04">
            <w:pPr>
              <w:rPr>
                <w:lang w:val="en-US"/>
              </w:rPr>
            </w:pPr>
            <w:r w:rsidRPr="004B1258">
              <w:rPr>
                <w:lang w:val="en-US"/>
              </w:rPr>
              <w:t>Severity</w:t>
            </w:r>
          </w:p>
        </w:tc>
        <w:tc>
          <w:tcPr>
            <w:tcW w:w="1076" w:type="dxa"/>
            <w:vAlign w:val="center"/>
          </w:tcPr>
          <w:p w14:paraId="490F5457" w14:textId="77777777" w:rsidR="0051408D" w:rsidRPr="004B1258" w:rsidRDefault="0051408D" w:rsidP="00C13D04">
            <w:pPr>
              <w:rPr>
                <w:lang w:val="en-US"/>
              </w:rPr>
            </w:pPr>
            <w:r w:rsidRPr="004B1258">
              <w:rPr>
                <w:lang w:val="en-US"/>
              </w:rPr>
              <w:t>Status</w:t>
            </w:r>
          </w:p>
        </w:tc>
      </w:tr>
      <w:tr w:rsidR="0051408D" w:rsidRPr="004B1258" w14:paraId="4D739384" w14:textId="77777777" w:rsidTr="00C13D04">
        <w:tc>
          <w:tcPr>
            <w:tcW w:w="988" w:type="dxa"/>
            <w:vAlign w:val="center"/>
          </w:tcPr>
          <w:p w14:paraId="269A62B3" w14:textId="77777777" w:rsidR="0051408D" w:rsidRPr="004B1258" w:rsidRDefault="0051408D" w:rsidP="00C13D04">
            <w:pPr>
              <w:rPr>
                <w:lang w:val="en-US"/>
              </w:rPr>
            </w:pPr>
            <w:r w:rsidRPr="004B1258">
              <w:rPr>
                <w:lang w:val="en-US"/>
              </w:rPr>
              <w:t>1</w:t>
            </w:r>
            <w:r>
              <w:rPr>
                <w:lang w:val="en-US"/>
              </w:rPr>
              <w:t>584</w:t>
            </w:r>
          </w:p>
        </w:tc>
        <w:tc>
          <w:tcPr>
            <w:tcW w:w="3417" w:type="dxa"/>
            <w:vAlign w:val="center"/>
          </w:tcPr>
          <w:p w14:paraId="0BC92873" w14:textId="77777777" w:rsidR="0051408D" w:rsidRPr="008F42C4" w:rsidRDefault="0051408D" w:rsidP="00C13D04">
            <w:r w:rsidRPr="008F42C4">
              <w:t>Accuracy of spatial metadata in ivas_mcmasa_enc_fx compared to the floating point equivalent</w:t>
            </w:r>
          </w:p>
        </w:tc>
        <w:tc>
          <w:tcPr>
            <w:tcW w:w="1119" w:type="dxa"/>
            <w:vAlign w:val="center"/>
          </w:tcPr>
          <w:p w14:paraId="3F2178D4" w14:textId="77777777" w:rsidR="0051408D" w:rsidRPr="004B1258" w:rsidRDefault="0051408D" w:rsidP="00C13D04">
            <w:pPr>
              <w:rPr>
                <w:lang w:val="en-US"/>
              </w:rPr>
            </w:pPr>
            <w:r w:rsidRPr="008F42C4">
              <w:t>994b6859</w:t>
            </w:r>
          </w:p>
        </w:tc>
        <w:tc>
          <w:tcPr>
            <w:tcW w:w="1851" w:type="dxa"/>
            <w:vAlign w:val="center"/>
          </w:tcPr>
          <w:p w14:paraId="02252793" w14:textId="77777777" w:rsidR="0051408D" w:rsidRPr="004B1258" w:rsidRDefault="0051408D" w:rsidP="00C13D04">
            <w:pPr>
              <w:rPr>
                <w:lang w:val="fr-CA"/>
              </w:rPr>
            </w:pPr>
            <w:r>
              <w:rPr>
                <w:rFonts w:cs="Arial"/>
                <w:lang w:val="fr-CA"/>
              </w:rPr>
              <w:t>Multichannel, McMASA</w:t>
            </w:r>
          </w:p>
        </w:tc>
        <w:tc>
          <w:tcPr>
            <w:tcW w:w="1170" w:type="dxa"/>
            <w:vAlign w:val="center"/>
          </w:tcPr>
          <w:p w14:paraId="666BDB9C" w14:textId="77777777" w:rsidR="0051408D" w:rsidRPr="004B1258" w:rsidRDefault="0051408D" w:rsidP="00C13D04">
            <w:pPr>
              <w:rPr>
                <w:lang w:val="en-US"/>
              </w:rPr>
            </w:pPr>
            <w:r>
              <w:rPr>
                <w:lang w:val="en-US"/>
              </w:rPr>
              <w:t>Critical</w:t>
            </w:r>
          </w:p>
        </w:tc>
        <w:tc>
          <w:tcPr>
            <w:tcW w:w="1076" w:type="dxa"/>
            <w:vAlign w:val="center"/>
          </w:tcPr>
          <w:p w14:paraId="52D4EC21" w14:textId="77777777" w:rsidR="0051408D" w:rsidRPr="004B1258" w:rsidRDefault="0051408D" w:rsidP="00C13D04">
            <w:pPr>
              <w:rPr>
                <w:lang w:val="en-US"/>
              </w:rPr>
            </w:pPr>
            <w:r w:rsidRPr="004B1258">
              <w:rPr>
                <w:lang w:val="en-US"/>
              </w:rPr>
              <w:t>Open</w:t>
            </w:r>
          </w:p>
        </w:tc>
      </w:tr>
    </w:tbl>
    <w:p w14:paraId="65EF0D83" w14:textId="77777777" w:rsidR="0051408D" w:rsidRPr="009F6360" w:rsidRDefault="0051408D" w:rsidP="0051408D">
      <w:pPr>
        <w:pStyle w:val="Heading3"/>
      </w:pPr>
      <w:r w:rsidRPr="009F6360">
        <w:t>Bitrates 128 kbps (ParamMC)</w:t>
      </w:r>
    </w:p>
    <w:p w14:paraId="1EE63D46" w14:textId="77777777" w:rsidR="0051408D" w:rsidRPr="004B1258" w:rsidRDefault="0051408D" w:rsidP="0051408D">
      <w:pPr>
        <w:pStyle w:val="Heading4"/>
        <w:rPr>
          <w:lang w:val="en-US"/>
        </w:rPr>
      </w:pPr>
      <w:r w:rsidRPr="004B1258">
        <w:rPr>
          <w:lang w:val="en-US"/>
        </w:rPr>
        <w:t>Objective evaluation</w:t>
      </w:r>
    </w:p>
    <w:p w14:paraId="01C96260" w14:textId="77777777" w:rsidR="0051408D" w:rsidRPr="004B1258" w:rsidRDefault="0051408D" w:rsidP="0051408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51408D" w:rsidRPr="004B1258" w14:paraId="1C40BB0D" w14:textId="77777777" w:rsidTr="00C13D04">
        <w:tc>
          <w:tcPr>
            <w:tcW w:w="2262" w:type="dxa"/>
          </w:tcPr>
          <w:p w14:paraId="25CFBC57" w14:textId="77777777" w:rsidR="0051408D" w:rsidRPr="004B1258" w:rsidRDefault="0051408D" w:rsidP="00C13D04">
            <w:pPr>
              <w:jc w:val="left"/>
              <w:rPr>
                <w:lang w:val="en-US"/>
              </w:rPr>
            </w:pPr>
            <w:r w:rsidRPr="004B1258">
              <w:rPr>
                <w:lang w:val="en-US"/>
              </w:rPr>
              <w:t>BASOP encoder SHA</w:t>
            </w:r>
          </w:p>
        </w:tc>
        <w:tc>
          <w:tcPr>
            <w:tcW w:w="3808" w:type="dxa"/>
          </w:tcPr>
          <w:p w14:paraId="2D7929AE" w14:textId="77777777" w:rsidR="0051408D" w:rsidRPr="004B1258" w:rsidRDefault="0051408D" w:rsidP="00C13D04">
            <w:pPr>
              <w:jc w:val="left"/>
              <w:rPr>
                <w:lang w:val="en-US"/>
              </w:rPr>
            </w:pPr>
            <w:r w:rsidRPr="004B1258">
              <w:t>182c2a50</w:t>
            </w:r>
          </w:p>
        </w:tc>
      </w:tr>
      <w:tr w:rsidR="0051408D" w:rsidRPr="004B1258" w14:paraId="4FBE4FC1" w14:textId="77777777" w:rsidTr="00C13D04">
        <w:tc>
          <w:tcPr>
            <w:tcW w:w="2262" w:type="dxa"/>
          </w:tcPr>
          <w:p w14:paraId="7A549618" w14:textId="77777777" w:rsidR="0051408D" w:rsidRPr="004B1258" w:rsidRDefault="0051408D" w:rsidP="00C13D04">
            <w:pPr>
              <w:jc w:val="left"/>
              <w:rPr>
                <w:lang w:val="en-US"/>
              </w:rPr>
            </w:pPr>
            <w:r w:rsidRPr="004B1258">
              <w:rPr>
                <w:lang w:val="en-US"/>
              </w:rPr>
              <w:t>Float decoder SHA</w:t>
            </w:r>
          </w:p>
        </w:tc>
        <w:tc>
          <w:tcPr>
            <w:tcW w:w="3808" w:type="dxa"/>
          </w:tcPr>
          <w:p w14:paraId="1A0F15A6" w14:textId="77777777" w:rsidR="0051408D" w:rsidRPr="004B1258" w:rsidRDefault="0051408D" w:rsidP="00C13D04">
            <w:pPr>
              <w:jc w:val="left"/>
              <w:rPr>
                <w:lang w:val="en-US"/>
              </w:rPr>
            </w:pPr>
            <w:r w:rsidRPr="004B1258">
              <w:t>d3f01fcf</w:t>
            </w:r>
          </w:p>
        </w:tc>
      </w:tr>
      <w:tr w:rsidR="0051408D" w:rsidRPr="004B1258" w14:paraId="02494C82" w14:textId="77777777" w:rsidTr="00C13D04">
        <w:tc>
          <w:tcPr>
            <w:tcW w:w="2262" w:type="dxa"/>
          </w:tcPr>
          <w:p w14:paraId="53067FC5" w14:textId="77777777" w:rsidR="0051408D" w:rsidRPr="004B1258" w:rsidRDefault="0051408D" w:rsidP="00C13D04">
            <w:pPr>
              <w:jc w:val="left"/>
              <w:rPr>
                <w:lang w:val="en-US"/>
              </w:rPr>
            </w:pPr>
            <w:r w:rsidRPr="004B1258">
              <w:rPr>
                <w:lang w:val="en-US"/>
              </w:rPr>
              <w:t>Bitrates</w:t>
            </w:r>
          </w:p>
        </w:tc>
        <w:tc>
          <w:tcPr>
            <w:tcW w:w="3808" w:type="dxa"/>
          </w:tcPr>
          <w:p w14:paraId="3B608E8B" w14:textId="77777777" w:rsidR="0051408D" w:rsidRPr="004B1258" w:rsidRDefault="0051408D" w:rsidP="00C13D04">
            <w:pPr>
              <w:jc w:val="left"/>
              <w:rPr>
                <w:lang w:val="en-US"/>
              </w:rPr>
            </w:pPr>
            <w:r w:rsidRPr="004B1258">
              <w:rPr>
                <w:lang w:val="en-US"/>
              </w:rPr>
              <w:t>128 kbps</w:t>
            </w:r>
          </w:p>
        </w:tc>
      </w:tr>
      <w:tr w:rsidR="0051408D" w:rsidRPr="004B1258" w14:paraId="615EFE62" w14:textId="77777777" w:rsidTr="00C13D04">
        <w:tc>
          <w:tcPr>
            <w:tcW w:w="2262" w:type="dxa"/>
          </w:tcPr>
          <w:p w14:paraId="5108BAD1" w14:textId="77777777" w:rsidR="0051408D" w:rsidRPr="004B1258" w:rsidRDefault="0051408D" w:rsidP="00C13D04">
            <w:pPr>
              <w:jc w:val="left"/>
              <w:rPr>
                <w:lang w:val="en-US"/>
              </w:rPr>
            </w:pPr>
            <w:r w:rsidRPr="004B1258">
              <w:rPr>
                <w:lang w:val="en-US"/>
              </w:rPr>
              <w:t>Sampling Rate</w:t>
            </w:r>
          </w:p>
        </w:tc>
        <w:tc>
          <w:tcPr>
            <w:tcW w:w="3808" w:type="dxa"/>
          </w:tcPr>
          <w:p w14:paraId="56F3C87B" w14:textId="77777777" w:rsidR="0051408D" w:rsidRPr="004B1258" w:rsidRDefault="0051408D" w:rsidP="00C13D04">
            <w:pPr>
              <w:jc w:val="left"/>
              <w:rPr>
                <w:lang w:val="en-US"/>
              </w:rPr>
            </w:pPr>
            <w:r w:rsidRPr="004B1258">
              <w:rPr>
                <w:lang w:val="en-US"/>
              </w:rPr>
              <w:t>16, 32, 48 kHz</w:t>
            </w:r>
          </w:p>
        </w:tc>
      </w:tr>
      <w:tr w:rsidR="0051408D" w:rsidRPr="004B1258" w14:paraId="518893BA" w14:textId="77777777" w:rsidTr="00C13D04">
        <w:tc>
          <w:tcPr>
            <w:tcW w:w="2262" w:type="dxa"/>
          </w:tcPr>
          <w:p w14:paraId="1451DE6E" w14:textId="77777777" w:rsidR="0051408D" w:rsidRPr="004B1258" w:rsidRDefault="0051408D" w:rsidP="00C13D04">
            <w:pPr>
              <w:jc w:val="left"/>
              <w:rPr>
                <w:lang w:val="en-US"/>
              </w:rPr>
            </w:pPr>
            <w:r w:rsidRPr="004B1258">
              <w:rPr>
                <w:lang w:val="en-US"/>
              </w:rPr>
              <w:t>Input Levels</w:t>
            </w:r>
          </w:p>
        </w:tc>
        <w:tc>
          <w:tcPr>
            <w:tcW w:w="3808" w:type="dxa"/>
          </w:tcPr>
          <w:p w14:paraId="23CED9DC" w14:textId="77777777" w:rsidR="0051408D" w:rsidRPr="004B1258" w:rsidRDefault="0051408D" w:rsidP="00C13D04">
            <w:pPr>
              <w:jc w:val="left"/>
              <w:rPr>
                <w:lang w:val="en-US"/>
              </w:rPr>
            </w:pPr>
            <w:r w:rsidRPr="004B1258">
              <w:rPr>
                <w:lang w:val="en-US"/>
              </w:rPr>
              <w:t>-10, 0, +10 dB</w:t>
            </w:r>
          </w:p>
        </w:tc>
      </w:tr>
      <w:tr w:rsidR="0051408D" w:rsidRPr="004B1258" w14:paraId="012241FC" w14:textId="77777777" w:rsidTr="00C13D04">
        <w:tc>
          <w:tcPr>
            <w:tcW w:w="2262" w:type="dxa"/>
          </w:tcPr>
          <w:p w14:paraId="7F98395B" w14:textId="77777777" w:rsidR="0051408D" w:rsidRPr="004B1258" w:rsidRDefault="0051408D" w:rsidP="00C13D04">
            <w:pPr>
              <w:jc w:val="left"/>
              <w:rPr>
                <w:lang w:val="en-US"/>
              </w:rPr>
            </w:pPr>
            <w:r w:rsidRPr="004B1258">
              <w:rPr>
                <w:lang w:val="en-US"/>
              </w:rPr>
              <w:t>DTX</w:t>
            </w:r>
          </w:p>
        </w:tc>
        <w:tc>
          <w:tcPr>
            <w:tcW w:w="3808" w:type="dxa"/>
          </w:tcPr>
          <w:p w14:paraId="0DDD62C1" w14:textId="77777777" w:rsidR="0051408D" w:rsidRPr="004B1258" w:rsidRDefault="0051408D" w:rsidP="00C13D04">
            <w:pPr>
              <w:jc w:val="left"/>
              <w:rPr>
                <w:lang w:val="en-US"/>
              </w:rPr>
            </w:pPr>
            <w:r w:rsidRPr="004B1258">
              <w:rPr>
                <w:lang w:val="en-US"/>
              </w:rPr>
              <w:t>Off (not supported)</w:t>
            </w:r>
          </w:p>
        </w:tc>
      </w:tr>
    </w:tbl>
    <w:p w14:paraId="1A4A190C" w14:textId="77777777" w:rsidR="0051408D" w:rsidRPr="004B1258" w:rsidRDefault="0051408D" w:rsidP="0051408D">
      <w:pPr>
        <w:rPr>
          <w:lang w:val="en-US"/>
        </w:rPr>
      </w:pPr>
    </w:p>
    <w:p w14:paraId="27AF9331" w14:textId="77777777" w:rsidR="0051408D" w:rsidRPr="004B1258" w:rsidRDefault="0051408D" w:rsidP="0051408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w:t>
      </w:r>
      <w:r w:rsidRPr="004B1258">
        <w:rPr>
          <w:lang w:val="en-US"/>
        </w:rPr>
        <w:lastRenderedPageBreak/>
        <w:t xml:space="preserve">versions is done per channel and the worst-case value is taken. </w:t>
      </w:r>
    </w:p>
    <w:p w14:paraId="15AE75C3" w14:textId="77777777" w:rsidR="0051408D" w:rsidRPr="004B1258" w:rsidRDefault="0051408D" w:rsidP="0051408D">
      <w:pPr>
        <w:rPr>
          <w:lang w:val="en-US"/>
        </w:rPr>
      </w:pPr>
    </w:p>
    <w:p w14:paraId="60E88973" w14:textId="77777777" w:rsidR="0051408D" w:rsidRPr="004B1258" w:rsidRDefault="0051408D" w:rsidP="0051408D">
      <w:pPr>
        <w:rPr>
          <w:lang w:val="el-GR"/>
        </w:rPr>
      </w:pPr>
      <w:r w:rsidRPr="004B1258">
        <w:rPr>
          <w:noProof/>
          <w:lang w:val="el-GR"/>
        </w:rPr>
        <w:drawing>
          <wp:inline distT="0" distB="0" distL="0" distR="0" wp14:anchorId="0B80804B" wp14:editId="5BC67D9C">
            <wp:extent cx="5842000" cy="4381500"/>
            <wp:effectExtent l="0" t="0" r="0" b="0"/>
            <wp:docPr id="264483831" name="Picture 1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483831" name="Picture 12" descr="A screenshot of a graph&#10;&#10;AI-generated content may be incorrect."/>
                    <pic:cNvPicPr/>
                  </pic:nvPicPr>
                  <pic:blipFill>
                    <a:blip r:embed="rId13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53EDED89" w14:textId="77777777" w:rsidR="0051408D" w:rsidRPr="004B1258" w:rsidRDefault="0051408D" w:rsidP="0051408D">
      <w:pPr>
        <w:rPr>
          <w:lang w:val="en-US"/>
        </w:rPr>
      </w:pPr>
    </w:p>
    <w:p w14:paraId="69BE8060" w14:textId="77777777" w:rsidR="0051408D" w:rsidRPr="004B1258" w:rsidRDefault="0051408D" w:rsidP="0051408D">
      <w:pPr>
        <w:pStyle w:val="Heading4"/>
        <w:rPr>
          <w:lang w:val="en-US"/>
        </w:rPr>
      </w:pPr>
      <w:bookmarkStart w:id="37" w:name="_Ref198296799"/>
      <w:r w:rsidRPr="004B1258">
        <w:rPr>
          <w:lang w:val="en-US"/>
        </w:rPr>
        <w:t>Subjective evaluation</w:t>
      </w:r>
      <w:bookmarkEnd w:id="37"/>
    </w:p>
    <w:p w14:paraId="4C4FDA63" w14:textId="77777777" w:rsidR="0051408D" w:rsidRPr="004B1258" w:rsidRDefault="0051408D" w:rsidP="0051408D">
      <w:pPr>
        <w:rPr>
          <w:lang w:val="en-US"/>
        </w:rPr>
      </w:pPr>
      <w:r w:rsidRPr="004B1258">
        <w:rPr>
          <w:lang w:val="en-US"/>
        </w:rPr>
        <w:t xml:space="preserve">For the subjective testing 7.1+4 input format was tested with 128kbps FB with the Ref A-B test methodology. The items were chosen from the outliers with the worst MLD scores from the samples of the selection testing database that were also used for the objective evaluation.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is SHA 149cfbaa. </w:t>
      </w:r>
    </w:p>
    <w:p w14:paraId="2E79D6F1" w14:textId="77777777" w:rsidR="0051408D" w:rsidRPr="004B1258" w:rsidRDefault="0051408D" w:rsidP="0051408D">
      <w:pPr>
        <w:rPr>
          <w:lang w:val="en-US"/>
        </w:rPr>
      </w:pPr>
      <w:r w:rsidRPr="004B1258">
        <w:rPr>
          <w:lang w:val="en-US"/>
        </w:rPr>
        <w:t>The results with 8 expert listeners are shown below.</w:t>
      </w:r>
    </w:p>
    <w:p w14:paraId="1337A043" w14:textId="77777777" w:rsidR="0051408D" w:rsidRPr="004B1258" w:rsidRDefault="0051408D" w:rsidP="0051408D">
      <w:pPr>
        <w:rPr>
          <w:lang w:val="en-US"/>
        </w:rPr>
      </w:pPr>
      <w:r w:rsidRPr="004B1258">
        <w:rPr>
          <w:noProof/>
          <w:lang w:val="en-US"/>
        </w:rPr>
        <w:lastRenderedPageBreak/>
        <w:drawing>
          <wp:inline distT="0" distB="0" distL="0" distR="0" wp14:anchorId="68CDA4A2" wp14:editId="3431C853">
            <wp:extent cx="6115685" cy="3642360"/>
            <wp:effectExtent l="0" t="0" r="5715" b="2540"/>
            <wp:docPr id="226461055" name="Picture 17"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61055" name="Picture 17" descr="A graph with blue lines&#10;&#10;AI-generated content may be incorrect."/>
                    <pic:cNvPicPr/>
                  </pic:nvPicPr>
                  <pic:blipFill>
                    <a:blip r:embed="rId134">
                      <a:extLst>
                        <a:ext uri="{28A0092B-C50C-407E-A947-70E740481C1C}">
                          <a14:useLocalDpi xmlns:a14="http://schemas.microsoft.com/office/drawing/2010/main" val="0"/>
                        </a:ext>
                      </a:extLst>
                    </a:blip>
                    <a:stretch>
                      <a:fillRect/>
                    </a:stretch>
                  </pic:blipFill>
                  <pic:spPr>
                    <a:xfrm>
                      <a:off x="0" y="0"/>
                      <a:ext cx="6115685" cy="3642360"/>
                    </a:xfrm>
                    <a:prstGeom prst="rect">
                      <a:avLst/>
                    </a:prstGeom>
                  </pic:spPr>
                </pic:pic>
              </a:graphicData>
            </a:graphic>
          </wp:inline>
        </w:drawing>
      </w:r>
    </w:p>
    <w:p w14:paraId="580BF378" w14:textId="77777777" w:rsidR="0051408D" w:rsidRPr="004B1258" w:rsidRDefault="0051408D" w:rsidP="0051408D">
      <w:pPr>
        <w:rPr>
          <w:lang w:val="en-US"/>
        </w:rPr>
      </w:pPr>
      <w:r w:rsidRPr="004B1258">
        <w:rPr>
          <w:lang w:val="en-US"/>
        </w:rPr>
        <w:t xml:space="preserve">The subjective evaluation results show no significant degradation for any item, while the overall score shows that the two versions are perceptually on par. There is a tendency towards degradation for Item 1 that should be further checked. </w:t>
      </w:r>
    </w:p>
    <w:p w14:paraId="5D882739" w14:textId="77777777" w:rsidR="0051408D" w:rsidRPr="004B1258" w:rsidRDefault="0051408D" w:rsidP="0051408D">
      <w:pPr>
        <w:rPr>
          <w:lang w:val="en-US"/>
        </w:rPr>
      </w:pPr>
    </w:p>
    <w:p w14:paraId="4B558D5F" w14:textId="77777777" w:rsidR="0051408D" w:rsidRPr="004B1258" w:rsidRDefault="0051408D" w:rsidP="0051408D">
      <w:pPr>
        <w:pStyle w:val="Heading4"/>
      </w:pPr>
      <w:r w:rsidRPr="004B1258">
        <w:t>Other observations</w:t>
      </w:r>
    </w:p>
    <w:p w14:paraId="2C1D6349" w14:textId="77777777" w:rsidR="0051408D" w:rsidRPr="004B1258" w:rsidRDefault="0051408D" w:rsidP="0051408D">
      <w:r>
        <w:t xml:space="preserve">See </w:t>
      </w:r>
      <w:r>
        <w:fldChar w:fldCharType="begin"/>
      </w:r>
      <w:r>
        <w:instrText xml:space="preserve"> REF _Ref198273563 \r \h </w:instrText>
      </w:r>
      <w:r>
        <w:fldChar w:fldCharType="separate"/>
      </w:r>
      <w:r>
        <w:t>6.6.2.3</w:t>
      </w:r>
      <w:r>
        <w:fldChar w:fldCharType="end"/>
      </w:r>
    </w:p>
    <w:p w14:paraId="7E769EF7" w14:textId="77777777" w:rsidR="0051408D" w:rsidRPr="004B1258" w:rsidRDefault="0051408D" w:rsidP="0051408D">
      <w:pPr>
        <w:pStyle w:val="Heading4"/>
        <w:rPr>
          <w:lang w:val="en-US"/>
        </w:rPr>
      </w:pPr>
      <w:r w:rsidRPr="004B1258">
        <w:rPr>
          <w:lang w:val="en-US"/>
        </w:rPr>
        <w:t>Issues identified</w:t>
      </w:r>
    </w:p>
    <w:p w14:paraId="27BD5375" w14:textId="77777777" w:rsidR="0051408D" w:rsidRPr="004B1258" w:rsidRDefault="0051408D" w:rsidP="0051408D">
      <w:r>
        <w:t xml:space="preserve">See </w:t>
      </w:r>
      <w:r>
        <w:fldChar w:fldCharType="begin"/>
      </w:r>
      <w:r>
        <w:instrText xml:space="preserve"> REF _Ref198273644 \r \h </w:instrText>
      </w:r>
      <w:r>
        <w:fldChar w:fldCharType="separate"/>
      </w:r>
      <w:r>
        <w:t>6.6.2.4</w:t>
      </w:r>
      <w:r>
        <w:fldChar w:fldCharType="end"/>
      </w:r>
    </w:p>
    <w:p w14:paraId="25376E5F" w14:textId="77777777" w:rsidR="0051408D" w:rsidRPr="009F6360" w:rsidRDefault="0051408D" w:rsidP="0051408D">
      <w:pPr>
        <w:pStyle w:val="Heading3"/>
      </w:pPr>
      <w:r w:rsidRPr="009F6360">
        <w:t>Bitrates 160 kbps (ParamUpmix)</w:t>
      </w:r>
    </w:p>
    <w:p w14:paraId="5A91F532" w14:textId="77777777" w:rsidR="0051408D" w:rsidRPr="004B1258" w:rsidRDefault="0051408D" w:rsidP="0051408D">
      <w:pPr>
        <w:pStyle w:val="Heading4"/>
        <w:rPr>
          <w:lang w:val="en-US"/>
        </w:rPr>
      </w:pPr>
      <w:r w:rsidRPr="004B1258">
        <w:rPr>
          <w:lang w:val="en-US"/>
        </w:rPr>
        <w:t>Objective evaluation</w:t>
      </w:r>
    </w:p>
    <w:p w14:paraId="2C787255" w14:textId="77777777" w:rsidR="0051408D" w:rsidRPr="004B1258" w:rsidRDefault="0051408D" w:rsidP="0051408D">
      <w:pPr>
        <w:rPr>
          <w:lang w:val="en-US"/>
        </w:rPr>
      </w:pPr>
    </w:p>
    <w:p w14:paraId="23C6E153" w14:textId="77777777" w:rsidR="0051408D" w:rsidRPr="004B1258" w:rsidRDefault="0051408D" w:rsidP="0051408D">
      <w:pPr>
        <w:rPr>
          <w:lang w:val="en-US"/>
        </w:rPr>
      </w:pPr>
      <w:r w:rsidRPr="004B1258">
        <w:rPr>
          <w:lang w:val="en-US"/>
        </w:rPr>
        <w:t>Objective evaluation was carried out on 64 IVAS selection vectors (speech, music, mixed content) using the following software versions:</w:t>
      </w:r>
    </w:p>
    <w:p w14:paraId="1FBEFAB5" w14:textId="77777777" w:rsidR="0051408D" w:rsidRPr="004B1258" w:rsidRDefault="0051408D" w:rsidP="0051408D">
      <w:pPr>
        <w:ind w:firstLine="720"/>
        <w:rPr>
          <w:lang w:val="en-US"/>
        </w:rPr>
      </w:pPr>
      <w:r w:rsidRPr="004B1258">
        <w:rPr>
          <w:lang w:val="en-US"/>
        </w:rPr>
        <w:t>Floating point: 1bbe1956</w:t>
      </w:r>
    </w:p>
    <w:p w14:paraId="7CA4A527" w14:textId="77777777" w:rsidR="0051408D" w:rsidRPr="004B1258" w:rsidRDefault="0051408D" w:rsidP="0051408D">
      <w:pPr>
        <w:ind w:firstLine="720"/>
        <w:rPr>
          <w:lang w:val="en-US"/>
        </w:rPr>
      </w:pPr>
      <w:r w:rsidRPr="004B1258">
        <w:rPr>
          <w:lang w:val="en-US"/>
        </w:rPr>
        <w:t>Fixed point: 858df806</w:t>
      </w:r>
    </w:p>
    <w:p w14:paraId="5360BA3C" w14:textId="77777777" w:rsidR="0051408D" w:rsidRPr="004B1258" w:rsidRDefault="0051408D" w:rsidP="0051408D">
      <w:pPr>
        <w:rPr>
          <w:lang w:val="en-US"/>
        </w:rPr>
      </w:pPr>
      <w:r w:rsidRPr="004B1258">
        <w:rPr>
          <w:lang w:val="en-US"/>
        </w:rPr>
        <w:t>The following parameter combinations were tested exhaustively, resulting in 200 test cases.</w:t>
      </w:r>
    </w:p>
    <w:tbl>
      <w:tblPr>
        <w:tblStyle w:val="TableGrid"/>
        <w:tblW w:w="0" w:type="auto"/>
        <w:tblLook w:val="04A0" w:firstRow="1" w:lastRow="0" w:firstColumn="1" w:lastColumn="0" w:noHBand="0" w:noVBand="1"/>
      </w:tblPr>
      <w:tblGrid>
        <w:gridCol w:w="4810"/>
        <w:gridCol w:w="4811"/>
      </w:tblGrid>
      <w:tr w:rsidR="0051408D" w:rsidRPr="004B1258" w14:paraId="55BF8363" w14:textId="77777777" w:rsidTr="00C13D04">
        <w:tc>
          <w:tcPr>
            <w:tcW w:w="4810" w:type="dxa"/>
          </w:tcPr>
          <w:p w14:paraId="40D56D62" w14:textId="77777777" w:rsidR="0051408D" w:rsidRPr="004B1258" w:rsidRDefault="0051408D" w:rsidP="00C13D04">
            <w:pPr>
              <w:rPr>
                <w:lang w:val="en-US"/>
              </w:rPr>
            </w:pPr>
            <w:r w:rsidRPr="004B1258">
              <w:rPr>
                <w:lang w:val="en-US"/>
              </w:rPr>
              <w:t>Parameter</w:t>
            </w:r>
          </w:p>
        </w:tc>
        <w:tc>
          <w:tcPr>
            <w:tcW w:w="4811" w:type="dxa"/>
          </w:tcPr>
          <w:p w14:paraId="56D21D6B" w14:textId="77777777" w:rsidR="0051408D" w:rsidRPr="004B1258" w:rsidRDefault="0051408D" w:rsidP="00C13D04">
            <w:pPr>
              <w:rPr>
                <w:lang w:val="en-US"/>
              </w:rPr>
            </w:pPr>
            <w:r w:rsidRPr="004B1258">
              <w:rPr>
                <w:lang w:val="en-US"/>
              </w:rPr>
              <w:t>Values</w:t>
            </w:r>
          </w:p>
        </w:tc>
      </w:tr>
      <w:tr w:rsidR="0051408D" w:rsidRPr="004B1258" w14:paraId="7045863A" w14:textId="77777777" w:rsidTr="00C13D04">
        <w:tc>
          <w:tcPr>
            <w:tcW w:w="4810" w:type="dxa"/>
          </w:tcPr>
          <w:p w14:paraId="2F204DEC" w14:textId="77777777" w:rsidR="0051408D" w:rsidRPr="004B1258" w:rsidRDefault="0051408D" w:rsidP="00C13D04">
            <w:pPr>
              <w:rPr>
                <w:lang w:val="en-US"/>
              </w:rPr>
            </w:pPr>
            <w:r w:rsidRPr="004B1258">
              <w:rPr>
                <w:lang w:val="en-US"/>
              </w:rPr>
              <w:t>Input Format</w:t>
            </w:r>
          </w:p>
        </w:tc>
        <w:tc>
          <w:tcPr>
            <w:tcW w:w="4811" w:type="dxa"/>
          </w:tcPr>
          <w:p w14:paraId="055A323A" w14:textId="77777777" w:rsidR="0051408D" w:rsidRPr="004B1258" w:rsidRDefault="0051408D" w:rsidP="00C13D04">
            <w:pPr>
              <w:rPr>
                <w:lang w:val="en-US"/>
              </w:rPr>
            </w:pPr>
            <w:r w:rsidRPr="004B1258">
              <w:rPr>
                <w:lang w:val="en-US"/>
              </w:rPr>
              <w:t>7.1.4</w:t>
            </w:r>
          </w:p>
        </w:tc>
      </w:tr>
      <w:tr w:rsidR="0051408D" w:rsidRPr="004B1258" w14:paraId="7E367DB2" w14:textId="77777777" w:rsidTr="00C13D04">
        <w:tc>
          <w:tcPr>
            <w:tcW w:w="4810" w:type="dxa"/>
          </w:tcPr>
          <w:p w14:paraId="363B50E3" w14:textId="77777777" w:rsidR="0051408D" w:rsidRPr="004B1258" w:rsidRDefault="0051408D" w:rsidP="00C13D04">
            <w:pPr>
              <w:rPr>
                <w:lang w:val="en-US"/>
              </w:rPr>
            </w:pPr>
            <w:r w:rsidRPr="004B1258">
              <w:rPr>
                <w:lang w:val="en-US"/>
              </w:rPr>
              <w:t>Bitrate</w:t>
            </w:r>
          </w:p>
        </w:tc>
        <w:tc>
          <w:tcPr>
            <w:tcW w:w="4811" w:type="dxa"/>
          </w:tcPr>
          <w:p w14:paraId="1C9AEB02" w14:textId="77777777" w:rsidR="0051408D" w:rsidRPr="004B1258" w:rsidRDefault="0051408D" w:rsidP="00C13D04">
            <w:pPr>
              <w:rPr>
                <w:lang w:val="en-US"/>
              </w:rPr>
            </w:pPr>
            <w:r w:rsidRPr="004B1258">
              <w:rPr>
                <w:lang w:val="en-US"/>
              </w:rPr>
              <w:t>160Kbps</w:t>
            </w:r>
          </w:p>
        </w:tc>
      </w:tr>
      <w:tr w:rsidR="0051408D" w:rsidRPr="004B1258" w14:paraId="6DD01A03" w14:textId="77777777" w:rsidTr="00C13D04">
        <w:tc>
          <w:tcPr>
            <w:tcW w:w="4810" w:type="dxa"/>
          </w:tcPr>
          <w:p w14:paraId="0B810AEE" w14:textId="77777777" w:rsidR="0051408D" w:rsidRPr="004B1258" w:rsidRDefault="0051408D" w:rsidP="00C13D04">
            <w:pPr>
              <w:rPr>
                <w:lang w:val="en-US"/>
              </w:rPr>
            </w:pPr>
            <w:r w:rsidRPr="004B1258">
              <w:rPr>
                <w:lang w:val="en-US"/>
              </w:rPr>
              <w:t>Sampling Rate (kHz)</w:t>
            </w:r>
          </w:p>
        </w:tc>
        <w:tc>
          <w:tcPr>
            <w:tcW w:w="4811" w:type="dxa"/>
          </w:tcPr>
          <w:p w14:paraId="708D0A46" w14:textId="77777777" w:rsidR="0051408D" w:rsidRPr="004B1258" w:rsidRDefault="0051408D" w:rsidP="00C13D04">
            <w:pPr>
              <w:rPr>
                <w:lang w:val="en-US"/>
              </w:rPr>
            </w:pPr>
            <w:r w:rsidRPr="004B1258">
              <w:rPr>
                <w:lang w:val="en-US"/>
              </w:rPr>
              <w:t>16, 32, 48</w:t>
            </w:r>
          </w:p>
        </w:tc>
      </w:tr>
      <w:tr w:rsidR="0051408D" w:rsidRPr="004B1258" w14:paraId="4721CA6D" w14:textId="77777777" w:rsidTr="00C13D04">
        <w:tc>
          <w:tcPr>
            <w:tcW w:w="4810" w:type="dxa"/>
          </w:tcPr>
          <w:p w14:paraId="6382C539" w14:textId="77777777" w:rsidR="0051408D" w:rsidRPr="004B1258" w:rsidRDefault="0051408D" w:rsidP="00C13D04">
            <w:pPr>
              <w:rPr>
                <w:lang w:val="en-US"/>
              </w:rPr>
            </w:pPr>
            <w:r w:rsidRPr="004B1258">
              <w:rPr>
                <w:lang w:val="en-US"/>
              </w:rPr>
              <w:t>Input signal level (LKFS)</w:t>
            </w:r>
          </w:p>
        </w:tc>
        <w:tc>
          <w:tcPr>
            <w:tcW w:w="4811" w:type="dxa"/>
          </w:tcPr>
          <w:p w14:paraId="2AD4F759" w14:textId="77777777" w:rsidR="0051408D" w:rsidRPr="004B1258" w:rsidRDefault="0051408D" w:rsidP="00C13D04">
            <w:pPr>
              <w:rPr>
                <w:lang w:val="en-US"/>
              </w:rPr>
            </w:pPr>
            <w:r w:rsidRPr="004B1258">
              <w:rPr>
                <w:lang w:val="en-US"/>
              </w:rPr>
              <w:t>-36 (-10dB), -26 (nominal), -16 (+10dB)</w:t>
            </w:r>
          </w:p>
        </w:tc>
      </w:tr>
    </w:tbl>
    <w:p w14:paraId="765FA12B" w14:textId="77777777" w:rsidR="0051408D" w:rsidRPr="004B1258" w:rsidRDefault="0051408D" w:rsidP="0051408D">
      <w:pPr>
        <w:rPr>
          <w:lang w:val="en-US"/>
        </w:rPr>
      </w:pPr>
    </w:p>
    <w:p w14:paraId="4DB6EC33" w14:textId="77777777" w:rsidR="0051408D" w:rsidRPr="004B1258" w:rsidRDefault="0051408D" w:rsidP="0051408D">
      <w:pPr>
        <w:rPr>
          <w:lang w:val="en-US"/>
        </w:rPr>
      </w:pPr>
      <w:r w:rsidRPr="004B1258">
        <w:rPr>
          <w:lang w:val="en-US"/>
        </w:rPr>
        <w:t>No crashes were observed. The following figures show MLD and ODG histograms for relevant test case subsets.</w:t>
      </w:r>
    </w:p>
    <w:p w14:paraId="7D904AD9" w14:textId="77777777" w:rsidR="0051408D" w:rsidRPr="004B1258" w:rsidRDefault="0051408D" w:rsidP="0051408D">
      <w:pPr>
        <w:rPr>
          <w:lang w:val="en-US"/>
        </w:rPr>
      </w:pPr>
    </w:p>
    <w:p w14:paraId="23945D5F" w14:textId="77777777" w:rsidR="0051408D" w:rsidRPr="004B1258" w:rsidRDefault="0051408D" w:rsidP="0051408D">
      <w:pPr>
        <w:rPr>
          <w:lang w:val="en-US"/>
        </w:rPr>
      </w:pPr>
    </w:p>
    <w:p w14:paraId="0DCEC6C7" w14:textId="77777777" w:rsidR="0051408D" w:rsidRPr="004B1258" w:rsidRDefault="0051408D" w:rsidP="0051408D">
      <w:pPr>
        <w:rPr>
          <w:lang w:val="en-US"/>
        </w:rPr>
      </w:pPr>
      <w:r w:rsidRPr="004B1258">
        <w:rPr>
          <w:noProof/>
          <w:lang w:val="en-US"/>
        </w:rPr>
        <w:drawing>
          <wp:inline distT="0" distB="0" distL="0" distR="0" wp14:anchorId="74DEDA16" wp14:editId="24617834">
            <wp:extent cx="6115685" cy="2505512"/>
            <wp:effectExtent l="0" t="0" r="0" b="0"/>
            <wp:docPr id="1398936526"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936526" name="Picture 1" descr="A comparison of a graph&#10;&#10;AI-generated content may be incorrect."/>
                    <pic:cNvPicPr/>
                  </pic:nvPicPr>
                  <pic:blipFill rotWithShape="1">
                    <a:blip r:embed="rId135"/>
                    <a:srcRect t="9232"/>
                    <a:stretch/>
                  </pic:blipFill>
                  <pic:spPr bwMode="auto">
                    <a:xfrm>
                      <a:off x="0" y="0"/>
                      <a:ext cx="6115685" cy="2505512"/>
                    </a:xfrm>
                    <a:prstGeom prst="rect">
                      <a:avLst/>
                    </a:prstGeom>
                    <a:ln>
                      <a:noFill/>
                    </a:ln>
                    <a:extLst>
                      <a:ext uri="{53640926-AAD7-44D8-BBD7-CCE9431645EC}">
                        <a14:shadowObscured xmlns:a14="http://schemas.microsoft.com/office/drawing/2010/main"/>
                      </a:ext>
                    </a:extLst>
                  </pic:spPr>
                </pic:pic>
              </a:graphicData>
            </a:graphic>
          </wp:inline>
        </w:drawing>
      </w:r>
    </w:p>
    <w:p w14:paraId="50AC7BC9"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31</w:t>
      </w:r>
      <w:r w:rsidRPr="004B1258">
        <w:fldChar w:fldCharType="end"/>
      </w:r>
      <w:r w:rsidRPr="004B1258">
        <w:t>: MC ParamUpmix MLD and ODG histograms, all tested conditions.</w:t>
      </w:r>
    </w:p>
    <w:p w14:paraId="0415B068" w14:textId="77777777" w:rsidR="0051408D" w:rsidRPr="004B1258" w:rsidRDefault="0051408D" w:rsidP="0051408D">
      <w:pPr>
        <w:rPr>
          <w:lang w:val="en-US"/>
        </w:rPr>
      </w:pPr>
    </w:p>
    <w:p w14:paraId="4F1D25DA" w14:textId="77777777" w:rsidR="0051408D" w:rsidRPr="004B1258" w:rsidRDefault="0051408D" w:rsidP="0051408D">
      <w:pPr>
        <w:rPr>
          <w:lang w:val="en-US"/>
        </w:rPr>
      </w:pPr>
      <w:r w:rsidRPr="004B1258">
        <w:rPr>
          <w:noProof/>
          <w:lang w:val="en-US"/>
        </w:rPr>
        <w:drawing>
          <wp:inline distT="0" distB="0" distL="0" distR="0" wp14:anchorId="4A4D2042" wp14:editId="0BDB54C1">
            <wp:extent cx="6115685" cy="2625413"/>
            <wp:effectExtent l="0" t="0" r="0" b="3810"/>
            <wp:docPr id="865995400"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95400" name="Picture 1" descr="A comparison of a test cases&#10;&#10;AI-generated content may be incorrect."/>
                    <pic:cNvPicPr/>
                  </pic:nvPicPr>
                  <pic:blipFill rotWithShape="1">
                    <a:blip r:embed="rId136"/>
                    <a:srcRect t="7402"/>
                    <a:stretch/>
                  </pic:blipFill>
                  <pic:spPr bwMode="auto">
                    <a:xfrm>
                      <a:off x="0" y="0"/>
                      <a:ext cx="6115685" cy="2625413"/>
                    </a:xfrm>
                    <a:prstGeom prst="rect">
                      <a:avLst/>
                    </a:prstGeom>
                    <a:ln>
                      <a:noFill/>
                    </a:ln>
                    <a:extLst>
                      <a:ext uri="{53640926-AAD7-44D8-BBD7-CCE9431645EC}">
                        <a14:shadowObscured xmlns:a14="http://schemas.microsoft.com/office/drawing/2010/main"/>
                      </a:ext>
                    </a:extLst>
                  </pic:spPr>
                </pic:pic>
              </a:graphicData>
            </a:graphic>
          </wp:inline>
        </w:drawing>
      </w:r>
    </w:p>
    <w:p w14:paraId="2C41EC25"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32</w:t>
      </w:r>
      <w:r w:rsidRPr="004B1258">
        <w:fldChar w:fldCharType="end"/>
      </w:r>
      <w:r w:rsidRPr="004B1258">
        <w:t>: MC ParamUpmix MLD and ODG histograms, -36 LKFS input loudness (-10dB from nominal).</w:t>
      </w:r>
    </w:p>
    <w:p w14:paraId="780D1A02" w14:textId="77777777" w:rsidR="0051408D" w:rsidRPr="004B1258" w:rsidRDefault="0051408D" w:rsidP="0051408D">
      <w:pPr>
        <w:rPr>
          <w:lang w:val="en-US"/>
        </w:rPr>
      </w:pPr>
    </w:p>
    <w:p w14:paraId="29ABC560" w14:textId="77777777" w:rsidR="0051408D" w:rsidRPr="004B1258" w:rsidRDefault="0051408D" w:rsidP="0051408D">
      <w:pPr>
        <w:rPr>
          <w:lang w:val="en-US"/>
        </w:rPr>
      </w:pPr>
      <w:r w:rsidRPr="004B1258">
        <w:rPr>
          <w:noProof/>
          <w:lang w:val="en-US"/>
        </w:rPr>
        <w:drawing>
          <wp:inline distT="0" distB="0" distL="0" distR="0" wp14:anchorId="784F1C3E" wp14:editId="0DFB7634">
            <wp:extent cx="6115685" cy="2595432"/>
            <wp:effectExtent l="0" t="0" r="5715" b="0"/>
            <wp:docPr id="1002922867"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22867" name="Picture 1" descr="A comparison of a test cases&#10;&#10;AI-generated content may be incorrect."/>
                    <pic:cNvPicPr/>
                  </pic:nvPicPr>
                  <pic:blipFill rotWithShape="1">
                    <a:blip r:embed="rId137"/>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3DBFB716" w14:textId="77777777" w:rsidR="0051408D" w:rsidRPr="004B1258" w:rsidRDefault="0051408D" w:rsidP="0051408D">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Pr>
          <w:noProof/>
        </w:rPr>
        <w:t>33</w:t>
      </w:r>
      <w:r w:rsidRPr="004B1258">
        <w:fldChar w:fldCharType="end"/>
      </w:r>
      <w:r w:rsidRPr="004B1258">
        <w:t>: MC ParamUpmix MLD and ODG histograms, -26 LKFS input loudness (nominal).</w:t>
      </w:r>
    </w:p>
    <w:p w14:paraId="7EDF9E35" w14:textId="77777777" w:rsidR="0051408D" w:rsidRPr="004B1258" w:rsidRDefault="0051408D" w:rsidP="0051408D">
      <w:pPr>
        <w:rPr>
          <w:lang w:val="en-US"/>
        </w:rPr>
      </w:pPr>
    </w:p>
    <w:p w14:paraId="63C54193" w14:textId="77777777" w:rsidR="0051408D" w:rsidRPr="004B1258" w:rsidRDefault="0051408D" w:rsidP="0051408D">
      <w:pPr>
        <w:rPr>
          <w:lang w:val="en-US"/>
        </w:rPr>
      </w:pPr>
      <w:r w:rsidRPr="004B1258">
        <w:rPr>
          <w:noProof/>
          <w:lang w:val="en-US"/>
        </w:rPr>
        <w:drawing>
          <wp:inline distT="0" distB="0" distL="0" distR="0" wp14:anchorId="02F27027" wp14:editId="29C531AE">
            <wp:extent cx="6115685" cy="2579308"/>
            <wp:effectExtent l="0" t="0" r="0" b="0"/>
            <wp:docPr id="2017703878" name="Picture 1" descr="A comparison of a test resu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03878" name="Picture 1" descr="A comparison of a test results&#10;&#10;AI-generated content may be incorrect."/>
                    <pic:cNvPicPr/>
                  </pic:nvPicPr>
                  <pic:blipFill rotWithShape="1">
                    <a:blip r:embed="rId138"/>
                    <a:srcRect t="8019"/>
                    <a:stretch/>
                  </pic:blipFill>
                  <pic:spPr bwMode="auto">
                    <a:xfrm>
                      <a:off x="0" y="0"/>
                      <a:ext cx="6115685" cy="2579308"/>
                    </a:xfrm>
                    <a:prstGeom prst="rect">
                      <a:avLst/>
                    </a:prstGeom>
                    <a:ln>
                      <a:noFill/>
                    </a:ln>
                    <a:extLst>
                      <a:ext uri="{53640926-AAD7-44D8-BBD7-CCE9431645EC}">
                        <a14:shadowObscured xmlns:a14="http://schemas.microsoft.com/office/drawing/2010/main"/>
                      </a:ext>
                    </a:extLst>
                  </pic:spPr>
                </pic:pic>
              </a:graphicData>
            </a:graphic>
          </wp:inline>
        </w:drawing>
      </w:r>
    </w:p>
    <w:p w14:paraId="21719B04"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34</w:t>
      </w:r>
      <w:r w:rsidRPr="004B1258">
        <w:fldChar w:fldCharType="end"/>
      </w:r>
      <w:r w:rsidRPr="004B1258">
        <w:t>: MC ParamUpmix MLD and ODG histograms, -16 LKFS input loudness (+10dB from nominal).</w:t>
      </w:r>
    </w:p>
    <w:p w14:paraId="1E54B089" w14:textId="77777777" w:rsidR="0051408D" w:rsidRPr="004B1258" w:rsidRDefault="0051408D" w:rsidP="0051408D">
      <w:pPr>
        <w:rPr>
          <w:lang w:val="en-US"/>
        </w:rPr>
      </w:pPr>
    </w:p>
    <w:p w14:paraId="32054792" w14:textId="77777777" w:rsidR="0051408D" w:rsidRPr="004B1258" w:rsidRDefault="0051408D" w:rsidP="0051408D">
      <w:pPr>
        <w:rPr>
          <w:lang w:val="en-US"/>
        </w:rPr>
      </w:pPr>
    </w:p>
    <w:p w14:paraId="0F9770AD" w14:textId="77777777" w:rsidR="0051408D" w:rsidRPr="004B1258" w:rsidRDefault="0051408D" w:rsidP="0051408D">
      <w:pPr>
        <w:rPr>
          <w:lang w:val="en-US"/>
        </w:rPr>
      </w:pPr>
      <w:r w:rsidRPr="004B1258">
        <w:rPr>
          <w:noProof/>
          <w:lang w:val="en-US"/>
        </w:rPr>
        <w:drawing>
          <wp:inline distT="0" distB="0" distL="0" distR="0" wp14:anchorId="0D0FABD2" wp14:editId="529BC5E9">
            <wp:extent cx="6115685" cy="2595432"/>
            <wp:effectExtent l="0" t="0" r="5715" b="0"/>
            <wp:docPr id="1106015806"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15806" name="Picture 1" descr="A comparison of a graph&#10;&#10;AI-generated content may be incorrect."/>
                    <pic:cNvPicPr/>
                  </pic:nvPicPr>
                  <pic:blipFill rotWithShape="1">
                    <a:blip r:embed="rId139"/>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3FCA5F02"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35</w:t>
      </w:r>
      <w:r w:rsidRPr="004B1258">
        <w:fldChar w:fldCharType="end"/>
      </w:r>
      <w:r w:rsidRPr="004B1258">
        <w:t>: MC ParamUpmix MLD and ODG histograms, 16kHz sampling rate.</w:t>
      </w:r>
    </w:p>
    <w:p w14:paraId="51ABB87A" w14:textId="77777777" w:rsidR="0051408D" w:rsidRPr="004B1258" w:rsidRDefault="0051408D" w:rsidP="0051408D">
      <w:pPr>
        <w:rPr>
          <w:lang w:val="en-US"/>
        </w:rPr>
      </w:pPr>
    </w:p>
    <w:p w14:paraId="43D0F79D" w14:textId="77777777" w:rsidR="0051408D" w:rsidRPr="004B1258" w:rsidRDefault="0051408D" w:rsidP="0051408D">
      <w:pPr>
        <w:rPr>
          <w:lang w:val="en-US"/>
        </w:rPr>
      </w:pPr>
      <w:r w:rsidRPr="004B1258">
        <w:rPr>
          <w:noProof/>
          <w:lang w:val="en-US"/>
        </w:rPr>
        <w:lastRenderedPageBreak/>
        <w:drawing>
          <wp:inline distT="0" distB="0" distL="0" distR="0" wp14:anchorId="6F6C1B26" wp14:editId="215A7BC4">
            <wp:extent cx="6115685" cy="2564318"/>
            <wp:effectExtent l="0" t="0" r="5715" b="1270"/>
            <wp:docPr id="282235591"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35591" name="Picture 1" descr="A comparison of a graph&#10;&#10;AI-generated content may be incorrect."/>
                    <pic:cNvPicPr/>
                  </pic:nvPicPr>
                  <pic:blipFill rotWithShape="1">
                    <a:blip r:embed="rId140"/>
                    <a:srcRect t="8553"/>
                    <a:stretch/>
                  </pic:blipFill>
                  <pic:spPr bwMode="auto">
                    <a:xfrm>
                      <a:off x="0" y="0"/>
                      <a:ext cx="6115685" cy="2564318"/>
                    </a:xfrm>
                    <a:prstGeom prst="rect">
                      <a:avLst/>
                    </a:prstGeom>
                    <a:ln>
                      <a:noFill/>
                    </a:ln>
                    <a:extLst>
                      <a:ext uri="{53640926-AAD7-44D8-BBD7-CCE9431645EC}">
                        <a14:shadowObscured xmlns:a14="http://schemas.microsoft.com/office/drawing/2010/main"/>
                      </a:ext>
                    </a:extLst>
                  </pic:spPr>
                </pic:pic>
              </a:graphicData>
            </a:graphic>
          </wp:inline>
        </w:drawing>
      </w:r>
    </w:p>
    <w:p w14:paraId="42B80CF7"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36</w:t>
      </w:r>
      <w:r w:rsidRPr="004B1258">
        <w:fldChar w:fldCharType="end"/>
      </w:r>
      <w:r w:rsidRPr="004B1258">
        <w:t>: MC ParamUpmix MLD and ODG histograms, 32kHz sampling rate.</w:t>
      </w:r>
    </w:p>
    <w:p w14:paraId="29D62BC9" w14:textId="77777777" w:rsidR="0051408D" w:rsidRPr="004B1258" w:rsidRDefault="0051408D" w:rsidP="0051408D">
      <w:pPr>
        <w:rPr>
          <w:lang w:val="en-US"/>
        </w:rPr>
      </w:pPr>
    </w:p>
    <w:p w14:paraId="185A7F82" w14:textId="77777777" w:rsidR="0051408D" w:rsidRPr="004B1258" w:rsidRDefault="0051408D" w:rsidP="0051408D">
      <w:pPr>
        <w:rPr>
          <w:lang w:val="en-US"/>
        </w:rPr>
      </w:pPr>
      <w:r w:rsidRPr="004B1258">
        <w:rPr>
          <w:noProof/>
          <w:lang w:val="en-US"/>
        </w:rPr>
        <w:drawing>
          <wp:inline distT="0" distB="0" distL="0" distR="0" wp14:anchorId="274AC487" wp14:editId="7A623CF7">
            <wp:extent cx="6115685" cy="2586803"/>
            <wp:effectExtent l="0" t="0" r="0" b="4445"/>
            <wp:docPr id="901540562"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40562" name="Picture 1" descr="A comparison of a graph&#10;&#10;AI-generated content may be incorrect."/>
                    <pic:cNvPicPr/>
                  </pic:nvPicPr>
                  <pic:blipFill rotWithShape="1">
                    <a:blip r:embed="rId141"/>
                    <a:srcRect t="7751"/>
                    <a:stretch/>
                  </pic:blipFill>
                  <pic:spPr bwMode="auto">
                    <a:xfrm>
                      <a:off x="0" y="0"/>
                      <a:ext cx="6115685" cy="2586803"/>
                    </a:xfrm>
                    <a:prstGeom prst="rect">
                      <a:avLst/>
                    </a:prstGeom>
                    <a:ln>
                      <a:noFill/>
                    </a:ln>
                    <a:extLst>
                      <a:ext uri="{53640926-AAD7-44D8-BBD7-CCE9431645EC}">
                        <a14:shadowObscured xmlns:a14="http://schemas.microsoft.com/office/drawing/2010/main"/>
                      </a:ext>
                    </a:extLst>
                  </pic:spPr>
                </pic:pic>
              </a:graphicData>
            </a:graphic>
          </wp:inline>
        </w:drawing>
      </w:r>
    </w:p>
    <w:p w14:paraId="62DA6E9F"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37</w:t>
      </w:r>
      <w:r w:rsidRPr="004B1258">
        <w:fldChar w:fldCharType="end"/>
      </w:r>
      <w:r w:rsidRPr="004B1258">
        <w:t>: MC ParamUpmix MLD and ODG histograms, 48kHz sampling rate.</w:t>
      </w:r>
    </w:p>
    <w:p w14:paraId="70D2C624" w14:textId="77777777" w:rsidR="0051408D" w:rsidRPr="004B1258" w:rsidRDefault="0051408D" w:rsidP="0051408D">
      <w:pPr>
        <w:rPr>
          <w:lang w:val="en-US"/>
        </w:rPr>
      </w:pPr>
      <w:r w:rsidRPr="004B1258">
        <w:rPr>
          <w:lang w:val="en-US"/>
        </w:rPr>
        <w:t>MLD results show good overall behavior of the fixed point code, but the increased MLD values at -16 LKFS and at 48kHz show, respectively, that potential issues with saturation (scaling) and bandwidth extension may be present, warranting further investigation.</w:t>
      </w:r>
    </w:p>
    <w:p w14:paraId="610840FF" w14:textId="77777777" w:rsidR="0051408D" w:rsidRPr="004B1258" w:rsidRDefault="0051408D" w:rsidP="0051408D">
      <w:pPr>
        <w:rPr>
          <w:lang w:val="en-US"/>
        </w:rPr>
      </w:pPr>
    </w:p>
    <w:p w14:paraId="14B26276" w14:textId="77777777" w:rsidR="0051408D" w:rsidRPr="004B1258" w:rsidRDefault="0051408D" w:rsidP="0051408D">
      <w:pPr>
        <w:pStyle w:val="Heading4"/>
        <w:rPr>
          <w:lang w:val="en-US"/>
        </w:rPr>
      </w:pPr>
      <w:bookmarkStart w:id="38" w:name="_Ref198296812"/>
      <w:r w:rsidRPr="004B1258">
        <w:rPr>
          <w:lang w:val="en-US"/>
        </w:rPr>
        <w:t>Subjective evaluation</w:t>
      </w:r>
      <w:bookmarkEnd w:id="38"/>
    </w:p>
    <w:p w14:paraId="1A780AF5" w14:textId="77777777" w:rsidR="0051408D" w:rsidRPr="004B1258" w:rsidRDefault="0051408D" w:rsidP="0051408D">
      <w:pPr>
        <w:rPr>
          <w:lang w:val="en-US"/>
        </w:rPr>
      </w:pPr>
    </w:p>
    <w:p w14:paraId="0A49146D" w14:textId="77777777" w:rsidR="0051408D" w:rsidRPr="004B1258" w:rsidRDefault="0051408D" w:rsidP="0051408D">
      <w:pPr>
        <w:rPr>
          <w:lang w:val="en-US"/>
        </w:rPr>
      </w:pPr>
      <w:r w:rsidRPr="004B1258">
        <w:rPr>
          <w:lang w:val="en-US"/>
        </w:rPr>
        <w:t>Subjective evaluation was carried out via a MUSHRA test using 9 audio vectors from the IVAS selection material (speech, music, mixed content). The sampling rate was 48kHz and the output format was binaural. Inputs were normalized to -26LKFS loudness. The results from 8 expert listeners suggest equivalence in audio quality between the fixed-point and floating-point encoder.</w:t>
      </w:r>
    </w:p>
    <w:p w14:paraId="30A14EA6" w14:textId="77777777" w:rsidR="0051408D" w:rsidRPr="004B1258" w:rsidRDefault="0051408D" w:rsidP="0051408D">
      <w:pPr>
        <w:rPr>
          <w:lang w:val="en-US"/>
        </w:rPr>
      </w:pPr>
    </w:p>
    <w:p w14:paraId="375300DC" w14:textId="77777777" w:rsidR="0051408D" w:rsidRPr="004B1258" w:rsidRDefault="0051408D" w:rsidP="0051408D">
      <w:pPr>
        <w:rPr>
          <w:lang w:val="en-US"/>
        </w:rPr>
      </w:pPr>
      <w:r w:rsidRPr="004B1258">
        <w:rPr>
          <w:noProof/>
          <w:lang w:val="en-US"/>
        </w:rPr>
        <w:lastRenderedPageBreak/>
        <w:drawing>
          <wp:inline distT="0" distB="0" distL="0" distR="0" wp14:anchorId="25C9CC57" wp14:editId="20E977C6">
            <wp:extent cx="6115685" cy="3561715"/>
            <wp:effectExtent l="0" t="0" r="5715" b="0"/>
            <wp:docPr id="257991228" name="Picture 1"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91228" name="Picture 1" descr="A graph with colorful dots&#10;&#10;AI-generated content may be incorrect."/>
                    <pic:cNvPicPr/>
                  </pic:nvPicPr>
                  <pic:blipFill>
                    <a:blip r:embed="rId142">
                      <a:extLst>
                        <a:ext uri="{28A0092B-C50C-407E-A947-70E740481C1C}">
                          <a14:useLocalDpi xmlns:a14="http://schemas.microsoft.com/office/drawing/2010/main" val="0"/>
                        </a:ext>
                      </a:extLst>
                    </a:blip>
                    <a:stretch>
                      <a:fillRect/>
                    </a:stretch>
                  </pic:blipFill>
                  <pic:spPr>
                    <a:xfrm>
                      <a:off x="0" y="0"/>
                      <a:ext cx="6115685" cy="3561715"/>
                    </a:xfrm>
                    <a:prstGeom prst="rect">
                      <a:avLst/>
                    </a:prstGeom>
                  </pic:spPr>
                </pic:pic>
              </a:graphicData>
            </a:graphic>
          </wp:inline>
        </w:drawing>
      </w:r>
    </w:p>
    <w:p w14:paraId="0654C780"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38</w:t>
      </w:r>
      <w:r w:rsidRPr="004B1258">
        <w:fldChar w:fldCharType="end"/>
      </w:r>
      <w:r w:rsidRPr="004B1258">
        <w:t>: MC ParamUpmix MUSHRA test results (8 listeners)</w:t>
      </w:r>
    </w:p>
    <w:p w14:paraId="7D76293A" w14:textId="77777777" w:rsidR="0051408D" w:rsidRPr="004B1258" w:rsidRDefault="0051408D" w:rsidP="0051408D">
      <w:pPr>
        <w:rPr>
          <w:lang w:val="en-US"/>
        </w:rPr>
      </w:pPr>
    </w:p>
    <w:p w14:paraId="39188AF6" w14:textId="77777777" w:rsidR="0051408D" w:rsidRPr="004B1258" w:rsidRDefault="0051408D" w:rsidP="0051408D">
      <w:pPr>
        <w:pStyle w:val="Heading4"/>
        <w:rPr>
          <w:lang w:val="en-US"/>
        </w:rPr>
      </w:pPr>
      <w:r w:rsidRPr="004B1258">
        <w:rPr>
          <w:lang w:val="en-US"/>
        </w:rPr>
        <w:t>Issues identified</w:t>
      </w:r>
    </w:p>
    <w:p w14:paraId="7D97C0A0" w14:textId="77777777" w:rsidR="0051408D" w:rsidRPr="004B1258" w:rsidRDefault="0051408D" w:rsidP="0051408D">
      <w:pPr>
        <w:rPr>
          <w:lang w:val="en-US"/>
        </w:rPr>
      </w:pPr>
    </w:p>
    <w:p w14:paraId="41C5C258" w14:textId="77777777" w:rsidR="0051408D" w:rsidRPr="004B1258" w:rsidRDefault="0051408D" w:rsidP="0051408D">
      <w:pPr>
        <w:rPr>
          <w:lang w:val="en-US"/>
        </w:rPr>
      </w:pPr>
      <w:r w:rsidRPr="004B1258">
        <w:rPr>
          <w:lang w:val="en-US"/>
        </w:rPr>
        <w:t>The following two issues remain open as of May 13, 2025. The oldest issue is from February 2025. One is an audio quality issue and the other is a numerical underflow. An additional 5 issues have been already addressed and are not reported herein.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995"/>
        <w:gridCol w:w="1254"/>
      </w:tblGrid>
      <w:tr w:rsidR="0051408D" w:rsidRPr="004B1258" w14:paraId="7FA350C9" w14:textId="77777777" w:rsidTr="00C13D04">
        <w:trPr>
          <w:trHeight w:val="320"/>
        </w:trPr>
        <w:tc>
          <w:tcPr>
            <w:tcW w:w="840" w:type="dxa"/>
            <w:shd w:val="clear" w:color="auto" w:fill="auto"/>
            <w:noWrap/>
            <w:vAlign w:val="center"/>
            <w:hideMark/>
          </w:tcPr>
          <w:p w14:paraId="5ABD8C80" w14:textId="77777777" w:rsidR="0051408D" w:rsidRPr="004B1258" w:rsidRDefault="0051408D" w:rsidP="00C13D04">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34C3DEDF" w14:textId="77777777" w:rsidR="0051408D" w:rsidRPr="004B1258" w:rsidRDefault="0051408D" w:rsidP="00C13D04">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5949D8B8" w14:textId="77777777" w:rsidR="0051408D" w:rsidRPr="004B1258" w:rsidRDefault="0051408D" w:rsidP="00C13D04">
            <w:pPr>
              <w:spacing w:line="240" w:lineRule="auto"/>
              <w:jc w:val="center"/>
              <w:rPr>
                <w:b/>
                <w:bCs/>
                <w:lang w:val="en-US"/>
              </w:rPr>
            </w:pPr>
            <w:r w:rsidRPr="004B1258">
              <w:rPr>
                <w:b/>
                <w:bCs/>
                <w:lang w:val="en-US"/>
              </w:rPr>
              <w:t>Date Created</w:t>
            </w:r>
          </w:p>
        </w:tc>
        <w:tc>
          <w:tcPr>
            <w:tcW w:w="995" w:type="dxa"/>
            <w:shd w:val="clear" w:color="auto" w:fill="auto"/>
            <w:noWrap/>
            <w:vAlign w:val="center"/>
            <w:hideMark/>
          </w:tcPr>
          <w:p w14:paraId="010BDE2B" w14:textId="77777777" w:rsidR="0051408D" w:rsidRPr="004B1258" w:rsidRDefault="0051408D" w:rsidP="00C13D04">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3F56CA7F" w14:textId="77777777" w:rsidR="0051408D" w:rsidRPr="004B1258" w:rsidRDefault="0051408D" w:rsidP="00C13D04">
            <w:pPr>
              <w:spacing w:line="240" w:lineRule="auto"/>
              <w:jc w:val="center"/>
              <w:rPr>
                <w:b/>
                <w:bCs/>
                <w:lang w:val="en-US"/>
              </w:rPr>
            </w:pPr>
            <w:r w:rsidRPr="004B1258">
              <w:rPr>
                <w:b/>
                <w:bCs/>
                <w:lang w:val="en-US"/>
              </w:rPr>
              <w:t>Status</w:t>
            </w:r>
          </w:p>
        </w:tc>
      </w:tr>
      <w:tr w:rsidR="0051408D" w:rsidRPr="004B1258" w14:paraId="5C1DD17E" w14:textId="77777777" w:rsidTr="00C13D04">
        <w:trPr>
          <w:trHeight w:val="320"/>
        </w:trPr>
        <w:tc>
          <w:tcPr>
            <w:tcW w:w="840" w:type="dxa"/>
            <w:shd w:val="clear" w:color="auto" w:fill="auto"/>
            <w:noWrap/>
            <w:vAlign w:val="center"/>
            <w:hideMark/>
          </w:tcPr>
          <w:p w14:paraId="375F34D8" w14:textId="77777777" w:rsidR="0051408D" w:rsidRPr="004B1258" w:rsidRDefault="0051408D" w:rsidP="00C13D04">
            <w:pPr>
              <w:spacing w:line="240" w:lineRule="auto"/>
              <w:jc w:val="left"/>
              <w:rPr>
                <w:lang w:val="en-US"/>
              </w:rPr>
            </w:pPr>
            <w:r w:rsidRPr="004B1258">
              <w:rPr>
                <w:lang w:val="en-US"/>
              </w:rPr>
              <w:t>#1316</w:t>
            </w:r>
          </w:p>
        </w:tc>
        <w:tc>
          <w:tcPr>
            <w:tcW w:w="3543" w:type="dxa"/>
            <w:shd w:val="clear" w:color="auto" w:fill="auto"/>
            <w:noWrap/>
            <w:vAlign w:val="center"/>
          </w:tcPr>
          <w:p w14:paraId="5A7B05D4" w14:textId="77777777" w:rsidR="0051408D" w:rsidRPr="004B1258" w:rsidRDefault="0051408D" w:rsidP="00C13D04">
            <w:pPr>
              <w:spacing w:line="240" w:lineRule="auto"/>
              <w:jc w:val="left"/>
              <w:rPr>
                <w:lang w:val="en-US"/>
              </w:rPr>
            </w:pPr>
            <w:r w:rsidRPr="004B1258">
              <w:rPr>
                <w:lang w:val="en-US"/>
              </w:rPr>
              <w:t>Energy leak into LFE channel, 48kHz, -16LKFS</w:t>
            </w:r>
          </w:p>
        </w:tc>
        <w:tc>
          <w:tcPr>
            <w:tcW w:w="1565" w:type="dxa"/>
            <w:shd w:val="clear" w:color="auto" w:fill="auto"/>
            <w:noWrap/>
            <w:vAlign w:val="center"/>
            <w:hideMark/>
          </w:tcPr>
          <w:p w14:paraId="3C9B7B2B" w14:textId="77777777" w:rsidR="0051408D" w:rsidRPr="004B1258" w:rsidRDefault="0051408D" w:rsidP="00C13D04">
            <w:pPr>
              <w:spacing w:line="240" w:lineRule="auto"/>
              <w:jc w:val="left"/>
              <w:rPr>
                <w:lang w:val="en-US"/>
              </w:rPr>
            </w:pPr>
            <w:r w:rsidRPr="004B1258">
              <w:rPr>
                <w:lang w:val="en-US"/>
              </w:rPr>
              <w:t>Feb 24, 2025</w:t>
            </w:r>
          </w:p>
        </w:tc>
        <w:tc>
          <w:tcPr>
            <w:tcW w:w="995" w:type="dxa"/>
            <w:shd w:val="clear" w:color="auto" w:fill="auto"/>
            <w:noWrap/>
            <w:vAlign w:val="center"/>
          </w:tcPr>
          <w:p w14:paraId="33D102B4" w14:textId="77777777" w:rsidR="0051408D" w:rsidRPr="004B1258" w:rsidRDefault="0051408D" w:rsidP="00C13D04">
            <w:pPr>
              <w:spacing w:line="240" w:lineRule="auto"/>
              <w:jc w:val="left"/>
              <w:rPr>
                <w:lang w:val="en-US"/>
              </w:rPr>
            </w:pPr>
            <w:r w:rsidRPr="004B1258">
              <w:rPr>
                <w:lang w:val="en-US"/>
              </w:rPr>
              <w:t>Major</w:t>
            </w:r>
          </w:p>
        </w:tc>
        <w:tc>
          <w:tcPr>
            <w:tcW w:w="1254" w:type="dxa"/>
            <w:shd w:val="clear" w:color="auto" w:fill="auto"/>
            <w:noWrap/>
            <w:vAlign w:val="center"/>
          </w:tcPr>
          <w:p w14:paraId="7461844F"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6A01E399" w14:textId="77777777" w:rsidTr="00C13D04">
        <w:trPr>
          <w:trHeight w:val="320"/>
        </w:trPr>
        <w:tc>
          <w:tcPr>
            <w:tcW w:w="840" w:type="dxa"/>
            <w:shd w:val="clear" w:color="auto" w:fill="auto"/>
            <w:noWrap/>
            <w:vAlign w:val="center"/>
            <w:hideMark/>
          </w:tcPr>
          <w:p w14:paraId="7EFAC648" w14:textId="77777777" w:rsidR="0051408D" w:rsidRPr="004B1258" w:rsidRDefault="0051408D" w:rsidP="00C13D04">
            <w:pPr>
              <w:spacing w:line="240" w:lineRule="auto"/>
              <w:jc w:val="left"/>
              <w:rPr>
                <w:lang w:val="en-US"/>
              </w:rPr>
            </w:pPr>
            <w:r w:rsidRPr="004B1258">
              <w:rPr>
                <w:lang w:val="en-US"/>
              </w:rPr>
              <w:t>#1375</w:t>
            </w:r>
          </w:p>
        </w:tc>
        <w:tc>
          <w:tcPr>
            <w:tcW w:w="3543" w:type="dxa"/>
            <w:shd w:val="clear" w:color="auto" w:fill="auto"/>
            <w:noWrap/>
            <w:vAlign w:val="center"/>
          </w:tcPr>
          <w:p w14:paraId="7595AD7E" w14:textId="77777777" w:rsidR="0051408D" w:rsidRPr="004B1258" w:rsidRDefault="0051408D" w:rsidP="00C13D04">
            <w:pPr>
              <w:spacing w:line="240" w:lineRule="auto"/>
              <w:jc w:val="left"/>
              <w:rPr>
                <w:lang w:val="en-US"/>
              </w:rPr>
            </w:pPr>
            <w:r w:rsidRPr="004B1258">
              <w:rPr>
                <w:lang w:val="en-US"/>
              </w:rPr>
              <w:t xml:space="preserve">Underflow in quantize_pars_fx() function. </w:t>
            </w:r>
          </w:p>
        </w:tc>
        <w:tc>
          <w:tcPr>
            <w:tcW w:w="1565" w:type="dxa"/>
            <w:shd w:val="clear" w:color="auto" w:fill="auto"/>
            <w:noWrap/>
            <w:vAlign w:val="center"/>
            <w:hideMark/>
          </w:tcPr>
          <w:p w14:paraId="0A2DA600" w14:textId="77777777" w:rsidR="0051408D" w:rsidRPr="004B1258" w:rsidRDefault="0051408D" w:rsidP="00C13D04">
            <w:pPr>
              <w:spacing w:line="240" w:lineRule="auto"/>
              <w:jc w:val="left"/>
              <w:rPr>
                <w:lang w:val="en-US"/>
              </w:rPr>
            </w:pPr>
            <w:r w:rsidRPr="004B1258">
              <w:rPr>
                <w:lang w:val="en-US"/>
              </w:rPr>
              <w:t>Mar. 11, 2025</w:t>
            </w:r>
          </w:p>
        </w:tc>
        <w:tc>
          <w:tcPr>
            <w:tcW w:w="995" w:type="dxa"/>
            <w:shd w:val="clear" w:color="auto" w:fill="auto"/>
            <w:noWrap/>
            <w:vAlign w:val="center"/>
          </w:tcPr>
          <w:p w14:paraId="1445FEC8" w14:textId="77777777" w:rsidR="0051408D" w:rsidRPr="004B1258" w:rsidRDefault="0051408D" w:rsidP="00C13D04">
            <w:pPr>
              <w:spacing w:line="240" w:lineRule="auto"/>
              <w:jc w:val="left"/>
              <w:rPr>
                <w:lang w:val="en-US"/>
              </w:rPr>
            </w:pPr>
            <w:r w:rsidRPr="004B1258">
              <w:rPr>
                <w:lang w:val="en-US"/>
              </w:rPr>
              <w:t>Major</w:t>
            </w:r>
          </w:p>
        </w:tc>
        <w:tc>
          <w:tcPr>
            <w:tcW w:w="1254" w:type="dxa"/>
            <w:shd w:val="clear" w:color="auto" w:fill="auto"/>
            <w:noWrap/>
            <w:vAlign w:val="center"/>
          </w:tcPr>
          <w:p w14:paraId="5C4BFBA5" w14:textId="77777777" w:rsidR="0051408D" w:rsidRPr="004B1258" w:rsidRDefault="0051408D" w:rsidP="00C13D04">
            <w:pPr>
              <w:spacing w:line="240" w:lineRule="auto"/>
              <w:jc w:val="left"/>
              <w:rPr>
                <w:lang w:val="en-US"/>
              </w:rPr>
            </w:pPr>
            <w:r w:rsidRPr="004B1258">
              <w:rPr>
                <w:lang w:val="en-US"/>
              </w:rPr>
              <w:t>Open</w:t>
            </w:r>
          </w:p>
        </w:tc>
      </w:tr>
    </w:tbl>
    <w:p w14:paraId="65854BAE" w14:textId="77777777" w:rsidR="0051408D" w:rsidRPr="004B1258" w:rsidRDefault="0051408D" w:rsidP="0051408D">
      <w:pPr>
        <w:rPr>
          <w:lang w:val="en-US"/>
        </w:rPr>
      </w:pPr>
    </w:p>
    <w:p w14:paraId="45B55004" w14:textId="77777777" w:rsidR="0051408D" w:rsidRPr="009F6360" w:rsidRDefault="0051408D" w:rsidP="0051408D">
      <w:pPr>
        <w:pStyle w:val="Heading3"/>
      </w:pPr>
      <w:r w:rsidRPr="009F6360">
        <w:t>Bitrates 192 - 512 kbps (MCT)</w:t>
      </w:r>
    </w:p>
    <w:p w14:paraId="57CB8251" w14:textId="77777777" w:rsidR="0051408D" w:rsidRPr="004B1258" w:rsidRDefault="0051408D" w:rsidP="0051408D">
      <w:pPr>
        <w:pStyle w:val="Heading4"/>
        <w:rPr>
          <w:lang w:val="en-US"/>
        </w:rPr>
      </w:pPr>
      <w:r w:rsidRPr="004B1258">
        <w:rPr>
          <w:lang w:val="en-US"/>
        </w:rPr>
        <w:t>Objective evaluation</w:t>
      </w:r>
    </w:p>
    <w:p w14:paraId="3553479A" w14:textId="77777777" w:rsidR="0051408D" w:rsidRPr="004B1258" w:rsidRDefault="0051408D" w:rsidP="0051408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Conditions tested are shown below:</w:t>
      </w:r>
    </w:p>
    <w:p w14:paraId="56EEA12E" w14:textId="77777777" w:rsidR="0051408D" w:rsidRPr="004B1258" w:rsidRDefault="0051408D" w:rsidP="0051408D">
      <w:pPr>
        <w:rPr>
          <w:lang w:val="en-US"/>
        </w:rPr>
      </w:pPr>
    </w:p>
    <w:tbl>
      <w:tblPr>
        <w:tblStyle w:val="TableGrid"/>
        <w:tblW w:w="0" w:type="auto"/>
        <w:tblLook w:val="04A0" w:firstRow="1" w:lastRow="0" w:firstColumn="1" w:lastColumn="0" w:noHBand="0" w:noVBand="1"/>
      </w:tblPr>
      <w:tblGrid>
        <w:gridCol w:w="2262"/>
        <w:gridCol w:w="3808"/>
      </w:tblGrid>
      <w:tr w:rsidR="0051408D" w:rsidRPr="004B1258" w14:paraId="33F82FA8" w14:textId="77777777" w:rsidTr="00C13D04">
        <w:tc>
          <w:tcPr>
            <w:tcW w:w="2262" w:type="dxa"/>
          </w:tcPr>
          <w:p w14:paraId="1BAA516E" w14:textId="77777777" w:rsidR="0051408D" w:rsidRPr="004B1258" w:rsidRDefault="0051408D" w:rsidP="00C13D04">
            <w:pPr>
              <w:jc w:val="left"/>
              <w:rPr>
                <w:lang w:val="en-US"/>
              </w:rPr>
            </w:pPr>
            <w:r w:rsidRPr="004B1258">
              <w:rPr>
                <w:lang w:val="en-US"/>
              </w:rPr>
              <w:t>BASOP encoder SHA</w:t>
            </w:r>
          </w:p>
        </w:tc>
        <w:tc>
          <w:tcPr>
            <w:tcW w:w="3808" w:type="dxa"/>
          </w:tcPr>
          <w:p w14:paraId="7002BC21" w14:textId="77777777" w:rsidR="0051408D" w:rsidRPr="004B1258" w:rsidRDefault="0051408D" w:rsidP="00C13D04">
            <w:pPr>
              <w:jc w:val="left"/>
              <w:rPr>
                <w:lang w:val="en-US"/>
              </w:rPr>
            </w:pPr>
            <w:r w:rsidRPr="004B1258">
              <w:t>182c2a50</w:t>
            </w:r>
          </w:p>
        </w:tc>
      </w:tr>
      <w:tr w:rsidR="0051408D" w:rsidRPr="004B1258" w14:paraId="47715D1C" w14:textId="77777777" w:rsidTr="00C13D04">
        <w:tc>
          <w:tcPr>
            <w:tcW w:w="2262" w:type="dxa"/>
          </w:tcPr>
          <w:p w14:paraId="534908A3" w14:textId="77777777" w:rsidR="0051408D" w:rsidRPr="004B1258" w:rsidRDefault="0051408D" w:rsidP="00C13D04">
            <w:pPr>
              <w:jc w:val="left"/>
              <w:rPr>
                <w:lang w:val="en-US"/>
              </w:rPr>
            </w:pPr>
            <w:r w:rsidRPr="004B1258">
              <w:rPr>
                <w:lang w:val="en-US"/>
              </w:rPr>
              <w:t>Float decoder SHA</w:t>
            </w:r>
          </w:p>
        </w:tc>
        <w:tc>
          <w:tcPr>
            <w:tcW w:w="3808" w:type="dxa"/>
          </w:tcPr>
          <w:p w14:paraId="33DD2F6E" w14:textId="77777777" w:rsidR="0051408D" w:rsidRPr="004B1258" w:rsidRDefault="0051408D" w:rsidP="00C13D04">
            <w:pPr>
              <w:jc w:val="left"/>
              <w:rPr>
                <w:lang w:val="en-US"/>
              </w:rPr>
            </w:pPr>
            <w:r w:rsidRPr="004B1258">
              <w:t>d3f01fcf</w:t>
            </w:r>
          </w:p>
        </w:tc>
      </w:tr>
      <w:tr w:rsidR="0051408D" w:rsidRPr="004B1258" w14:paraId="4FBA8FF9" w14:textId="77777777" w:rsidTr="00C13D04">
        <w:tc>
          <w:tcPr>
            <w:tcW w:w="2262" w:type="dxa"/>
          </w:tcPr>
          <w:p w14:paraId="630DE651" w14:textId="77777777" w:rsidR="0051408D" w:rsidRPr="004B1258" w:rsidRDefault="0051408D" w:rsidP="00C13D04">
            <w:pPr>
              <w:jc w:val="left"/>
              <w:rPr>
                <w:lang w:val="en-US"/>
              </w:rPr>
            </w:pPr>
            <w:r w:rsidRPr="004B1258">
              <w:rPr>
                <w:lang w:val="en-US"/>
              </w:rPr>
              <w:t>Bitrates</w:t>
            </w:r>
          </w:p>
        </w:tc>
        <w:tc>
          <w:tcPr>
            <w:tcW w:w="3808" w:type="dxa"/>
          </w:tcPr>
          <w:p w14:paraId="2749A7E4" w14:textId="77777777" w:rsidR="0051408D" w:rsidRPr="004B1258" w:rsidRDefault="0051408D" w:rsidP="00C13D04">
            <w:pPr>
              <w:jc w:val="left"/>
              <w:rPr>
                <w:lang w:val="en-US"/>
              </w:rPr>
            </w:pPr>
            <w:r w:rsidRPr="004B1258">
              <w:rPr>
                <w:lang w:val="en-US"/>
              </w:rPr>
              <w:t>192, 256, 384, 512 kbps</w:t>
            </w:r>
          </w:p>
        </w:tc>
      </w:tr>
      <w:tr w:rsidR="0051408D" w:rsidRPr="004B1258" w14:paraId="18E8BC2C" w14:textId="77777777" w:rsidTr="00C13D04">
        <w:tc>
          <w:tcPr>
            <w:tcW w:w="2262" w:type="dxa"/>
          </w:tcPr>
          <w:p w14:paraId="43321B7F" w14:textId="77777777" w:rsidR="0051408D" w:rsidRPr="004B1258" w:rsidRDefault="0051408D" w:rsidP="00C13D04">
            <w:pPr>
              <w:jc w:val="left"/>
              <w:rPr>
                <w:lang w:val="en-US"/>
              </w:rPr>
            </w:pPr>
            <w:r w:rsidRPr="004B1258">
              <w:rPr>
                <w:lang w:val="en-US"/>
              </w:rPr>
              <w:t>Sampling Rate</w:t>
            </w:r>
          </w:p>
        </w:tc>
        <w:tc>
          <w:tcPr>
            <w:tcW w:w="3808" w:type="dxa"/>
          </w:tcPr>
          <w:p w14:paraId="7455C162" w14:textId="77777777" w:rsidR="0051408D" w:rsidRPr="004B1258" w:rsidRDefault="0051408D" w:rsidP="00C13D04">
            <w:pPr>
              <w:jc w:val="left"/>
              <w:rPr>
                <w:lang w:val="en-US"/>
              </w:rPr>
            </w:pPr>
            <w:r w:rsidRPr="004B1258">
              <w:rPr>
                <w:lang w:val="en-US"/>
              </w:rPr>
              <w:t>16, 32, 48 kHz</w:t>
            </w:r>
          </w:p>
        </w:tc>
      </w:tr>
      <w:tr w:rsidR="0051408D" w:rsidRPr="004B1258" w14:paraId="3A9D0880" w14:textId="77777777" w:rsidTr="00C13D04">
        <w:tc>
          <w:tcPr>
            <w:tcW w:w="2262" w:type="dxa"/>
          </w:tcPr>
          <w:p w14:paraId="3387A94B" w14:textId="77777777" w:rsidR="0051408D" w:rsidRPr="004B1258" w:rsidRDefault="0051408D" w:rsidP="00C13D04">
            <w:pPr>
              <w:jc w:val="left"/>
              <w:rPr>
                <w:lang w:val="en-US"/>
              </w:rPr>
            </w:pPr>
            <w:r w:rsidRPr="004B1258">
              <w:rPr>
                <w:lang w:val="en-US"/>
              </w:rPr>
              <w:t>Input Levels</w:t>
            </w:r>
          </w:p>
        </w:tc>
        <w:tc>
          <w:tcPr>
            <w:tcW w:w="3808" w:type="dxa"/>
          </w:tcPr>
          <w:p w14:paraId="76767CC2" w14:textId="77777777" w:rsidR="0051408D" w:rsidRPr="004B1258" w:rsidRDefault="0051408D" w:rsidP="00C13D04">
            <w:pPr>
              <w:jc w:val="left"/>
              <w:rPr>
                <w:lang w:val="en-US"/>
              </w:rPr>
            </w:pPr>
            <w:r w:rsidRPr="004B1258">
              <w:rPr>
                <w:lang w:val="en-US"/>
              </w:rPr>
              <w:t>-10, 0, +10 dB</w:t>
            </w:r>
          </w:p>
        </w:tc>
      </w:tr>
      <w:tr w:rsidR="0051408D" w:rsidRPr="004B1258" w14:paraId="4AAA72DF" w14:textId="77777777" w:rsidTr="00C13D04">
        <w:tc>
          <w:tcPr>
            <w:tcW w:w="2262" w:type="dxa"/>
          </w:tcPr>
          <w:p w14:paraId="355BF13D" w14:textId="77777777" w:rsidR="0051408D" w:rsidRPr="004B1258" w:rsidRDefault="0051408D" w:rsidP="00C13D04">
            <w:pPr>
              <w:jc w:val="left"/>
              <w:rPr>
                <w:lang w:val="en-US"/>
              </w:rPr>
            </w:pPr>
            <w:r w:rsidRPr="004B1258">
              <w:rPr>
                <w:lang w:val="en-US"/>
              </w:rPr>
              <w:t>DTX</w:t>
            </w:r>
          </w:p>
        </w:tc>
        <w:tc>
          <w:tcPr>
            <w:tcW w:w="3808" w:type="dxa"/>
          </w:tcPr>
          <w:p w14:paraId="234289BA" w14:textId="77777777" w:rsidR="0051408D" w:rsidRPr="004B1258" w:rsidRDefault="0051408D" w:rsidP="00C13D04">
            <w:pPr>
              <w:jc w:val="left"/>
              <w:rPr>
                <w:lang w:val="en-US"/>
              </w:rPr>
            </w:pPr>
            <w:r w:rsidRPr="004B1258">
              <w:rPr>
                <w:lang w:val="en-US"/>
              </w:rPr>
              <w:t>Off (not supported)</w:t>
            </w:r>
          </w:p>
        </w:tc>
      </w:tr>
    </w:tbl>
    <w:p w14:paraId="0805A7BC" w14:textId="77777777" w:rsidR="0051408D" w:rsidRPr="004B1258" w:rsidRDefault="0051408D" w:rsidP="0051408D">
      <w:pPr>
        <w:rPr>
          <w:lang w:val="en-US"/>
        </w:rPr>
      </w:pPr>
    </w:p>
    <w:p w14:paraId="5C009F27" w14:textId="77777777" w:rsidR="0051408D" w:rsidRPr="004B1258" w:rsidRDefault="0051408D" w:rsidP="0051408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w:t>
      </w:r>
      <w:r w:rsidRPr="004B1258">
        <w:rPr>
          <w:lang w:val="en-US"/>
        </w:rPr>
        <w:lastRenderedPageBreak/>
        <w:t xml:space="preserve">versions is done per channel and the worst-case value is taken. </w:t>
      </w:r>
    </w:p>
    <w:p w14:paraId="1EE67C6D" w14:textId="77777777" w:rsidR="0051408D" w:rsidRPr="004B1258" w:rsidRDefault="0051408D" w:rsidP="0051408D">
      <w:pPr>
        <w:rPr>
          <w:lang w:val="en-US"/>
        </w:rPr>
      </w:pPr>
    </w:p>
    <w:p w14:paraId="0B403299" w14:textId="77777777" w:rsidR="0051408D" w:rsidRPr="004B1258" w:rsidRDefault="0051408D" w:rsidP="0051408D">
      <w:pPr>
        <w:rPr>
          <w:lang w:val="el-GR"/>
        </w:rPr>
      </w:pPr>
      <w:r w:rsidRPr="004B1258">
        <w:rPr>
          <w:noProof/>
          <w:lang w:val="el-GR"/>
        </w:rPr>
        <w:drawing>
          <wp:inline distT="0" distB="0" distL="0" distR="0" wp14:anchorId="20EC47A6" wp14:editId="2385636E">
            <wp:extent cx="5842000" cy="4381500"/>
            <wp:effectExtent l="0" t="0" r="0" b="0"/>
            <wp:docPr id="391474928" name="Picture 1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474928" name="Picture 13" descr="A diagram of a computer program&#10;&#10;AI-generated content may be incorrect."/>
                    <pic:cNvPicPr/>
                  </pic:nvPicPr>
                  <pic:blipFill>
                    <a:blip r:embed="rId14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8E1D89F" w14:textId="77777777" w:rsidR="0051408D" w:rsidRPr="004B1258" w:rsidRDefault="0051408D" w:rsidP="0051408D">
      <w:pPr>
        <w:rPr>
          <w:lang w:val="en-US"/>
        </w:rPr>
      </w:pPr>
    </w:p>
    <w:p w14:paraId="4B4018B6" w14:textId="77777777" w:rsidR="0051408D" w:rsidRPr="004B1258" w:rsidRDefault="0051408D" w:rsidP="0051408D">
      <w:pPr>
        <w:pStyle w:val="Heading4"/>
        <w:rPr>
          <w:lang w:val="en-US"/>
        </w:rPr>
      </w:pPr>
      <w:r w:rsidRPr="004B1258">
        <w:rPr>
          <w:lang w:val="en-US"/>
        </w:rPr>
        <w:t>Subjective evaluation</w:t>
      </w:r>
    </w:p>
    <w:p w14:paraId="7500ECDC" w14:textId="77777777" w:rsidR="0051408D" w:rsidRPr="004B1258" w:rsidRDefault="0051408D" w:rsidP="0051408D">
      <w:pPr>
        <w:rPr>
          <w:lang w:val="en-US"/>
        </w:rPr>
      </w:pPr>
      <w:r w:rsidRPr="004B1258">
        <w:rPr>
          <w:lang w:val="en-US"/>
        </w:rPr>
        <w:t>Void.</w:t>
      </w:r>
    </w:p>
    <w:p w14:paraId="3F8B9F98" w14:textId="77777777" w:rsidR="0051408D" w:rsidRPr="004B1258" w:rsidRDefault="0051408D" w:rsidP="0051408D">
      <w:pPr>
        <w:pStyle w:val="Heading4"/>
      </w:pPr>
      <w:r w:rsidRPr="004B1258">
        <w:t>Other observations</w:t>
      </w:r>
    </w:p>
    <w:p w14:paraId="6A7664CE" w14:textId="77777777" w:rsidR="0051408D" w:rsidRPr="004B1258" w:rsidRDefault="0051408D" w:rsidP="0051408D">
      <w:pPr>
        <w:rPr>
          <w:lang w:val="en-US"/>
        </w:rPr>
      </w:pPr>
      <w:r w:rsidRPr="004B1258">
        <w:rPr>
          <w:lang w:val="en-US"/>
        </w:rPr>
        <w:t>Void.</w:t>
      </w:r>
    </w:p>
    <w:p w14:paraId="5B0623D4" w14:textId="77777777" w:rsidR="0051408D" w:rsidRPr="004B1258" w:rsidRDefault="0051408D" w:rsidP="0051408D">
      <w:pPr>
        <w:pStyle w:val="Heading4"/>
        <w:rPr>
          <w:lang w:val="en-US"/>
        </w:rPr>
      </w:pPr>
      <w:r w:rsidRPr="004B1258">
        <w:rPr>
          <w:lang w:val="en-US"/>
        </w:rPr>
        <w:t>Issues identified</w:t>
      </w:r>
    </w:p>
    <w:p w14:paraId="15995290" w14:textId="77777777" w:rsidR="0051408D" w:rsidRPr="004B1258" w:rsidRDefault="0051408D" w:rsidP="0051408D">
      <w:pPr>
        <w:rPr>
          <w:lang w:val="en-US"/>
        </w:rPr>
      </w:pPr>
      <w:r w:rsidRPr="004B1258">
        <w:rPr>
          <w:lang w:val="en-US"/>
        </w:rPr>
        <w:t>Void.</w:t>
      </w:r>
    </w:p>
    <w:p w14:paraId="360109EC" w14:textId="77777777" w:rsidR="0051408D" w:rsidRPr="00EA7EF0" w:rsidRDefault="0051408D" w:rsidP="0051408D">
      <w:pPr>
        <w:pStyle w:val="Heading2"/>
      </w:pPr>
      <w:r w:rsidRPr="00EA7EF0">
        <w:t xml:space="preserve">ISM </w:t>
      </w:r>
    </w:p>
    <w:p w14:paraId="60E671A2" w14:textId="77777777" w:rsidR="0051408D" w:rsidRPr="009F6360" w:rsidRDefault="0051408D" w:rsidP="0051408D">
      <w:pPr>
        <w:pStyle w:val="Heading3"/>
      </w:pPr>
      <w:r w:rsidRPr="009F6360">
        <w:t>ISM from 13.2 kbps up 48 kbps</w:t>
      </w:r>
    </w:p>
    <w:p w14:paraId="03A237F6" w14:textId="77777777" w:rsidR="0051408D" w:rsidRPr="004B1258" w:rsidRDefault="0051408D" w:rsidP="0051408D">
      <w:pPr>
        <w:pStyle w:val="Heading4"/>
        <w:rPr>
          <w:lang w:val="en-US"/>
        </w:rPr>
      </w:pPr>
      <w:r w:rsidRPr="004B1258">
        <w:rPr>
          <w:lang w:val="en-US"/>
        </w:rPr>
        <w:t>Objective evaluation</w:t>
      </w:r>
    </w:p>
    <w:p w14:paraId="01497F42" w14:textId="77777777" w:rsidR="0051408D" w:rsidRPr="004B1258" w:rsidRDefault="0051408D" w:rsidP="0051408D">
      <w:r w:rsidRPr="004B1258">
        <w:t xml:space="preserve">VoiceAge conducted tests on various operating points using selection test material and internal databases. The tests utilized the fixed-point encoder version of April 24th (SHA a72a0f63e) and the floating-point codec of April 23rd (SHA deee9b97). The goal was to obtain level-normalized Mean Loudness Deviation (MLD) for and differential Objective Difference Grade (ODG) for information. The different configurations tested,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51408D" w:rsidRPr="004B1258" w14:paraId="6C39393C" w14:textId="77777777" w:rsidTr="00C13D04">
        <w:tc>
          <w:tcPr>
            <w:tcW w:w="858" w:type="dxa"/>
            <w:vAlign w:val="center"/>
          </w:tcPr>
          <w:p w14:paraId="7BA3C4DD" w14:textId="77777777" w:rsidR="0051408D" w:rsidRPr="004B1258" w:rsidRDefault="0051408D" w:rsidP="00C13D04">
            <w:pPr>
              <w:jc w:val="center"/>
            </w:pPr>
            <w:r w:rsidRPr="004B1258">
              <w:t>Format</w:t>
            </w:r>
          </w:p>
        </w:tc>
        <w:tc>
          <w:tcPr>
            <w:tcW w:w="1831" w:type="dxa"/>
            <w:vAlign w:val="center"/>
          </w:tcPr>
          <w:p w14:paraId="54C453D6" w14:textId="77777777" w:rsidR="0051408D" w:rsidRPr="004B1258" w:rsidRDefault="0051408D" w:rsidP="00C13D04">
            <w:pPr>
              <w:jc w:val="center"/>
            </w:pPr>
            <w:r w:rsidRPr="004B1258">
              <w:t>Bit rates</w:t>
            </w:r>
          </w:p>
        </w:tc>
        <w:tc>
          <w:tcPr>
            <w:tcW w:w="1275" w:type="dxa"/>
            <w:vAlign w:val="center"/>
          </w:tcPr>
          <w:p w14:paraId="0AD1205F" w14:textId="77777777" w:rsidR="0051408D" w:rsidRPr="004B1258" w:rsidRDefault="0051408D" w:rsidP="00C13D04">
            <w:pPr>
              <w:jc w:val="center"/>
            </w:pPr>
            <w:r w:rsidRPr="004B1258">
              <w:t>DTX</w:t>
            </w:r>
          </w:p>
        </w:tc>
        <w:tc>
          <w:tcPr>
            <w:tcW w:w="1560" w:type="dxa"/>
            <w:vAlign w:val="center"/>
          </w:tcPr>
          <w:p w14:paraId="13D39802" w14:textId="77777777" w:rsidR="0051408D" w:rsidRPr="004B1258" w:rsidRDefault="0051408D" w:rsidP="00C13D04">
            <w:pPr>
              <w:jc w:val="center"/>
            </w:pPr>
            <w:r w:rsidRPr="004B1258">
              <w:t>FER</w:t>
            </w:r>
          </w:p>
        </w:tc>
        <w:tc>
          <w:tcPr>
            <w:tcW w:w="1417" w:type="dxa"/>
            <w:vAlign w:val="center"/>
          </w:tcPr>
          <w:p w14:paraId="377B40BF" w14:textId="77777777" w:rsidR="0051408D" w:rsidRPr="004B1258" w:rsidRDefault="0051408D" w:rsidP="00C13D04">
            <w:pPr>
              <w:jc w:val="center"/>
            </w:pPr>
            <w:r w:rsidRPr="004B1258">
              <w:t>max_band</w:t>
            </w:r>
          </w:p>
        </w:tc>
        <w:tc>
          <w:tcPr>
            <w:tcW w:w="2680" w:type="dxa"/>
            <w:vAlign w:val="center"/>
          </w:tcPr>
          <w:p w14:paraId="0E6FA5D3" w14:textId="77777777" w:rsidR="0051408D" w:rsidRPr="004B1258" w:rsidRDefault="0051408D" w:rsidP="00C13D04">
            <w:pPr>
              <w:jc w:val="center"/>
            </w:pPr>
            <w:r w:rsidRPr="004B1258">
              <w:t>Level</w:t>
            </w:r>
          </w:p>
        </w:tc>
      </w:tr>
      <w:tr w:rsidR="0051408D" w:rsidRPr="004B1258" w14:paraId="2329F17D" w14:textId="77777777" w:rsidTr="00C13D04">
        <w:tc>
          <w:tcPr>
            <w:tcW w:w="858" w:type="dxa"/>
            <w:vAlign w:val="center"/>
          </w:tcPr>
          <w:p w14:paraId="6A55ABBB" w14:textId="77777777" w:rsidR="0051408D" w:rsidRPr="00065EBB" w:rsidRDefault="0051408D" w:rsidP="00C13D04">
            <w:pPr>
              <w:jc w:val="center"/>
            </w:pPr>
            <w:r w:rsidRPr="004B1258">
              <w:t>ISM 1</w:t>
            </w:r>
          </w:p>
        </w:tc>
        <w:tc>
          <w:tcPr>
            <w:tcW w:w="1831" w:type="dxa"/>
            <w:vAlign w:val="center"/>
          </w:tcPr>
          <w:p w14:paraId="73AA055D" w14:textId="77777777" w:rsidR="0051408D" w:rsidRPr="00065EBB" w:rsidRDefault="0051408D" w:rsidP="00C13D04">
            <w:pPr>
              <w:jc w:val="center"/>
            </w:pPr>
            <w:r w:rsidRPr="004B1258">
              <w:t>13.2, 16.4, 24.4, 32 and 48 kbps</w:t>
            </w:r>
          </w:p>
        </w:tc>
        <w:tc>
          <w:tcPr>
            <w:tcW w:w="1275" w:type="dxa"/>
            <w:vAlign w:val="center"/>
          </w:tcPr>
          <w:p w14:paraId="5C9CB838" w14:textId="77777777" w:rsidR="0051408D" w:rsidRPr="00065EBB" w:rsidRDefault="0051408D" w:rsidP="00C13D04">
            <w:pPr>
              <w:jc w:val="center"/>
            </w:pPr>
            <w:r w:rsidRPr="004B1258">
              <w:t>On and Off</w:t>
            </w:r>
          </w:p>
        </w:tc>
        <w:tc>
          <w:tcPr>
            <w:tcW w:w="1560" w:type="dxa"/>
            <w:vAlign w:val="center"/>
          </w:tcPr>
          <w:p w14:paraId="03542ADE" w14:textId="77777777" w:rsidR="0051408D" w:rsidRPr="00065EBB" w:rsidRDefault="0051408D" w:rsidP="00C13D04">
            <w:pPr>
              <w:jc w:val="center"/>
            </w:pPr>
            <w:r w:rsidRPr="004B1258">
              <w:t>Clean channel</w:t>
            </w:r>
          </w:p>
        </w:tc>
        <w:tc>
          <w:tcPr>
            <w:tcW w:w="1417" w:type="dxa"/>
          </w:tcPr>
          <w:p w14:paraId="4EFD370D" w14:textId="77777777" w:rsidR="0051408D" w:rsidRPr="00065EBB" w:rsidRDefault="0051408D" w:rsidP="00C13D04">
            <w:pPr>
              <w:jc w:val="center"/>
            </w:pPr>
            <w:r w:rsidRPr="004B1258">
              <w:t>WB, SWB, FB</w:t>
            </w:r>
          </w:p>
        </w:tc>
        <w:tc>
          <w:tcPr>
            <w:tcW w:w="2680" w:type="dxa"/>
          </w:tcPr>
          <w:p w14:paraId="6335D49A" w14:textId="77777777" w:rsidR="0051408D" w:rsidRPr="00065EBB" w:rsidRDefault="0051408D" w:rsidP="00C13D04">
            <w:pPr>
              <w:jc w:val="center"/>
            </w:pPr>
            <w:r w:rsidRPr="004B1258">
              <w:t>-10 dB, nominal, +10 dB</w:t>
            </w:r>
          </w:p>
        </w:tc>
      </w:tr>
      <w:tr w:rsidR="0051408D" w:rsidRPr="004B1258" w14:paraId="55B052A2" w14:textId="77777777" w:rsidTr="00C13D04">
        <w:tc>
          <w:tcPr>
            <w:tcW w:w="858" w:type="dxa"/>
            <w:vAlign w:val="center"/>
          </w:tcPr>
          <w:p w14:paraId="1B21FE36" w14:textId="77777777" w:rsidR="0051408D" w:rsidRPr="00065EBB" w:rsidRDefault="0051408D" w:rsidP="00C13D04">
            <w:pPr>
              <w:jc w:val="center"/>
            </w:pPr>
            <w:r w:rsidRPr="004B1258">
              <w:t>ISM 2</w:t>
            </w:r>
          </w:p>
        </w:tc>
        <w:tc>
          <w:tcPr>
            <w:tcW w:w="1831" w:type="dxa"/>
            <w:vAlign w:val="center"/>
          </w:tcPr>
          <w:p w14:paraId="02222122" w14:textId="77777777" w:rsidR="0051408D" w:rsidRPr="00065EBB" w:rsidRDefault="0051408D" w:rsidP="00C13D04">
            <w:pPr>
              <w:jc w:val="center"/>
            </w:pPr>
            <w:r w:rsidRPr="004B1258">
              <w:t>24.4 and 32 kbps</w:t>
            </w:r>
          </w:p>
        </w:tc>
        <w:tc>
          <w:tcPr>
            <w:tcW w:w="1275" w:type="dxa"/>
            <w:vAlign w:val="center"/>
          </w:tcPr>
          <w:p w14:paraId="725DBBB6" w14:textId="77777777" w:rsidR="0051408D" w:rsidRPr="00065EBB" w:rsidRDefault="0051408D" w:rsidP="00C13D04">
            <w:pPr>
              <w:jc w:val="center"/>
            </w:pPr>
            <w:r w:rsidRPr="004B1258">
              <w:t>On and Off</w:t>
            </w:r>
          </w:p>
        </w:tc>
        <w:tc>
          <w:tcPr>
            <w:tcW w:w="1560" w:type="dxa"/>
            <w:vAlign w:val="center"/>
          </w:tcPr>
          <w:p w14:paraId="10F73553" w14:textId="77777777" w:rsidR="0051408D" w:rsidRPr="00065EBB" w:rsidRDefault="0051408D" w:rsidP="00C13D04">
            <w:pPr>
              <w:jc w:val="center"/>
            </w:pPr>
            <w:r w:rsidRPr="004B1258">
              <w:t>Clean channel</w:t>
            </w:r>
          </w:p>
        </w:tc>
        <w:tc>
          <w:tcPr>
            <w:tcW w:w="1417" w:type="dxa"/>
          </w:tcPr>
          <w:p w14:paraId="76C57376" w14:textId="77777777" w:rsidR="0051408D" w:rsidRPr="00065EBB" w:rsidRDefault="0051408D" w:rsidP="00C13D04">
            <w:pPr>
              <w:jc w:val="center"/>
            </w:pPr>
            <w:r w:rsidRPr="004B1258">
              <w:t>WB, SWB, FB</w:t>
            </w:r>
          </w:p>
        </w:tc>
        <w:tc>
          <w:tcPr>
            <w:tcW w:w="2680" w:type="dxa"/>
          </w:tcPr>
          <w:p w14:paraId="0FEB6C8F" w14:textId="77777777" w:rsidR="0051408D" w:rsidRPr="00065EBB" w:rsidRDefault="0051408D" w:rsidP="00C13D04">
            <w:pPr>
              <w:jc w:val="center"/>
            </w:pPr>
            <w:r w:rsidRPr="004B1258">
              <w:t>-10 dB, nominal, +10 dB</w:t>
            </w:r>
          </w:p>
        </w:tc>
      </w:tr>
      <w:tr w:rsidR="0051408D" w:rsidRPr="004B1258" w14:paraId="40F0F529" w14:textId="77777777" w:rsidTr="00C13D04">
        <w:tc>
          <w:tcPr>
            <w:tcW w:w="858" w:type="dxa"/>
            <w:vAlign w:val="center"/>
          </w:tcPr>
          <w:p w14:paraId="685F02E4" w14:textId="77777777" w:rsidR="0051408D" w:rsidRPr="00065EBB" w:rsidRDefault="0051408D" w:rsidP="00C13D04">
            <w:pPr>
              <w:jc w:val="center"/>
            </w:pPr>
            <w:r w:rsidRPr="004B1258">
              <w:lastRenderedPageBreak/>
              <w:t>ISM 3</w:t>
            </w:r>
          </w:p>
        </w:tc>
        <w:tc>
          <w:tcPr>
            <w:tcW w:w="1831" w:type="dxa"/>
            <w:vAlign w:val="center"/>
          </w:tcPr>
          <w:p w14:paraId="1FFED034" w14:textId="77777777" w:rsidR="0051408D" w:rsidRPr="00065EBB" w:rsidRDefault="0051408D" w:rsidP="00C13D04">
            <w:pPr>
              <w:jc w:val="center"/>
            </w:pPr>
            <w:r w:rsidRPr="004B1258">
              <w:t>48 kbps</w:t>
            </w:r>
          </w:p>
        </w:tc>
        <w:tc>
          <w:tcPr>
            <w:tcW w:w="1275" w:type="dxa"/>
            <w:vAlign w:val="center"/>
          </w:tcPr>
          <w:p w14:paraId="0D861989" w14:textId="77777777" w:rsidR="0051408D" w:rsidRPr="00065EBB" w:rsidRDefault="0051408D" w:rsidP="00C13D04">
            <w:pPr>
              <w:jc w:val="center"/>
            </w:pPr>
            <w:r w:rsidRPr="004B1258">
              <w:t>On and Off</w:t>
            </w:r>
          </w:p>
        </w:tc>
        <w:tc>
          <w:tcPr>
            <w:tcW w:w="1560" w:type="dxa"/>
            <w:vAlign w:val="center"/>
          </w:tcPr>
          <w:p w14:paraId="6C8E4A8C" w14:textId="77777777" w:rsidR="0051408D" w:rsidRPr="00065EBB" w:rsidRDefault="0051408D" w:rsidP="00C13D04">
            <w:pPr>
              <w:jc w:val="center"/>
            </w:pPr>
            <w:r w:rsidRPr="004B1258">
              <w:t>Clean channel</w:t>
            </w:r>
          </w:p>
        </w:tc>
        <w:tc>
          <w:tcPr>
            <w:tcW w:w="1417" w:type="dxa"/>
          </w:tcPr>
          <w:p w14:paraId="29CEDC64" w14:textId="77777777" w:rsidR="0051408D" w:rsidRPr="00065EBB" w:rsidRDefault="0051408D" w:rsidP="00C13D04">
            <w:pPr>
              <w:jc w:val="center"/>
            </w:pPr>
            <w:r w:rsidRPr="004B1258">
              <w:t>WB, FB</w:t>
            </w:r>
          </w:p>
        </w:tc>
        <w:tc>
          <w:tcPr>
            <w:tcW w:w="2680" w:type="dxa"/>
          </w:tcPr>
          <w:p w14:paraId="7FE9A1CB" w14:textId="77777777" w:rsidR="0051408D" w:rsidRPr="00065EBB" w:rsidRDefault="0051408D" w:rsidP="00C13D04">
            <w:pPr>
              <w:jc w:val="center"/>
            </w:pPr>
            <w:r w:rsidRPr="004B1258">
              <w:t>-10 dB, nominal, +10 dB</w:t>
            </w:r>
          </w:p>
        </w:tc>
      </w:tr>
      <w:tr w:rsidR="0051408D" w:rsidRPr="004B1258" w14:paraId="3BC8E021" w14:textId="77777777" w:rsidTr="00C13D04">
        <w:tc>
          <w:tcPr>
            <w:tcW w:w="858" w:type="dxa"/>
            <w:vAlign w:val="center"/>
          </w:tcPr>
          <w:p w14:paraId="76FA0F04" w14:textId="77777777" w:rsidR="0051408D" w:rsidRPr="00065EBB" w:rsidRDefault="0051408D" w:rsidP="00C13D04">
            <w:pPr>
              <w:jc w:val="center"/>
            </w:pPr>
            <w:r w:rsidRPr="004B1258">
              <w:t>ISM 4</w:t>
            </w:r>
          </w:p>
        </w:tc>
        <w:tc>
          <w:tcPr>
            <w:tcW w:w="1831" w:type="dxa"/>
            <w:vAlign w:val="center"/>
          </w:tcPr>
          <w:p w14:paraId="721F0695" w14:textId="77777777" w:rsidR="0051408D" w:rsidRPr="00065EBB" w:rsidRDefault="0051408D" w:rsidP="00C13D04">
            <w:pPr>
              <w:jc w:val="center"/>
            </w:pPr>
            <w:r w:rsidRPr="004B1258">
              <w:t>48 kbps</w:t>
            </w:r>
          </w:p>
        </w:tc>
        <w:tc>
          <w:tcPr>
            <w:tcW w:w="1275" w:type="dxa"/>
            <w:vAlign w:val="center"/>
          </w:tcPr>
          <w:p w14:paraId="2B4C8554" w14:textId="77777777" w:rsidR="0051408D" w:rsidRPr="00065EBB" w:rsidRDefault="0051408D" w:rsidP="00C13D04">
            <w:pPr>
              <w:jc w:val="center"/>
            </w:pPr>
            <w:r w:rsidRPr="004B1258">
              <w:t>On and Off</w:t>
            </w:r>
          </w:p>
        </w:tc>
        <w:tc>
          <w:tcPr>
            <w:tcW w:w="1560" w:type="dxa"/>
            <w:vAlign w:val="center"/>
          </w:tcPr>
          <w:p w14:paraId="31A3C374" w14:textId="77777777" w:rsidR="0051408D" w:rsidRPr="00065EBB" w:rsidRDefault="0051408D" w:rsidP="00C13D04">
            <w:pPr>
              <w:jc w:val="center"/>
            </w:pPr>
            <w:r w:rsidRPr="004B1258">
              <w:t>Clean channel</w:t>
            </w:r>
          </w:p>
        </w:tc>
        <w:tc>
          <w:tcPr>
            <w:tcW w:w="1417" w:type="dxa"/>
          </w:tcPr>
          <w:p w14:paraId="728E0E1B" w14:textId="77777777" w:rsidR="0051408D" w:rsidRPr="00065EBB" w:rsidRDefault="0051408D" w:rsidP="00C13D04">
            <w:pPr>
              <w:jc w:val="center"/>
            </w:pPr>
            <w:r w:rsidRPr="004B1258">
              <w:t>WB, FB</w:t>
            </w:r>
          </w:p>
        </w:tc>
        <w:tc>
          <w:tcPr>
            <w:tcW w:w="2680" w:type="dxa"/>
          </w:tcPr>
          <w:p w14:paraId="4EC02143" w14:textId="77777777" w:rsidR="0051408D" w:rsidRPr="00065EBB" w:rsidRDefault="0051408D" w:rsidP="00C13D04">
            <w:pPr>
              <w:jc w:val="center"/>
            </w:pPr>
            <w:r w:rsidRPr="004B1258">
              <w:t>-10 dB, nominal, +10 dB</w:t>
            </w:r>
          </w:p>
        </w:tc>
      </w:tr>
    </w:tbl>
    <w:p w14:paraId="244B3532" w14:textId="77777777" w:rsidR="0051408D" w:rsidRPr="004B1258" w:rsidRDefault="0051408D" w:rsidP="0051408D"/>
    <w:tbl>
      <w:tblPr>
        <w:tblStyle w:val="TableGrid"/>
        <w:tblW w:w="10469" w:type="dxa"/>
        <w:tblInd w:w="-289" w:type="dxa"/>
        <w:tblLook w:val="04A0" w:firstRow="1" w:lastRow="0" w:firstColumn="1" w:lastColumn="0" w:noHBand="0" w:noVBand="1"/>
      </w:tblPr>
      <w:tblGrid>
        <w:gridCol w:w="3486"/>
        <w:gridCol w:w="3456"/>
        <w:gridCol w:w="3527"/>
      </w:tblGrid>
      <w:tr w:rsidR="0051408D" w:rsidRPr="004B1258" w14:paraId="03C32EAA" w14:textId="77777777" w:rsidTr="00C13D04">
        <w:trPr>
          <w:trHeight w:val="282"/>
        </w:trPr>
        <w:tc>
          <w:tcPr>
            <w:tcW w:w="10469" w:type="dxa"/>
            <w:gridSpan w:val="3"/>
            <w:vAlign w:val="center"/>
          </w:tcPr>
          <w:p w14:paraId="74448585" w14:textId="77777777" w:rsidR="0051408D" w:rsidRPr="004B1258" w:rsidRDefault="0051408D" w:rsidP="00C13D04">
            <w:pPr>
              <w:spacing w:after="100" w:afterAutospacing="1"/>
              <w:jc w:val="center"/>
              <w:rPr>
                <w:noProof/>
              </w:rPr>
            </w:pPr>
            <w:r w:rsidRPr="004B1258">
              <w:rPr>
                <w:noProof/>
              </w:rPr>
              <w:t>MLD for ISM 1 (</w:t>
            </w:r>
            <w:r w:rsidRPr="004B1258">
              <w:t>13.2, 16.4, 24.4, 32 and 48 kbps)</w:t>
            </w:r>
          </w:p>
        </w:tc>
      </w:tr>
      <w:tr w:rsidR="0051408D" w:rsidRPr="004B1258" w14:paraId="1FAAC368" w14:textId="77777777" w:rsidTr="00C13D04">
        <w:trPr>
          <w:trHeight w:val="297"/>
        </w:trPr>
        <w:tc>
          <w:tcPr>
            <w:tcW w:w="3486" w:type="dxa"/>
            <w:vAlign w:val="center"/>
          </w:tcPr>
          <w:p w14:paraId="71E1E03C" w14:textId="77777777" w:rsidR="0051408D" w:rsidRPr="004B1258" w:rsidRDefault="0051408D" w:rsidP="00C13D04">
            <w:pPr>
              <w:spacing w:after="100" w:afterAutospacing="1"/>
              <w:jc w:val="center"/>
              <w:rPr>
                <w:noProof/>
              </w:rPr>
            </w:pPr>
            <w:r w:rsidRPr="004B1258">
              <w:rPr>
                <w:noProof/>
              </w:rPr>
              <w:t>Normal-level</w:t>
            </w:r>
          </w:p>
        </w:tc>
        <w:tc>
          <w:tcPr>
            <w:tcW w:w="3456" w:type="dxa"/>
            <w:vAlign w:val="center"/>
          </w:tcPr>
          <w:p w14:paraId="01644BA5" w14:textId="77777777" w:rsidR="0051408D" w:rsidRPr="004B1258" w:rsidRDefault="0051408D" w:rsidP="00C13D04">
            <w:pPr>
              <w:spacing w:after="100" w:afterAutospacing="1"/>
              <w:jc w:val="center"/>
              <w:rPr>
                <w:noProof/>
              </w:rPr>
            </w:pPr>
            <w:r w:rsidRPr="004B1258">
              <w:rPr>
                <w:noProof/>
              </w:rPr>
              <w:t>High-level</w:t>
            </w:r>
          </w:p>
        </w:tc>
        <w:tc>
          <w:tcPr>
            <w:tcW w:w="3527" w:type="dxa"/>
            <w:vAlign w:val="center"/>
          </w:tcPr>
          <w:p w14:paraId="7FB6B781" w14:textId="77777777" w:rsidR="0051408D" w:rsidRPr="004B1258" w:rsidRDefault="0051408D" w:rsidP="00C13D04">
            <w:pPr>
              <w:spacing w:after="100" w:afterAutospacing="1"/>
              <w:jc w:val="center"/>
              <w:rPr>
                <w:noProof/>
              </w:rPr>
            </w:pPr>
            <w:r w:rsidRPr="004B1258">
              <w:rPr>
                <w:noProof/>
              </w:rPr>
              <w:t>Low-level</w:t>
            </w:r>
          </w:p>
        </w:tc>
      </w:tr>
      <w:tr w:rsidR="0051408D" w:rsidRPr="004B1258" w14:paraId="72DED52E" w14:textId="77777777" w:rsidTr="00C13D04">
        <w:trPr>
          <w:trHeight w:val="2263"/>
        </w:trPr>
        <w:tc>
          <w:tcPr>
            <w:tcW w:w="3486" w:type="dxa"/>
            <w:vAlign w:val="center"/>
          </w:tcPr>
          <w:p w14:paraId="75172F3D" w14:textId="77777777" w:rsidR="0051408D" w:rsidRPr="004B1258" w:rsidRDefault="0051408D" w:rsidP="00C13D04">
            <w:pPr>
              <w:spacing w:after="0"/>
              <w:jc w:val="center"/>
              <w:rPr>
                <w:noProof/>
              </w:rPr>
            </w:pPr>
            <w:r w:rsidRPr="004B1258">
              <w:rPr>
                <w:noProof/>
              </w:rPr>
              <w:drawing>
                <wp:inline distT="0" distB="0" distL="0" distR="0" wp14:anchorId="4F44284F" wp14:editId="04CB4521">
                  <wp:extent cx="2031365" cy="1226828"/>
                  <wp:effectExtent l="0" t="0" r="6985" b="0"/>
                  <wp:docPr id="1971968602"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68602" name="Picture 7" descr="A graph with numbers and a bar&#10;&#10;AI-generated content may be incorrect."/>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48027" cy="1236891"/>
                          </a:xfrm>
                          <a:prstGeom prst="rect">
                            <a:avLst/>
                          </a:prstGeom>
                          <a:noFill/>
                        </pic:spPr>
                      </pic:pic>
                    </a:graphicData>
                  </a:graphic>
                </wp:inline>
              </w:drawing>
            </w:r>
          </w:p>
        </w:tc>
        <w:tc>
          <w:tcPr>
            <w:tcW w:w="3456" w:type="dxa"/>
            <w:vAlign w:val="center"/>
          </w:tcPr>
          <w:p w14:paraId="157C3BC9" w14:textId="77777777" w:rsidR="0051408D" w:rsidRPr="004B1258" w:rsidRDefault="0051408D" w:rsidP="00C13D04">
            <w:pPr>
              <w:spacing w:after="0"/>
              <w:jc w:val="center"/>
              <w:rPr>
                <w:noProof/>
              </w:rPr>
            </w:pPr>
            <w:r w:rsidRPr="004B1258">
              <w:rPr>
                <w:noProof/>
              </w:rPr>
              <w:drawing>
                <wp:inline distT="0" distB="0" distL="0" distR="0" wp14:anchorId="0527C215" wp14:editId="614D50DB">
                  <wp:extent cx="2017643" cy="1218540"/>
                  <wp:effectExtent l="0" t="0" r="1905" b="1270"/>
                  <wp:docPr id="233311586" name="Picture 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311586" name="Picture 8" descr="A graph with numbers and a bar&#10;&#10;AI-generated content may be incorrect."/>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33845" cy="1228325"/>
                          </a:xfrm>
                          <a:prstGeom prst="rect">
                            <a:avLst/>
                          </a:prstGeom>
                          <a:noFill/>
                        </pic:spPr>
                      </pic:pic>
                    </a:graphicData>
                  </a:graphic>
                </wp:inline>
              </w:drawing>
            </w:r>
          </w:p>
        </w:tc>
        <w:tc>
          <w:tcPr>
            <w:tcW w:w="3527" w:type="dxa"/>
            <w:vAlign w:val="center"/>
          </w:tcPr>
          <w:p w14:paraId="5A0E54FA" w14:textId="77777777" w:rsidR="0051408D" w:rsidRPr="004B1258" w:rsidRDefault="0051408D" w:rsidP="00C13D04">
            <w:pPr>
              <w:spacing w:after="0"/>
              <w:jc w:val="center"/>
              <w:rPr>
                <w:noProof/>
              </w:rPr>
            </w:pPr>
            <w:r w:rsidRPr="004B1258">
              <w:rPr>
                <w:noProof/>
              </w:rPr>
              <w:drawing>
                <wp:inline distT="0" distB="0" distL="0" distR="0" wp14:anchorId="6E23C85C" wp14:editId="6DCA535A">
                  <wp:extent cx="1992609" cy="1201908"/>
                  <wp:effectExtent l="0" t="0" r="8255" b="0"/>
                  <wp:docPr id="859766671" name="Picture 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766671" name="Picture 9" descr="A graph with numbers and a bar&#10;&#10;AI-generated content may be incorrect."/>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12918" cy="1214158"/>
                          </a:xfrm>
                          <a:prstGeom prst="rect">
                            <a:avLst/>
                          </a:prstGeom>
                          <a:noFill/>
                        </pic:spPr>
                      </pic:pic>
                    </a:graphicData>
                  </a:graphic>
                </wp:inline>
              </w:drawing>
            </w:r>
          </w:p>
        </w:tc>
      </w:tr>
      <w:tr w:rsidR="0051408D" w:rsidRPr="004B1258" w14:paraId="04CE2FE1" w14:textId="77777777" w:rsidTr="00C13D04">
        <w:trPr>
          <w:trHeight w:val="282"/>
        </w:trPr>
        <w:tc>
          <w:tcPr>
            <w:tcW w:w="10469" w:type="dxa"/>
            <w:gridSpan w:val="3"/>
            <w:vAlign w:val="center"/>
          </w:tcPr>
          <w:p w14:paraId="69A54829" w14:textId="77777777" w:rsidR="0051408D" w:rsidRPr="004B1258" w:rsidRDefault="0051408D" w:rsidP="00C13D04">
            <w:pPr>
              <w:spacing w:after="100" w:afterAutospacing="1"/>
              <w:jc w:val="center"/>
              <w:rPr>
                <w:noProof/>
              </w:rPr>
            </w:pPr>
            <w:r w:rsidRPr="004B1258">
              <w:rPr>
                <w:noProof/>
              </w:rPr>
              <w:t>Max. MLD for ISM 2 (</w:t>
            </w:r>
            <w:r w:rsidRPr="004B1258">
              <w:t>24.4 and 32 kbps)</w:t>
            </w:r>
          </w:p>
        </w:tc>
      </w:tr>
      <w:tr w:rsidR="0051408D" w:rsidRPr="004B1258" w14:paraId="7C611524" w14:textId="77777777" w:rsidTr="00C13D04">
        <w:trPr>
          <w:trHeight w:val="297"/>
        </w:trPr>
        <w:tc>
          <w:tcPr>
            <w:tcW w:w="3486" w:type="dxa"/>
            <w:vAlign w:val="center"/>
          </w:tcPr>
          <w:p w14:paraId="750F7C30" w14:textId="77777777" w:rsidR="0051408D" w:rsidRPr="004B1258" w:rsidRDefault="0051408D" w:rsidP="00C13D04">
            <w:pPr>
              <w:spacing w:after="100" w:afterAutospacing="1"/>
              <w:jc w:val="center"/>
              <w:rPr>
                <w:noProof/>
              </w:rPr>
            </w:pPr>
            <w:r w:rsidRPr="004B1258">
              <w:rPr>
                <w:noProof/>
              </w:rPr>
              <w:t>Normal-level</w:t>
            </w:r>
          </w:p>
        </w:tc>
        <w:tc>
          <w:tcPr>
            <w:tcW w:w="3456" w:type="dxa"/>
            <w:vAlign w:val="center"/>
          </w:tcPr>
          <w:p w14:paraId="6E1C3924" w14:textId="77777777" w:rsidR="0051408D" w:rsidRPr="004B1258" w:rsidRDefault="0051408D" w:rsidP="00C13D04">
            <w:pPr>
              <w:spacing w:after="100" w:afterAutospacing="1"/>
              <w:jc w:val="center"/>
              <w:rPr>
                <w:noProof/>
              </w:rPr>
            </w:pPr>
            <w:r w:rsidRPr="004B1258">
              <w:rPr>
                <w:noProof/>
              </w:rPr>
              <w:t>High-level</w:t>
            </w:r>
          </w:p>
        </w:tc>
        <w:tc>
          <w:tcPr>
            <w:tcW w:w="3527" w:type="dxa"/>
            <w:vAlign w:val="center"/>
          </w:tcPr>
          <w:p w14:paraId="4BC91616" w14:textId="77777777" w:rsidR="0051408D" w:rsidRPr="004B1258" w:rsidRDefault="0051408D" w:rsidP="00C13D04">
            <w:pPr>
              <w:spacing w:after="100" w:afterAutospacing="1"/>
              <w:jc w:val="center"/>
              <w:rPr>
                <w:noProof/>
              </w:rPr>
            </w:pPr>
            <w:r w:rsidRPr="004B1258">
              <w:rPr>
                <w:noProof/>
              </w:rPr>
              <w:t>Low-level</w:t>
            </w:r>
          </w:p>
        </w:tc>
      </w:tr>
      <w:tr w:rsidR="0051408D" w:rsidRPr="004B1258" w14:paraId="6795320C" w14:textId="77777777" w:rsidTr="00C13D04">
        <w:trPr>
          <w:trHeight w:val="2263"/>
        </w:trPr>
        <w:tc>
          <w:tcPr>
            <w:tcW w:w="3486" w:type="dxa"/>
            <w:vAlign w:val="center"/>
          </w:tcPr>
          <w:p w14:paraId="33750D66" w14:textId="77777777" w:rsidR="0051408D" w:rsidRPr="004B1258" w:rsidRDefault="0051408D" w:rsidP="00C13D04">
            <w:pPr>
              <w:spacing w:after="0"/>
              <w:jc w:val="center"/>
              <w:rPr>
                <w:noProof/>
              </w:rPr>
            </w:pPr>
            <w:r w:rsidRPr="004B1258">
              <w:rPr>
                <w:noProof/>
              </w:rPr>
              <w:drawing>
                <wp:inline distT="0" distB="0" distL="0" distR="0" wp14:anchorId="05EC8D20" wp14:editId="5EEEA79D">
                  <wp:extent cx="2027196" cy="1216149"/>
                  <wp:effectExtent l="0" t="0" r="0" b="3175"/>
                  <wp:docPr id="993744564" name="Picture 1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44564" name="Picture 10" descr="A graph with numbers and a bar&#10;&#10;AI-generated content may be incorrect."/>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051551" cy="1230760"/>
                          </a:xfrm>
                          <a:prstGeom prst="rect">
                            <a:avLst/>
                          </a:prstGeom>
                          <a:noFill/>
                        </pic:spPr>
                      </pic:pic>
                    </a:graphicData>
                  </a:graphic>
                </wp:inline>
              </w:drawing>
            </w:r>
          </w:p>
        </w:tc>
        <w:tc>
          <w:tcPr>
            <w:tcW w:w="3456" w:type="dxa"/>
            <w:vAlign w:val="center"/>
          </w:tcPr>
          <w:p w14:paraId="2C8FDDB2" w14:textId="77777777" w:rsidR="0051408D" w:rsidRPr="004B1258" w:rsidRDefault="0051408D" w:rsidP="00C13D04">
            <w:pPr>
              <w:spacing w:after="0"/>
              <w:jc w:val="center"/>
              <w:rPr>
                <w:noProof/>
              </w:rPr>
            </w:pPr>
            <w:r w:rsidRPr="004B1258">
              <w:rPr>
                <w:noProof/>
              </w:rPr>
              <w:drawing>
                <wp:inline distT="0" distB="0" distL="0" distR="0" wp14:anchorId="04A12B93" wp14:editId="36114B58">
                  <wp:extent cx="1967948" cy="1180605"/>
                  <wp:effectExtent l="0" t="0" r="0" b="635"/>
                  <wp:docPr id="297143156" name="Picture 1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43156" name="Picture 11" descr="A graph with numbers and a bar&#10;&#10;AI-generated content may be incorrect."/>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82962" cy="1189612"/>
                          </a:xfrm>
                          <a:prstGeom prst="rect">
                            <a:avLst/>
                          </a:prstGeom>
                          <a:noFill/>
                        </pic:spPr>
                      </pic:pic>
                    </a:graphicData>
                  </a:graphic>
                </wp:inline>
              </w:drawing>
            </w:r>
          </w:p>
        </w:tc>
        <w:tc>
          <w:tcPr>
            <w:tcW w:w="3527" w:type="dxa"/>
            <w:vAlign w:val="center"/>
          </w:tcPr>
          <w:p w14:paraId="2638AEC3" w14:textId="77777777" w:rsidR="0051408D" w:rsidRPr="004B1258" w:rsidRDefault="0051408D" w:rsidP="00C13D04">
            <w:pPr>
              <w:spacing w:after="0"/>
              <w:jc w:val="center"/>
              <w:rPr>
                <w:noProof/>
              </w:rPr>
            </w:pPr>
            <w:r w:rsidRPr="004B1258">
              <w:rPr>
                <w:noProof/>
              </w:rPr>
              <w:drawing>
                <wp:inline distT="0" distB="0" distL="0" distR="0" wp14:anchorId="50843780" wp14:editId="7B51FCBE">
                  <wp:extent cx="2102523" cy="1261339"/>
                  <wp:effectExtent l="0" t="0" r="0" b="0"/>
                  <wp:docPr id="278966430" name="Picture 1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966430" name="Picture 12" descr="A graph with numbers and a bar&#10;&#10;AI-generated content may be incorrect."/>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17975" cy="1270609"/>
                          </a:xfrm>
                          <a:prstGeom prst="rect">
                            <a:avLst/>
                          </a:prstGeom>
                          <a:noFill/>
                        </pic:spPr>
                      </pic:pic>
                    </a:graphicData>
                  </a:graphic>
                </wp:inline>
              </w:drawing>
            </w:r>
          </w:p>
        </w:tc>
      </w:tr>
      <w:tr w:rsidR="0051408D" w:rsidRPr="004B1258" w14:paraId="69742882" w14:textId="77777777" w:rsidTr="00C13D04">
        <w:trPr>
          <w:trHeight w:val="282"/>
        </w:trPr>
        <w:tc>
          <w:tcPr>
            <w:tcW w:w="10469" w:type="dxa"/>
            <w:gridSpan w:val="3"/>
            <w:vAlign w:val="center"/>
          </w:tcPr>
          <w:p w14:paraId="61ADF3F0" w14:textId="77777777" w:rsidR="0051408D" w:rsidRPr="004B1258" w:rsidRDefault="0051408D" w:rsidP="00C13D04">
            <w:pPr>
              <w:spacing w:after="100" w:afterAutospacing="1"/>
              <w:jc w:val="center"/>
              <w:rPr>
                <w:noProof/>
              </w:rPr>
            </w:pPr>
            <w:r w:rsidRPr="004B1258">
              <w:rPr>
                <w:noProof/>
              </w:rPr>
              <w:t>Max. MLD for ISM 3 (48 kbps)</w:t>
            </w:r>
          </w:p>
        </w:tc>
      </w:tr>
      <w:tr w:rsidR="0051408D" w:rsidRPr="004B1258" w14:paraId="4C5FD297" w14:textId="77777777" w:rsidTr="00C13D04">
        <w:trPr>
          <w:trHeight w:val="282"/>
        </w:trPr>
        <w:tc>
          <w:tcPr>
            <w:tcW w:w="3486" w:type="dxa"/>
            <w:vAlign w:val="center"/>
          </w:tcPr>
          <w:p w14:paraId="2842F9C4" w14:textId="77777777" w:rsidR="0051408D" w:rsidRPr="004B1258" w:rsidRDefault="0051408D" w:rsidP="00C13D04">
            <w:pPr>
              <w:spacing w:after="100" w:afterAutospacing="1"/>
              <w:jc w:val="center"/>
              <w:rPr>
                <w:noProof/>
              </w:rPr>
            </w:pPr>
            <w:r w:rsidRPr="004B1258">
              <w:rPr>
                <w:noProof/>
              </w:rPr>
              <w:t>Normal-level</w:t>
            </w:r>
          </w:p>
        </w:tc>
        <w:tc>
          <w:tcPr>
            <w:tcW w:w="3456" w:type="dxa"/>
            <w:vAlign w:val="center"/>
          </w:tcPr>
          <w:p w14:paraId="2C749551" w14:textId="77777777" w:rsidR="0051408D" w:rsidRPr="004B1258" w:rsidRDefault="0051408D" w:rsidP="00C13D04">
            <w:pPr>
              <w:spacing w:after="100" w:afterAutospacing="1"/>
              <w:jc w:val="center"/>
              <w:rPr>
                <w:noProof/>
              </w:rPr>
            </w:pPr>
            <w:r w:rsidRPr="004B1258">
              <w:rPr>
                <w:noProof/>
              </w:rPr>
              <w:t>High-level</w:t>
            </w:r>
          </w:p>
        </w:tc>
        <w:tc>
          <w:tcPr>
            <w:tcW w:w="3527" w:type="dxa"/>
            <w:vAlign w:val="center"/>
          </w:tcPr>
          <w:p w14:paraId="0F911859" w14:textId="77777777" w:rsidR="0051408D" w:rsidRPr="004B1258" w:rsidRDefault="0051408D" w:rsidP="00C13D04">
            <w:pPr>
              <w:spacing w:after="100" w:afterAutospacing="1"/>
              <w:jc w:val="center"/>
              <w:rPr>
                <w:noProof/>
              </w:rPr>
            </w:pPr>
            <w:r w:rsidRPr="004B1258">
              <w:rPr>
                <w:noProof/>
              </w:rPr>
              <w:t>Low-level</w:t>
            </w:r>
          </w:p>
        </w:tc>
      </w:tr>
      <w:tr w:rsidR="0051408D" w:rsidRPr="004B1258" w14:paraId="57984459" w14:textId="77777777" w:rsidTr="00C13D04">
        <w:trPr>
          <w:trHeight w:val="2070"/>
        </w:trPr>
        <w:tc>
          <w:tcPr>
            <w:tcW w:w="3486" w:type="dxa"/>
            <w:vAlign w:val="center"/>
          </w:tcPr>
          <w:p w14:paraId="131ED6E8" w14:textId="77777777" w:rsidR="0051408D" w:rsidRPr="004B1258" w:rsidRDefault="0051408D" w:rsidP="00C13D04">
            <w:pPr>
              <w:spacing w:after="0"/>
              <w:jc w:val="center"/>
              <w:rPr>
                <w:noProof/>
              </w:rPr>
            </w:pPr>
            <w:r w:rsidRPr="004B1258">
              <w:rPr>
                <w:noProof/>
              </w:rPr>
              <w:drawing>
                <wp:inline distT="0" distB="0" distL="0" distR="0" wp14:anchorId="1359FDA9" wp14:editId="7E6500F3">
                  <wp:extent cx="2046844" cy="1236176"/>
                  <wp:effectExtent l="0" t="0" r="0" b="2540"/>
                  <wp:docPr id="1151166743" name="Picture 13"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66743" name="Picture 13" descr="A graph with numbers and a bar&#10;&#10;AI-generated content may be incorrect."/>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65727" cy="1247580"/>
                          </a:xfrm>
                          <a:prstGeom prst="rect">
                            <a:avLst/>
                          </a:prstGeom>
                          <a:noFill/>
                        </pic:spPr>
                      </pic:pic>
                    </a:graphicData>
                  </a:graphic>
                </wp:inline>
              </w:drawing>
            </w:r>
          </w:p>
        </w:tc>
        <w:tc>
          <w:tcPr>
            <w:tcW w:w="3456" w:type="dxa"/>
            <w:vAlign w:val="center"/>
          </w:tcPr>
          <w:p w14:paraId="212732E9" w14:textId="77777777" w:rsidR="0051408D" w:rsidRPr="004B1258" w:rsidRDefault="0051408D" w:rsidP="00C13D04">
            <w:pPr>
              <w:spacing w:after="0"/>
              <w:jc w:val="center"/>
              <w:rPr>
                <w:noProof/>
              </w:rPr>
            </w:pPr>
            <w:r w:rsidRPr="004B1258">
              <w:rPr>
                <w:noProof/>
              </w:rPr>
              <w:drawing>
                <wp:inline distT="0" distB="0" distL="0" distR="0" wp14:anchorId="03E27234" wp14:editId="2143D530">
                  <wp:extent cx="1967865" cy="1188478"/>
                  <wp:effectExtent l="0" t="0" r="0" b="0"/>
                  <wp:docPr id="689031141" name="Picture 1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031141" name="Picture 14" descr="A graph with numbers and a bar&#10;&#10;AI-generated content may be incorrect."/>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81379" cy="1196640"/>
                          </a:xfrm>
                          <a:prstGeom prst="rect">
                            <a:avLst/>
                          </a:prstGeom>
                          <a:noFill/>
                        </pic:spPr>
                      </pic:pic>
                    </a:graphicData>
                  </a:graphic>
                </wp:inline>
              </w:drawing>
            </w:r>
          </w:p>
        </w:tc>
        <w:tc>
          <w:tcPr>
            <w:tcW w:w="3527" w:type="dxa"/>
            <w:vAlign w:val="center"/>
          </w:tcPr>
          <w:p w14:paraId="77D8EA0F" w14:textId="77777777" w:rsidR="0051408D" w:rsidRPr="004B1258" w:rsidRDefault="0051408D" w:rsidP="00C13D04">
            <w:pPr>
              <w:spacing w:after="0"/>
              <w:jc w:val="center"/>
              <w:rPr>
                <w:noProof/>
              </w:rPr>
            </w:pPr>
            <w:r w:rsidRPr="004B1258">
              <w:rPr>
                <w:noProof/>
              </w:rPr>
              <w:drawing>
                <wp:inline distT="0" distB="0" distL="0" distR="0" wp14:anchorId="425650EE" wp14:editId="046B80AC">
                  <wp:extent cx="2007066" cy="1210630"/>
                  <wp:effectExtent l="0" t="0" r="0" b="8890"/>
                  <wp:docPr id="1766836933" name="Picture 1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36933" name="Picture 15" descr="A graph with numbers and a bar&#10;&#10;AI-generated content may be incorrect."/>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038720" cy="1229723"/>
                          </a:xfrm>
                          <a:prstGeom prst="rect">
                            <a:avLst/>
                          </a:prstGeom>
                          <a:noFill/>
                        </pic:spPr>
                      </pic:pic>
                    </a:graphicData>
                  </a:graphic>
                </wp:inline>
              </w:drawing>
            </w:r>
          </w:p>
        </w:tc>
      </w:tr>
      <w:tr w:rsidR="0051408D" w:rsidRPr="004B1258" w14:paraId="455B27EE" w14:textId="77777777" w:rsidTr="00C13D04">
        <w:trPr>
          <w:trHeight w:val="322"/>
        </w:trPr>
        <w:tc>
          <w:tcPr>
            <w:tcW w:w="10469" w:type="dxa"/>
            <w:gridSpan w:val="3"/>
            <w:vAlign w:val="center"/>
          </w:tcPr>
          <w:p w14:paraId="0782F0C3" w14:textId="77777777" w:rsidR="0051408D" w:rsidRPr="004B1258" w:rsidRDefault="0051408D" w:rsidP="00C13D04">
            <w:pPr>
              <w:spacing w:after="0"/>
              <w:jc w:val="center"/>
              <w:rPr>
                <w:noProof/>
              </w:rPr>
            </w:pPr>
            <w:r w:rsidRPr="004B1258">
              <w:rPr>
                <w:noProof/>
              </w:rPr>
              <w:t>Max. MLD for ISM 4 (48kbps)</w:t>
            </w:r>
          </w:p>
        </w:tc>
      </w:tr>
      <w:tr w:rsidR="0051408D" w:rsidRPr="004B1258" w14:paraId="361D6A06" w14:textId="77777777" w:rsidTr="00C13D04">
        <w:trPr>
          <w:trHeight w:val="554"/>
        </w:trPr>
        <w:tc>
          <w:tcPr>
            <w:tcW w:w="3486" w:type="dxa"/>
            <w:vAlign w:val="center"/>
          </w:tcPr>
          <w:p w14:paraId="5517AD0D" w14:textId="77777777" w:rsidR="0051408D" w:rsidRPr="004B1258" w:rsidRDefault="0051408D" w:rsidP="00C13D04">
            <w:pPr>
              <w:spacing w:after="0"/>
              <w:jc w:val="center"/>
              <w:rPr>
                <w:noProof/>
              </w:rPr>
            </w:pPr>
            <w:r w:rsidRPr="004B1258">
              <w:rPr>
                <w:noProof/>
              </w:rPr>
              <w:t>Normal-level</w:t>
            </w:r>
          </w:p>
        </w:tc>
        <w:tc>
          <w:tcPr>
            <w:tcW w:w="3456" w:type="dxa"/>
            <w:vAlign w:val="center"/>
          </w:tcPr>
          <w:p w14:paraId="0856B287" w14:textId="77777777" w:rsidR="0051408D" w:rsidRPr="004B1258" w:rsidRDefault="0051408D" w:rsidP="00C13D04">
            <w:pPr>
              <w:spacing w:after="0"/>
              <w:jc w:val="center"/>
              <w:rPr>
                <w:noProof/>
              </w:rPr>
            </w:pPr>
            <w:r w:rsidRPr="004B1258">
              <w:rPr>
                <w:noProof/>
              </w:rPr>
              <w:t>High-level</w:t>
            </w:r>
          </w:p>
        </w:tc>
        <w:tc>
          <w:tcPr>
            <w:tcW w:w="3527" w:type="dxa"/>
            <w:vAlign w:val="center"/>
          </w:tcPr>
          <w:p w14:paraId="010BA09D" w14:textId="77777777" w:rsidR="0051408D" w:rsidRPr="004B1258" w:rsidRDefault="0051408D" w:rsidP="00C13D04">
            <w:pPr>
              <w:spacing w:after="0"/>
              <w:jc w:val="center"/>
              <w:rPr>
                <w:noProof/>
              </w:rPr>
            </w:pPr>
            <w:r w:rsidRPr="004B1258">
              <w:rPr>
                <w:noProof/>
              </w:rPr>
              <w:t>Low-level</w:t>
            </w:r>
          </w:p>
        </w:tc>
      </w:tr>
      <w:tr w:rsidR="0051408D" w:rsidRPr="004B1258" w14:paraId="3BB9574D" w14:textId="77777777" w:rsidTr="00C13D04">
        <w:trPr>
          <w:trHeight w:val="2167"/>
        </w:trPr>
        <w:tc>
          <w:tcPr>
            <w:tcW w:w="3486" w:type="dxa"/>
            <w:vAlign w:val="center"/>
          </w:tcPr>
          <w:p w14:paraId="21792A7F" w14:textId="77777777" w:rsidR="0051408D" w:rsidRPr="004B1258" w:rsidRDefault="0051408D" w:rsidP="00C13D04">
            <w:pPr>
              <w:spacing w:after="0"/>
              <w:jc w:val="center"/>
              <w:rPr>
                <w:noProof/>
              </w:rPr>
            </w:pPr>
            <w:r w:rsidRPr="004B1258">
              <w:rPr>
                <w:noProof/>
              </w:rPr>
              <w:drawing>
                <wp:inline distT="0" distB="0" distL="0" distR="0" wp14:anchorId="2B340188" wp14:editId="052B76FB">
                  <wp:extent cx="2067340" cy="1240232"/>
                  <wp:effectExtent l="0" t="0" r="9525" b="0"/>
                  <wp:docPr id="1974595257" name="Picture 16" descr="A graph of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95257" name="Picture 16" descr="A graph of a number of people&#10;&#10;AI-generated content may be incorrect."/>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083572" cy="1249970"/>
                          </a:xfrm>
                          <a:prstGeom prst="rect">
                            <a:avLst/>
                          </a:prstGeom>
                          <a:noFill/>
                        </pic:spPr>
                      </pic:pic>
                    </a:graphicData>
                  </a:graphic>
                </wp:inline>
              </w:drawing>
            </w:r>
          </w:p>
        </w:tc>
        <w:tc>
          <w:tcPr>
            <w:tcW w:w="3456" w:type="dxa"/>
            <w:vAlign w:val="center"/>
          </w:tcPr>
          <w:p w14:paraId="405FFF90" w14:textId="77777777" w:rsidR="0051408D" w:rsidRPr="004B1258" w:rsidRDefault="0051408D" w:rsidP="00C13D04">
            <w:pPr>
              <w:spacing w:after="0"/>
              <w:jc w:val="center"/>
              <w:rPr>
                <w:noProof/>
              </w:rPr>
            </w:pPr>
            <w:r w:rsidRPr="004B1258">
              <w:rPr>
                <w:noProof/>
              </w:rPr>
              <w:drawing>
                <wp:inline distT="0" distB="0" distL="0" distR="0" wp14:anchorId="6F8033FA" wp14:editId="2456F1E3">
                  <wp:extent cx="2052391" cy="1231265"/>
                  <wp:effectExtent l="0" t="0" r="5080" b="6985"/>
                  <wp:docPr id="227482787" name="Picture 1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82787" name="Picture 17" descr="A graph with numbers and a bar&#10;&#10;AI-generated content may be incorrect."/>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075629" cy="1245206"/>
                          </a:xfrm>
                          <a:prstGeom prst="rect">
                            <a:avLst/>
                          </a:prstGeom>
                          <a:noFill/>
                        </pic:spPr>
                      </pic:pic>
                    </a:graphicData>
                  </a:graphic>
                </wp:inline>
              </w:drawing>
            </w:r>
          </w:p>
        </w:tc>
        <w:tc>
          <w:tcPr>
            <w:tcW w:w="3527" w:type="dxa"/>
            <w:vAlign w:val="center"/>
          </w:tcPr>
          <w:p w14:paraId="3DDBFE58" w14:textId="77777777" w:rsidR="0051408D" w:rsidRPr="004B1258" w:rsidRDefault="0051408D" w:rsidP="00C13D04">
            <w:pPr>
              <w:spacing w:after="0"/>
              <w:jc w:val="center"/>
              <w:rPr>
                <w:noProof/>
              </w:rPr>
            </w:pPr>
            <w:r w:rsidRPr="004B1258">
              <w:rPr>
                <w:noProof/>
              </w:rPr>
              <w:drawing>
                <wp:inline distT="0" distB="0" distL="0" distR="0" wp14:anchorId="368A52E1" wp14:editId="739A4B2A">
                  <wp:extent cx="2052414" cy="1231277"/>
                  <wp:effectExtent l="0" t="0" r="5080" b="6985"/>
                  <wp:docPr id="189181315" name="Picture 1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81315" name="Picture 18" descr="A graph with numbers and a bar&#10;&#10;AI-generated content may be incorrect."/>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60877" cy="1236354"/>
                          </a:xfrm>
                          <a:prstGeom prst="rect">
                            <a:avLst/>
                          </a:prstGeom>
                          <a:noFill/>
                        </pic:spPr>
                      </pic:pic>
                    </a:graphicData>
                  </a:graphic>
                </wp:inline>
              </w:drawing>
            </w:r>
          </w:p>
        </w:tc>
      </w:tr>
    </w:tbl>
    <w:p w14:paraId="5056FCF0" w14:textId="77777777" w:rsidR="0051408D" w:rsidRPr="004B1258" w:rsidRDefault="0051408D" w:rsidP="0051408D"/>
    <w:tbl>
      <w:tblPr>
        <w:tblStyle w:val="TableGrid"/>
        <w:tblW w:w="10469" w:type="dxa"/>
        <w:tblInd w:w="-289" w:type="dxa"/>
        <w:tblLook w:val="04A0" w:firstRow="1" w:lastRow="0" w:firstColumn="1" w:lastColumn="0" w:noHBand="0" w:noVBand="1"/>
      </w:tblPr>
      <w:tblGrid>
        <w:gridCol w:w="3471"/>
        <w:gridCol w:w="3456"/>
        <w:gridCol w:w="3546"/>
      </w:tblGrid>
      <w:tr w:rsidR="0051408D" w:rsidRPr="004B1258" w14:paraId="0C91D6EC" w14:textId="77777777" w:rsidTr="00C13D04">
        <w:trPr>
          <w:trHeight w:val="282"/>
        </w:trPr>
        <w:tc>
          <w:tcPr>
            <w:tcW w:w="10469" w:type="dxa"/>
            <w:gridSpan w:val="3"/>
            <w:vAlign w:val="center"/>
          </w:tcPr>
          <w:p w14:paraId="34326678" w14:textId="77777777" w:rsidR="0051408D" w:rsidRPr="004B1258" w:rsidRDefault="0051408D" w:rsidP="00C13D04">
            <w:pPr>
              <w:spacing w:after="100" w:afterAutospacing="1"/>
              <w:jc w:val="center"/>
              <w:rPr>
                <w:noProof/>
              </w:rPr>
            </w:pPr>
            <w:r w:rsidRPr="004B1258">
              <w:rPr>
                <w:noProof/>
              </w:rPr>
              <w:t>Difference of minimal ODG for ISM 1 (</w:t>
            </w:r>
            <w:r w:rsidRPr="004B1258">
              <w:t>13.2, 16.4, 24.4, 32 and 48 kbps)</w:t>
            </w:r>
          </w:p>
        </w:tc>
      </w:tr>
      <w:tr w:rsidR="0051408D" w:rsidRPr="004B1258" w14:paraId="506426B2" w14:textId="77777777" w:rsidTr="00C13D04">
        <w:trPr>
          <w:trHeight w:val="297"/>
        </w:trPr>
        <w:tc>
          <w:tcPr>
            <w:tcW w:w="3486" w:type="dxa"/>
            <w:vAlign w:val="center"/>
          </w:tcPr>
          <w:p w14:paraId="51EEE098" w14:textId="77777777" w:rsidR="0051408D" w:rsidRPr="004B1258" w:rsidRDefault="0051408D" w:rsidP="00C13D04">
            <w:pPr>
              <w:spacing w:after="100" w:afterAutospacing="1"/>
              <w:jc w:val="center"/>
              <w:rPr>
                <w:noProof/>
              </w:rPr>
            </w:pPr>
            <w:r w:rsidRPr="004B1258">
              <w:rPr>
                <w:noProof/>
              </w:rPr>
              <w:t>Normal-level</w:t>
            </w:r>
          </w:p>
        </w:tc>
        <w:tc>
          <w:tcPr>
            <w:tcW w:w="3456" w:type="dxa"/>
            <w:vAlign w:val="center"/>
          </w:tcPr>
          <w:p w14:paraId="542AFE49" w14:textId="77777777" w:rsidR="0051408D" w:rsidRPr="004B1258" w:rsidRDefault="0051408D" w:rsidP="00C13D04">
            <w:pPr>
              <w:spacing w:after="100" w:afterAutospacing="1"/>
              <w:jc w:val="center"/>
              <w:rPr>
                <w:noProof/>
              </w:rPr>
            </w:pPr>
            <w:r w:rsidRPr="004B1258">
              <w:rPr>
                <w:noProof/>
              </w:rPr>
              <w:t>High-level</w:t>
            </w:r>
          </w:p>
        </w:tc>
        <w:tc>
          <w:tcPr>
            <w:tcW w:w="3527" w:type="dxa"/>
            <w:vAlign w:val="center"/>
          </w:tcPr>
          <w:p w14:paraId="106A12E9" w14:textId="77777777" w:rsidR="0051408D" w:rsidRPr="004B1258" w:rsidRDefault="0051408D" w:rsidP="00C13D04">
            <w:pPr>
              <w:spacing w:after="100" w:afterAutospacing="1"/>
              <w:jc w:val="center"/>
              <w:rPr>
                <w:noProof/>
              </w:rPr>
            </w:pPr>
            <w:r w:rsidRPr="004B1258">
              <w:rPr>
                <w:noProof/>
              </w:rPr>
              <w:t>Low-level</w:t>
            </w:r>
          </w:p>
        </w:tc>
      </w:tr>
      <w:tr w:rsidR="0051408D" w:rsidRPr="004B1258" w14:paraId="0BAD8D00" w14:textId="77777777" w:rsidTr="00C13D04">
        <w:trPr>
          <w:trHeight w:val="2263"/>
        </w:trPr>
        <w:tc>
          <w:tcPr>
            <w:tcW w:w="3486" w:type="dxa"/>
            <w:vAlign w:val="center"/>
          </w:tcPr>
          <w:p w14:paraId="2D2D6164" w14:textId="77777777" w:rsidR="0051408D" w:rsidRPr="004B1258" w:rsidRDefault="0051408D" w:rsidP="00C13D04">
            <w:pPr>
              <w:spacing w:after="0"/>
              <w:jc w:val="center"/>
              <w:rPr>
                <w:noProof/>
              </w:rPr>
            </w:pPr>
            <w:r w:rsidRPr="004B1258">
              <w:rPr>
                <w:noProof/>
              </w:rPr>
              <w:lastRenderedPageBreak/>
              <w:drawing>
                <wp:inline distT="0" distB="0" distL="0" distR="0" wp14:anchorId="01428AC4" wp14:editId="70D22218">
                  <wp:extent cx="2066925" cy="1241301"/>
                  <wp:effectExtent l="0" t="0" r="0" b="0"/>
                  <wp:docPr id="595949339" name="Picture 2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49339" name="Picture 25" descr="A graph with numbers and a bar&#10;&#10;AI-generated content may be incorrect."/>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7449" cy="1253627"/>
                          </a:xfrm>
                          <a:prstGeom prst="rect">
                            <a:avLst/>
                          </a:prstGeom>
                          <a:noFill/>
                        </pic:spPr>
                      </pic:pic>
                    </a:graphicData>
                  </a:graphic>
                </wp:inline>
              </w:drawing>
            </w:r>
          </w:p>
        </w:tc>
        <w:tc>
          <w:tcPr>
            <w:tcW w:w="3456" w:type="dxa"/>
            <w:vAlign w:val="center"/>
          </w:tcPr>
          <w:p w14:paraId="40FE144B" w14:textId="77777777" w:rsidR="0051408D" w:rsidRPr="004B1258" w:rsidRDefault="0051408D" w:rsidP="00C13D04">
            <w:pPr>
              <w:spacing w:after="0"/>
              <w:jc w:val="center"/>
              <w:rPr>
                <w:noProof/>
              </w:rPr>
            </w:pPr>
            <w:r w:rsidRPr="004B1258">
              <w:rPr>
                <w:noProof/>
              </w:rPr>
              <w:drawing>
                <wp:inline distT="0" distB="0" distL="0" distR="0" wp14:anchorId="4872E8F5" wp14:editId="7B5FD624">
                  <wp:extent cx="2052320" cy="1225900"/>
                  <wp:effectExtent l="0" t="0" r="5080" b="0"/>
                  <wp:docPr id="800242623" name="Picture 2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242623" name="Picture 26" descr="A graph with numbers and a bar&#10;&#10;AI-generated content may be incorrect."/>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63882" cy="1232806"/>
                          </a:xfrm>
                          <a:prstGeom prst="rect">
                            <a:avLst/>
                          </a:prstGeom>
                          <a:noFill/>
                        </pic:spPr>
                      </pic:pic>
                    </a:graphicData>
                  </a:graphic>
                </wp:inline>
              </w:drawing>
            </w:r>
          </w:p>
        </w:tc>
        <w:tc>
          <w:tcPr>
            <w:tcW w:w="3527" w:type="dxa"/>
            <w:vAlign w:val="center"/>
          </w:tcPr>
          <w:p w14:paraId="6E5D485A" w14:textId="77777777" w:rsidR="0051408D" w:rsidRPr="004B1258" w:rsidRDefault="0051408D" w:rsidP="00C13D04">
            <w:pPr>
              <w:spacing w:after="0"/>
              <w:jc w:val="center"/>
              <w:rPr>
                <w:noProof/>
              </w:rPr>
            </w:pPr>
            <w:r w:rsidRPr="004B1258">
              <w:rPr>
                <w:noProof/>
              </w:rPr>
              <w:drawing>
                <wp:inline distT="0" distB="0" distL="0" distR="0" wp14:anchorId="26A72CCC" wp14:editId="766E628D">
                  <wp:extent cx="2105186" cy="1259214"/>
                  <wp:effectExtent l="0" t="0" r="9525" b="0"/>
                  <wp:docPr id="889415549" name="Picture 2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415549" name="Picture 27" descr="A graph with numbers and a bar&#10;&#10;AI-generated content may be incorrect."/>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138706" cy="1279264"/>
                          </a:xfrm>
                          <a:prstGeom prst="rect">
                            <a:avLst/>
                          </a:prstGeom>
                          <a:noFill/>
                        </pic:spPr>
                      </pic:pic>
                    </a:graphicData>
                  </a:graphic>
                </wp:inline>
              </w:drawing>
            </w:r>
          </w:p>
        </w:tc>
      </w:tr>
      <w:tr w:rsidR="0051408D" w:rsidRPr="004B1258" w14:paraId="4FC4E056" w14:textId="77777777" w:rsidTr="00C13D04">
        <w:trPr>
          <w:trHeight w:val="282"/>
        </w:trPr>
        <w:tc>
          <w:tcPr>
            <w:tcW w:w="10469" w:type="dxa"/>
            <w:gridSpan w:val="3"/>
            <w:vAlign w:val="center"/>
          </w:tcPr>
          <w:p w14:paraId="1C06E67C" w14:textId="77777777" w:rsidR="0051408D" w:rsidRPr="004B1258" w:rsidRDefault="0051408D" w:rsidP="00C13D04">
            <w:pPr>
              <w:spacing w:after="100" w:afterAutospacing="1"/>
              <w:jc w:val="center"/>
              <w:rPr>
                <w:noProof/>
              </w:rPr>
            </w:pPr>
            <w:r w:rsidRPr="004B1258">
              <w:rPr>
                <w:noProof/>
              </w:rPr>
              <w:t>Difference of minimal ODG for ISM 2 (</w:t>
            </w:r>
            <w:r w:rsidRPr="004B1258">
              <w:t>24.4 and 32 kbps)</w:t>
            </w:r>
          </w:p>
        </w:tc>
      </w:tr>
      <w:tr w:rsidR="0051408D" w:rsidRPr="004B1258" w14:paraId="7A65916E" w14:textId="77777777" w:rsidTr="00C13D04">
        <w:trPr>
          <w:trHeight w:val="297"/>
        </w:trPr>
        <w:tc>
          <w:tcPr>
            <w:tcW w:w="3486" w:type="dxa"/>
            <w:vAlign w:val="center"/>
          </w:tcPr>
          <w:p w14:paraId="4EDF3369" w14:textId="77777777" w:rsidR="0051408D" w:rsidRPr="004B1258" w:rsidRDefault="0051408D" w:rsidP="00C13D04">
            <w:pPr>
              <w:spacing w:after="100" w:afterAutospacing="1"/>
              <w:jc w:val="center"/>
              <w:rPr>
                <w:noProof/>
              </w:rPr>
            </w:pPr>
            <w:r w:rsidRPr="004B1258">
              <w:rPr>
                <w:noProof/>
              </w:rPr>
              <w:t>Normal-level</w:t>
            </w:r>
          </w:p>
        </w:tc>
        <w:tc>
          <w:tcPr>
            <w:tcW w:w="3456" w:type="dxa"/>
            <w:vAlign w:val="center"/>
          </w:tcPr>
          <w:p w14:paraId="63C419C3" w14:textId="77777777" w:rsidR="0051408D" w:rsidRPr="004B1258" w:rsidRDefault="0051408D" w:rsidP="00C13D04">
            <w:pPr>
              <w:spacing w:after="100" w:afterAutospacing="1"/>
              <w:jc w:val="center"/>
              <w:rPr>
                <w:noProof/>
              </w:rPr>
            </w:pPr>
            <w:r w:rsidRPr="004B1258">
              <w:rPr>
                <w:noProof/>
              </w:rPr>
              <w:t>High-level</w:t>
            </w:r>
          </w:p>
        </w:tc>
        <w:tc>
          <w:tcPr>
            <w:tcW w:w="3527" w:type="dxa"/>
            <w:vAlign w:val="center"/>
          </w:tcPr>
          <w:p w14:paraId="751D26C7" w14:textId="77777777" w:rsidR="0051408D" w:rsidRPr="004B1258" w:rsidRDefault="0051408D" w:rsidP="00C13D04">
            <w:pPr>
              <w:spacing w:after="100" w:afterAutospacing="1"/>
              <w:jc w:val="center"/>
              <w:rPr>
                <w:noProof/>
              </w:rPr>
            </w:pPr>
            <w:r w:rsidRPr="004B1258">
              <w:rPr>
                <w:noProof/>
              </w:rPr>
              <w:t>Low-level</w:t>
            </w:r>
          </w:p>
        </w:tc>
      </w:tr>
      <w:tr w:rsidR="0051408D" w:rsidRPr="004B1258" w14:paraId="68D56082" w14:textId="77777777" w:rsidTr="00C13D04">
        <w:trPr>
          <w:trHeight w:val="2263"/>
        </w:trPr>
        <w:tc>
          <w:tcPr>
            <w:tcW w:w="3486" w:type="dxa"/>
            <w:vAlign w:val="center"/>
          </w:tcPr>
          <w:p w14:paraId="258933F4" w14:textId="77777777" w:rsidR="0051408D" w:rsidRPr="004B1258" w:rsidRDefault="0051408D" w:rsidP="00C13D04">
            <w:pPr>
              <w:spacing w:after="0"/>
              <w:jc w:val="center"/>
              <w:rPr>
                <w:noProof/>
              </w:rPr>
            </w:pPr>
            <w:r w:rsidRPr="004B1258">
              <w:rPr>
                <w:noProof/>
              </w:rPr>
              <w:drawing>
                <wp:inline distT="0" distB="0" distL="0" distR="0" wp14:anchorId="03C7B044" wp14:editId="1EC1C9B1">
                  <wp:extent cx="2057400" cy="1260524"/>
                  <wp:effectExtent l="0" t="0" r="0" b="0"/>
                  <wp:docPr id="538216080" name="Picture 2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16080" name="Picture 29" descr="A graph with numbers and a bar&#10;&#10;AI-generated content may be incorrect."/>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072136" cy="1269552"/>
                          </a:xfrm>
                          <a:prstGeom prst="rect">
                            <a:avLst/>
                          </a:prstGeom>
                          <a:noFill/>
                        </pic:spPr>
                      </pic:pic>
                    </a:graphicData>
                  </a:graphic>
                </wp:inline>
              </w:drawing>
            </w:r>
          </w:p>
        </w:tc>
        <w:tc>
          <w:tcPr>
            <w:tcW w:w="3456" w:type="dxa"/>
            <w:vAlign w:val="center"/>
          </w:tcPr>
          <w:p w14:paraId="1B9AEF62" w14:textId="77777777" w:rsidR="0051408D" w:rsidRPr="004B1258" w:rsidRDefault="0051408D" w:rsidP="00C13D04">
            <w:pPr>
              <w:spacing w:after="0"/>
              <w:jc w:val="center"/>
              <w:rPr>
                <w:noProof/>
              </w:rPr>
            </w:pPr>
            <w:r w:rsidRPr="004B1258">
              <w:rPr>
                <w:noProof/>
              </w:rPr>
              <w:drawing>
                <wp:inline distT="0" distB="0" distL="0" distR="0" wp14:anchorId="0B634C7E" wp14:editId="7B7A324B">
                  <wp:extent cx="2017643" cy="1234900"/>
                  <wp:effectExtent l="0" t="0" r="1905" b="3810"/>
                  <wp:docPr id="365312580" name="Picture 3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312580" name="Picture 30" descr="A graph with numbers and a bar&#10;&#10;AI-generated content may be incorrect."/>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30882" cy="1243003"/>
                          </a:xfrm>
                          <a:prstGeom prst="rect">
                            <a:avLst/>
                          </a:prstGeom>
                          <a:noFill/>
                        </pic:spPr>
                      </pic:pic>
                    </a:graphicData>
                  </a:graphic>
                </wp:inline>
              </w:drawing>
            </w:r>
          </w:p>
        </w:tc>
        <w:tc>
          <w:tcPr>
            <w:tcW w:w="3527" w:type="dxa"/>
            <w:vAlign w:val="center"/>
          </w:tcPr>
          <w:p w14:paraId="21DE50FB" w14:textId="77777777" w:rsidR="0051408D" w:rsidRPr="004B1258" w:rsidRDefault="0051408D" w:rsidP="00C13D04">
            <w:pPr>
              <w:spacing w:after="0"/>
              <w:jc w:val="center"/>
              <w:rPr>
                <w:noProof/>
              </w:rPr>
            </w:pPr>
            <w:r w:rsidRPr="004B1258">
              <w:rPr>
                <w:noProof/>
              </w:rPr>
              <w:drawing>
                <wp:inline distT="0" distB="0" distL="0" distR="0" wp14:anchorId="19E8741D" wp14:editId="05BB4299">
                  <wp:extent cx="2094081" cy="1280074"/>
                  <wp:effectExtent l="0" t="0" r="1905" b="0"/>
                  <wp:docPr id="368802164" name="Picture 3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02164" name="Picture 31" descr="A graph with numbers and a bar&#10;&#10;AI-generated content may be incorrect."/>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109303" cy="1289379"/>
                          </a:xfrm>
                          <a:prstGeom prst="rect">
                            <a:avLst/>
                          </a:prstGeom>
                          <a:noFill/>
                        </pic:spPr>
                      </pic:pic>
                    </a:graphicData>
                  </a:graphic>
                </wp:inline>
              </w:drawing>
            </w:r>
          </w:p>
        </w:tc>
      </w:tr>
      <w:tr w:rsidR="0051408D" w:rsidRPr="004B1258" w14:paraId="3C4462C9" w14:textId="77777777" w:rsidTr="00C13D04">
        <w:trPr>
          <w:trHeight w:val="282"/>
        </w:trPr>
        <w:tc>
          <w:tcPr>
            <w:tcW w:w="10469" w:type="dxa"/>
            <w:gridSpan w:val="3"/>
            <w:vAlign w:val="center"/>
          </w:tcPr>
          <w:p w14:paraId="5CE44553" w14:textId="77777777" w:rsidR="0051408D" w:rsidRPr="004B1258" w:rsidRDefault="0051408D" w:rsidP="00C13D04">
            <w:pPr>
              <w:spacing w:after="100" w:afterAutospacing="1"/>
              <w:jc w:val="center"/>
              <w:rPr>
                <w:noProof/>
              </w:rPr>
            </w:pPr>
            <w:r w:rsidRPr="004B1258">
              <w:rPr>
                <w:noProof/>
              </w:rPr>
              <w:t>Difference of minimal ODG for ISM 3 (</w:t>
            </w:r>
            <w:r w:rsidRPr="004B1258">
              <w:t>48 kbps)</w:t>
            </w:r>
          </w:p>
        </w:tc>
      </w:tr>
      <w:tr w:rsidR="0051408D" w:rsidRPr="004B1258" w14:paraId="34D64871" w14:textId="77777777" w:rsidTr="00C13D04">
        <w:trPr>
          <w:trHeight w:val="282"/>
        </w:trPr>
        <w:tc>
          <w:tcPr>
            <w:tcW w:w="3486" w:type="dxa"/>
            <w:vAlign w:val="center"/>
          </w:tcPr>
          <w:p w14:paraId="268E867F" w14:textId="77777777" w:rsidR="0051408D" w:rsidRPr="004B1258" w:rsidRDefault="0051408D" w:rsidP="00C13D04">
            <w:pPr>
              <w:spacing w:after="100" w:afterAutospacing="1"/>
              <w:jc w:val="center"/>
              <w:rPr>
                <w:noProof/>
              </w:rPr>
            </w:pPr>
            <w:r w:rsidRPr="004B1258">
              <w:rPr>
                <w:noProof/>
              </w:rPr>
              <w:t>Normal-level</w:t>
            </w:r>
          </w:p>
        </w:tc>
        <w:tc>
          <w:tcPr>
            <w:tcW w:w="3456" w:type="dxa"/>
            <w:vAlign w:val="center"/>
          </w:tcPr>
          <w:p w14:paraId="44CA88EF" w14:textId="77777777" w:rsidR="0051408D" w:rsidRPr="004B1258" w:rsidRDefault="0051408D" w:rsidP="00C13D04">
            <w:pPr>
              <w:spacing w:after="100" w:afterAutospacing="1"/>
              <w:jc w:val="center"/>
              <w:rPr>
                <w:noProof/>
              </w:rPr>
            </w:pPr>
            <w:r w:rsidRPr="004B1258">
              <w:rPr>
                <w:noProof/>
              </w:rPr>
              <w:t>High-level</w:t>
            </w:r>
          </w:p>
        </w:tc>
        <w:tc>
          <w:tcPr>
            <w:tcW w:w="3527" w:type="dxa"/>
            <w:vAlign w:val="center"/>
          </w:tcPr>
          <w:p w14:paraId="28F407A7" w14:textId="77777777" w:rsidR="0051408D" w:rsidRPr="004B1258" w:rsidRDefault="0051408D" w:rsidP="00C13D04">
            <w:pPr>
              <w:spacing w:after="100" w:afterAutospacing="1"/>
              <w:jc w:val="center"/>
              <w:rPr>
                <w:noProof/>
              </w:rPr>
            </w:pPr>
            <w:r w:rsidRPr="004B1258">
              <w:rPr>
                <w:noProof/>
              </w:rPr>
              <w:t>Low-level</w:t>
            </w:r>
          </w:p>
        </w:tc>
      </w:tr>
      <w:tr w:rsidR="0051408D" w:rsidRPr="004B1258" w14:paraId="4BD9A924" w14:textId="77777777" w:rsidTr="00C13D04">
        <w:trPr>
          <w:trHeight w:val="2070"/>
        </w:trPr>
        <w:tc>
          <w:tcPr>
            <w:tcW w:w="3486" w:type="dxa"/>
            <w:vAlign w:val="center"/>
          </w:tcPr>
          <w:p w14:paraId="1BA5E86D" w14:textId="77777777" w:rsidR="0051408D" w:rsidRPr="004B1258" w:rsidRDefault="0051408D" w:rsidP="00C13D04">
            <w:pPr>
              <w:spacing w:after="0"/>
              <w:jc w:val="center"/>
              <w:rPr>
                <w:noProof/>
              </w:rPr>
            </w:pPr>
            <w:r w:rsidRPr="004B1258">
              <w:rPr>
                <w:noProof/>
              </w:rPr>
              <w:drawing>
                <wp:inline distT="0" distB="0" distL="0" distR="0" wp14:anchorId="7BF694AF" wp14:editId="3DB30B1D">
                  <wp:extent cx="2037522" cy="1215928"/>
                  <wp:effectExtent l="0" t="0" r="1270" b="3810"/>
                  <wp:docPr id="1378380280" name="Picture 3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80280" name="Picture 32" descr="A graph with numbers and a bar&#10;&#10;AI-generated content may be incorrect."/>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062456" cy="1230808"/>
                          </a:xfrm>
                          <a:prstGeom prst="rect">
                            <a:avLst/>
                          </a:prstGeom>
                          <a:noFill/>
                        </pic:spPr>
                      </pic:pic>
                    </a:graphicData>
                  </a:graphic>
                </wp:inline>
              </w:drawing>
            </w:r>
          </w:p>
        </w:tc>
        <w:tc>
          <w:tcPr>
            <w:tcW w:w="3456" w:type="dxa"/>
            <w:vAlign w:val="center"/>
          </w:tcPr>
          <w:p w14:paraId="46D25B1D" w14:textId="77777777" w:rsidR="0051408D" w:rsidRPr="004B1258" w:rsidRDefault="0051408D" w:rsidP="00C13D04">
            <w:pPr>
              <w:spacing w:after="0"/>
              <w:jc w:val="center"/>
              <w:rPr>
                <w:noProof/>
              </w:rPr>
            </w:pPr>
            <w:r w:rsidRPr="004B1258">
              <w:rPr>
                <w:noProof/>
              </w:rPr>
              <w:drawing>
                <wp:inline distT="0" distB="0" distL="0" distR="0" wp14:anchorId="18BE3606" wp14:editId="542B3987">
                  <wp:extent cx="1958009" cy="1166864"/>
                  <wp:effectExtent l="0" t="0" r="4445" b="0"/>
                  <wp:docPr id="1460941048" name="Picture 3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941048" name="Picture 34" descr="A graph with numbers and a bar&#10;&#10;AI-generated content may be incorrect."/>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85980" cy="1183533"/>
                          </a:xfrm>
                          <a:prstGeom prst="rect">
                            <a:avLst/>
                          </a:prstGeom>
                          <a:noFill/>
                        </pic:spPr>
                      </pic:pic>
                    </a:graphicData>
                  </a:graphic>
                </wp:inline>
              </w:drawing>
            </w:r>
          </w:p>
        </w:tc>
        <w:tc>
          <w:tcPr>
            <w:tcW w:w="3527" w:type="dxa"/>
            <w:vAlign w:val="center"/>
          </w:tcPr>
          <w:p w14:paraId="0EFE463F" w14:textId="77777777" w:rsidR="0051408D" w:rsidRPr="004B1258" w:rsidRDefault="0051408D" w:rsidP="00C13D04">
            <w:pPr>
              <w:spacing w:after="0"/>
              <w:jc w:val="center"/>
              <w:rPr>
                <w:noProof/>
              </w:rPr>
            </w:pPr>
            <w:r w:rsidRPr="004B1258">
              <w:rPr>
                <w:noProof/>
              </w:rPr>
              <w:drawing>
                <wp:inline distT="0" distB="0" distL="0" distR="0" wp14:anchorId="194AD679" wp14:editId="67129F0B">
                  <wp:extent cx="2074608" cy="1238059"/>
                  <wp:effectExtent l="0" t="0" r="1905" b="635"/>
                  <wp:docPr id="1419130379" name="Picture 3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30379" name="Picture 35" descr="A graph with numbers and a bar&#10;&#10;AI-generated content may be incorrect."/>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109078" cy="1258629"/>
                          </a:xfrm>
                          <a:prstGeom prst="rect">
                            <a:avLst/>
                          </a:prstGeom>
                          <a:noFill/>
                        </pic:spPr>
                      </pic:pic>
                    </a:graphicData>
                  </a:graphic>
                </wp:inline>
              </w:drawing>
            </w:r>
          </w:p>
        </w:tc>
      </w:tr>
      <w:tr w:rsidR="0051408D" w:rsidRPr="004B1258" w14:paraId="7CB7DFA7" w14:textId="77777777" w:rsidTr="00C13D04">
        <w:trPr>
          <w:trHeight w:val="322"/>
        </w:trPr>
        <w:tc>
          <w:tcPr>
            <w:tcW w:w="10469" w:type="dxa"/>
            <w:gridSpan w:val="3"/>
            <w:vAlign w:val="center"/>
          </w:tcPr>
          <w:p w14:paraId="783AA424" w14:textId="77777777" w:rsidR="0051408D" w:rsidRPr="004B1258" w:rsidRDefault="0051408D" w:rsidP="00C13D04">
            <w:pPr>
              <w:spacing w:after="0"/>
              <w:jc w:val="center"/>
              <w:rPr>
                <w:noProof/>
              </w:rPr>
            </w:pPr>
            <w:r w:rsidRPr="004B1258">
              <w:rPr>
                <w:noProof/>
              </w:rPr>
              <w:t>Difference of minimal ODG for ISM 4 (</w:t>
            </w:r>
            <w:r w:rsidRPr="004B1258">
              <w:t>48 kbps)</w:t>
            </w:r>
          </w:p>
        </w:tc>
      </w:tr>
      <w:tr w:rsidR="0051408D" w:rsidRPr="004B1258" w14:paraId="1B85CC61" w14:textId="77777777" w:rsidTr="00C13D04">
        <w:trPr>
          <w:trHeight w:val="554"/>
        </w:trPr>
        <w:tc>
          <w:tcPr>
            <w:tcW w:w="3486" w:type="dxa"/>
            <w:vAlign w:val="center"/>
          </w:tcPr>
          <w:p w14:paraId="350BFD22" w14:textId="77777777" w:rsidR="0051408D" w:rsidRPr="004B1258" w:rsidRDefault="0051408D" w:rsidP="00C13D04">
            <w:pPr>
              <w:spacing w:after="0"/>
              <w:jc w:val="center"/>
              <w:rPr>
                <w:noProof/>
              </w:rPr>
            </w:pPr>
            <w:r w:rsidRPr="004B1258">
              <w:rPr>
                <w:noProof/>
              </w:rPr>
              <w:t>Normal-level</w:t>
            </w:r>
          </w:p>
        </w:tc>
        <w:tc>
          <w:tcPr>
            <w:tcW w:w="3456" w:type="dxa"/>
            <w:vAlign w:val="center"/>
          </w:tcPr>
          <w:p w14:paraId="27FAD7BF" w14:textId="77777777" w:rsidR="0051408D" w:rsidRPr="004B1258" w:rsidRDefault="0051408D" w:rsidP="00C13D04">
            <w:pPr>
              <w:spacing w:after="0"/>
              <w:jc w:val="center"/>
              <w:rPr>
                <w:noProof/>
              </w:rPr>
            </w:pPr>
            <w:r w:rsidRPr="004B1258">
              <w:rPr>
                <w:noProof/>
              </w:rPr>
              <w:t>High-level</w:t>
            </w:r>
          </w:p>
        </w:tc>
        <w:tc>
          <w:tcPr>
            <w:tcW w:w="3527" w:type="dxa"/>
            <w:vAlign w:val="center"/>
          </w:tcPr>
          <w:p w14:paraId="5D337E6C" w14:textId="77777777" w:rsidR="0051408D" w:rsidRPr="004B1258" w:rsidRDefault="0051408D" w:rsidP="00C13D04">
            <w:pPr>
              <w:spacing w:after="0"/>
              <w:jc w:val="center"/>
              <w:rPr>
                <w:noProof/>
              </w:rPr>
            </w:pPr>
            <w:r w:rsidRPr="004B1258">
              <w:rPr>
                <w:noProof/>
              </w:rPr>
              <w:t>Low-level</w:t>
            </w:r>
          </w:p>
        </w:tc>
      </w:tr>
      <w:tr w:rsidR="0051408D" w:rsidRPr="004B1258" w14:paraId="342798CC" w14:textId="77777777" w:rsidTr="00C13D04">
        <w:trPr>
          <w:trHeight w:val="2167"/>
        </w:trPr>
        <w:tc>
          <w:tcPr>
            <w:tcW w:w="3486" w:type="dxa"/>
            <w:vAlign w:val="center"/>
          </w:tcPr>
          <w:p w14:paraId="76FE623A" w14:textId="77777777" w:rsidR="0051408D" w:rsidRPr="004B1258" w:rsidRDefault="0051408D" w:rsidP="00C13D04">
            <w:pPr>
              <w:spacing w:after="0"/>
              <w:jc w:val="center"/>
              <w:rPr>
                <w:noProof/>
              </w:rPr>
            </w:pPr>
            <w:r w:rsidRPr="004B1258">
              <w:rPr>
                <w:noProof/>
              </w:rPr>
              <w:drawing>
                <wp:inline distT="0" distB="0" distL="0" distR="0" wp14:anchorId="506C66F3" wp14:editId="69B65F14">
                  <wp:extent cx="2037522" cy="1228999"/>
                  <wp:effectExtent l="0" t="0" r="1270" b="9525"/>
                  <wp:docPr id="1862210025" name="Picture 3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10025" name="Picture 36" descr="A graph with numbers and a bar&#10;&#10;AI-generated content may be incorrect."/>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057036" cy="1240770"/>
                          </a:xfrm>
                          <a:prstGeom prst="rect">
                            <a:avLst/>
                          </a:prstGeom>
                          <a:noFill/>
                        </pic:spPr>
                      </pic:pic>
                    </a:graphicData>
                  </a:graphic>
                </wp:inline>
              </w:drawing>
            </w:r>
          </w:p>
        </w:tc>
        <w:tc>
          <w:tcPr>
            <w:tcW w:w="3456" w:type="dxa"/>
            <w:vAlign w:val="center"/>
          </w:tcPr>
          <w:p w14:paraId="180B45BB" w14:textId="77777777" w:rsidR="0051408D" w:rsidRPr="004B1258" w:rsidRDefault="0051408D" w:rsidP="00C13D04">
            <w:pPr>
              <w:spacing w:after="0"/>
              <w:jc w:val="center"/>
              <w:rPr>
                <w:noProof/>
              </w:rPr>
            </w:pPr>
            <w:r w:rsidRPr="004B1258">
              <w:rPr>
                <w:noProof/>
              </w:rPr>
              <w:drawing>
                <wp:inline distT="0" distB="0" distL="0" distR="0" wp14:anchorId="146A6433" wp14:editId="5092BB83">
                  <wp:extent cx="2017643" cy="1218540"/>
                  <wp:effectExtent l="0" t="0" r="1905" b="1270"/>
                  <wp:docPr id="761210626" name="Picture 3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626" name="Picture 37" descr="A graph with numbers and a bar&#10;&#10;AI-generated content may be incorrect."/>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035430" cy="1229282"/>
                          </a:xfrm>
                          <a:prstGeom prst="rect">
                            <a:avLst/>
                          </a:prstGeom>
                          <a:noFill/>
                        </pic:spPr>
                      </pic:pic>
                    </a:graphicData>
                  </a:graphic>
                </wp:inline>
              </w:drawing>
            </w:r>
          </w:p>
        </w:tc>
        <w:tc>
          <w:tcPr>
            <w:tcW w:w="3527" w:type="dxa"/>
            <w:vAlign w:val="center"/>
          </w:tcPr>
          <w:p w14:paraId="037ED7C0" w14:textId="77777777" w:rsidR="0051408D" w:rsidRPr="004B1258" w:rsidRDefault="0051408D" w:rsidP="00C13D04">
            <w:pPr>
              <w:spacing w:after="0"/>
              <w:jc w:val="center"/>
              <w:rPr>
                <w:noProof/>
              </w:rPr>
            </w:pPr>
            <w:r w:rsidRPr="004B1258">
              <w:rPr>
                <w:noProof/>
              </w:rPr>
              <w:drawing>
                <wp:inline distT="0" distB="0" distL="0" distR="0" wp14:anchorId="28307944" wp14:editId="66A8F606">
                  <wp:extent cx="2110487" cy="1273010"/>
                  <wp:effectExtent l="0" t="0" r="4445" b="3810"/>
                  <wp:docPr id="1813101422" name="Picture 3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01422" name="Picture 38" descr="A graph with numbers and a bar&#10;&#10;AI-generated content may be incorrect."/>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132265" cy="1286146"/>
                          </a:xfrm>
                          <a:prstGeom prst="rect">
                            <a:avLst/>
                          </a:prstGeom>
                          <a:noFill/>
                        </pic:spPr>
                      </pic:pic>
                    </a:graphicData>
                  </a:graphic>
                </wp:inline>
              </w:drawing>
            </w:r>
          </w:p>
        </w:tc>
      </w:tr>
    </w:tbl>
    <w:p w14:paraId="6E1D9EDA" w14:textId="77777777" w:rsidR="0051408D" w:rsidRPr="004B1258" w:rsidRDefault="0051408D" w:rsidP="0051408D"/>
    <w:p w14:paraId="0163FBBF" w14:textId="77777777" w:rsidR="0051408D" w:rsidRPr="004B1258" w:rsidRDefault="0051408D" w:rsidP="0051408D"/>
    <w:p w14:paraId="73BD8D40" w14:textId="77777777" w:rsidR="0051408D" w:rsidRPr="004B1258" w:rsidRDefault="0051408D" w:rsidP="0051408D">
      <w:pPr>
        <w:pStyle w:val="Heading4"/>
        <w:rPr>
          <w:lang w:val="en-US"/>
        </w:rPr>
      </w:pPr>
      <w:bookmarkStart w:id="39" w:name="_Ref198296824"/>
      <w:r w:rsidRPr="004B1258">
        <w:rPr>
          <w:lang w:val="en-US"/>
        </w:rPr>
        <w:t>Subjective evaluation</w:t>
      </w:r>
      <w:bookmarkEnd w:id="39"/>
    </w:p>
    <w:p w14:paraId="49E0B94D" w14:textId="77777777" w:rsidR="0051408D" w:rsidRPr="004B1258" w:rsidRDefault="0051408D" w:rsidP="0051408D">
      <w:r w:rsidRPr="004B1258">
        <w:t>VoiceAge conducted four subjective tests for the ISM operation at bitrates from 13.2 kbps to 48 kbps. These tests utilized 16 samples coming from the selection material, the floating point encoder and decoder from April 23</w:t>
      </w:r>
      <w:r w:rsidRPr="004B1258">
        <w:rPr>
          <w:vertAlign w:val="superscript"/>
        </w:rPr>
        <w:t>rd</w:t>
      </w:r>
      <w:r w:rsidRPr="004B1258">
        <w:t xml:space="preserve"> (SHA: deee9b97) and the fixed point encoder from the April 24th (SHA : a72a0f63). The subjective tests followed a ref-A-B comparison style, with 14 or 15 listeners comprising a mix of experts and university students.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276"/>
        <w:gridCol w:w="1343"/>
        <w:gridCol w:w="992"/>
        <w:gridCol w:w="1329"/>
        <w:gridCol w:w="1418"/>
        <w:gridCol w:w="1417"/>
        <w:gridCol w:w="888"/>
      </w:tblGrid>
      <w:tr w:rsidR="0051408D" w:rsidRPr="004B1258" w14:paraId="5C1063E0" w14:textId="77777777" w:rsidTr="00C13D04">
        <w:trPr>
          <w:trHeight w:val="596"/>
        </w:trPr>
        <w:tc>
          <w:tcPr>
            <w:tcW w:w="1276" w:type="dxa"/>
            <w:shd w:val="clear" w:color="auto" w:fill="EAEDF1" w:themeFill="text2" w:themeFillTint="1A"/>
            <w:vAlign w:val="center"/>
          </w:tcPr>
          <w:p w14:paraId="4D319750" w14:textId="77777777" w:rsidR="0051408D" w:rsidRPr="004B1258" w:rsidRDefault="0051408D" w:rsidP="00C13D04">
            <w:pPr>
              <w:jc w:val="center"/>
            </w:pPr>
            <w:r w:rsidRPr="004B1258">
              <w:t>Format</w:t>
            </w:r>
          </w:p>
        </w:tc>
        <w:tc>
          <w:tcPr>
            <w:tcW w:w="1343" w:type="dxa"/>
            <w:shd w:val="clear" w:color="auto" w:fill="EAEDF1" w:themeFill="text2" w:themeFillTint="1A"/>
            <w:vAlign w:val="center"/>
          </w:tcPr>
          <w:p w14:paraId="0286B7D3" w14:textId="77777777" w:rsidR="0051408D" w:rsidRPr="004B1258" w:rsidRDefault="0051408D" w:rsidP="00C13D04">
            <w:pPr>
              <w:jc w:val="center"/>
            </w:pPr>
            <w:r w:rsidRPr="004B1258">
              <w:t>Experiment name</w:t>
            </w:r>
          </w:p>
        </w:tc>
        <w:tc>
          <w:tcPr>
            <w:tcW w:w="992" w:type="dxa"/>
            <w:shd w:val="clear" w:color="auto" w:fill="EAEDF1" w:themeFill="text2" w:themeFillTint="1A"/>
            <w:vAlign w:val="center"/>
          </w:tcPr>
          <w:p w14:paraId="0546D261" w14:textId="77777777" w:rsidR="0051408D" w:rsidRPr="004B1258" w:rsidRDefault="0051408D" w:rsidP="00C13D04">
            <w:pPr>
              <w:jc w:val="center"/>
            </w:pPr>
            <w:r w:rsidRPr="004B1258">
              <w:t>Bit-rate</w:t>
            </w:r>
          </w:p>
          <w:p w14:paraId="0901739D" w14:textId="77777777" w:rsidR="0051408D" w:rsidRPr="004B1258" w:rsidRDefault="0051408D" w:rsidP="00C13D04">
            <w:pPr>
              <w:jc w:val="center"/>
            </w:pPr>
            <w:r w:rsidRPr="004B1258">
              <w:t>(kbps)</w:t>
            </w:r>
          </w:p>
        </w:tc>
        <w:tc>
          <w:tcPr>
            <w:tcW w:w="1329" w:type="dxa"/>
            <w:shd w:val="clear" w:color="auto" w:fill="EAEDF1" w:themeFill="text2" w:themeFillTint="1A"/>
            <w:vAlign w:val="center"/>
          </w:tcPr>
          <w:p w14:paraId="17BD0420" w14:textId="77777777" w:rsidR="0051408D" w:rsidRPr="004B1258" w:rsidRDefault="0051408D" w:rsidP="00C13D04">
            <w:pPr>
              <w:jc w:val="center"/>
            </w:pPr>
            <w:r w:rsidRPr="004B1258">
              <w:t>Based on</w:t>
            </w:r>
          </w:p>
        </w:tc>
        <w:tc>
          <w:tcPr>
            <w:tcW w:w="1418" w:type="dxa"/>
            <w:shd w:val="clear" w:color="auto" w:fill="EAEDF1" w:themeFill="text2" w:themeFillTint="1A"/>
            <w:vAlign w:val="center"/>
          </w:tcPr>
          <w:p w14:paraId="49540FC0" w14:textId="77777777" w:rsidR="0051408D" w:rsidRPr="004B1258" w:rsidRDefault="0051408D" w:rsidP="00C13D04">
            <w:pPr>
              <w:jc w:val="center"/>
            </w:pPr>
            <w:r w:rsidRPr="004B1258">
              <w:t>Content</w:t>
            </w:r>
          </w:p>
        </w:tc>
        <w:tc>
          <w:tcPr>
            <w:tcW w:w="1417" w:type="dxa"/>
            <w:shd w:val="clear" w:color="auto" w:fill="EAEDF1" w:themeFill="text2" w:themeFillTint="1A"/>
            <w:vAlign w:val="center"/>
          </w:tcPr>
          <w:p w14:paraId="38ED20AD" w14:textId="77777777" w:rsidR="0051408D" w:rsidRPr="004B1258" w:rsidRDefault="0051408D" w:rsidP="00C13D04">
            <w:pPr>
              <w:jc w:val="center"/>
            </w:pPr>
            <w:r w:rsidRPr="004B1258">
              <w:t>Additional parameter</w:t>
            </w:r>
          </w:p>
        </w:tc>
        <w:tc>
          <w:tcPr>
            <w:tcW w:w="888" w:type="dxa"/>
            <w:shd w:val="clear" w:color="auto" w:fill="EAEDF1" w:themeFill="text2" w:themeFillTint="1A"/>
            <w:vAlign w:val="center"/>
          </w:tcPr>
          <w:p w14:paraId="7C0B6436" w14:textId="77777777" w:rsidR="0051408D" w:rsidRPr="004B1258" w:rsidRDefault="0051408D" w:rsidP="00C13D04">
            <w:pPr>
              <w:jc w:val="center"/>
            </w:pPr>
            <w:r w:rsidRPr="004B1258">
              <w:t>Results</w:t>
            </w:r>
          </w:p>
        </w:tc>
      </w:tr>
      <w:tr w:rsidR="0051408D" w:rsidRPr="004B1258" w14:paraId="4DF249D9" w14:textId="77777777" w:rsidTr="00C13D04">
        <w:trPr>
          <w:trHeight w:val="596"/>
        </w:trPr>
        <w:tc>
          <w:tcPr>
            <w:tcW w:w="1276" w:type="dxa"/>
            <w:shd w:val="clear" w:color="auto" w:fill="auto"/>
            <w:vAlign w:val="center"/>
          </w:tcPr>
          <w:p w14:paraId="7BD476BE" w14:textId="77777777" w:rsidR="0051408D" w:rsidRPr="004B1258" w:rsidRDefault="0051408D" w:rsidP="00C13D04">
            <w:pPr>
              <w:jc w:val="center"/>
            </w:pPr>
            <w:r w:rsidRPr="004B1258">
              <w:lastRenderedPageBreak/>
              <w:t>ISM-1, Binaural out</w:t>
            </w:r>
          </w:p>
        </w:tc>
        <w:tc>
          <w:tcPr>
            <w:tcW w:w="1343" w:type="dxa"/>
            <w:shd w:val="clear" w:color="auto" w:fill="auto"/>
            <w:vAlign w:val="center"/>
          </w:tcPr>
          <w:p w14:paraId="20DC4638" w14:textId="77777777" w:rsidR="0051408D" w:rsidRPr="004B1258" w:rsidRDefault="0051408D" w:rsidP="00C13D04">
            <w:pPr>
              <w:jc w:val="center"/>
            </w:pPr>
            <w:r w:rsidRPr="004B1258">
              <w:t>Exp-5</w:t>
            </w:r>
          </w:p>
        </w:tc>
        <w:tc>
          <w:tcPr>
            <w:tcW w:w="992" w:type="dxa"/>
            <w:shd w:val="clear" w:color="auto" w:fill="auto"/>
            <w:vAlign w:val="center"/>
          </w:tcPr>
          <w:p w14:paraId="3D7E9B19" w14:textId="77777777" w:rsidR="0051408D" w:rsidRPr="004B1258" w:rsidRDefault="0051408D" w:rsidP="00C13D04">
            <w:pPr>
              <w:jc w:val="center"/>
            </w:pPr>
            <w:r w:rsidRPr="004B1258">
              <w:t>13.2</w:t>
            </w:r>
          </w:p>
        </w:tc>
        <w:tc>
          <w:tcPr>
            <w:tcW w:w="1329" w:type="dxa"/>
            <w:shd w:val="clear" w:color="auto" w:fill="auto"/>
            <w:vAlign w:val="center"/>
          </w:tcPr>
          <w:p w14:paraId="3D10F63C" w14:textId="77777777" w:rsidR="0051408D" w:rsidRPr="004B1258" w:rsidRDefault="0051408D" w:rsidP="00C13D04">
            <w:pPr>
              <w:jc w:val="center"/>
            </w:pPr>
            <w:r w:rsidRPr="004B1258">
              <w:t>P800-6</w:t>
            </w:r>
          </w:p>
        </w:tc>
        <w:tc>
          <w:tcPr>
            <w:tcW w:w="1418" w:type="dxa"/>
            <w:shd w:val="clear" w:color="auto" w:fill="auto"/>
            <w:vAlign w:val="center"/>
          </w:tcPr>
          <w:p w14:paraId="4EC321B4" w14:textId="77777777" w:rsidR="0051408D" w:rsidRPr="004B1258" w:rsidRDefault="0051408D" w:rsidP="00C13D04">
            <w:pPr>
              <w:jc w:val="center"/>
            </w:pPr>
            <w:r w:rsidRPr="004B1258">
              <w:t>Clean speech</w:t>
            </w:r>
          </w:p>
        </w:tc>
        <w:tc>
          <w:tcPr>
            <w:tcW w:w="1417" w:type="dxa"/>
            <w:shd w:val="clear" w:color="auto" w:fill="auto"/>
          </w:tcPr>
          <w:p w14:paraId="2EF0E24A" w14:textId="77777777" w:rsidR="0051408D" w:rsidRPr="004B1258" w:rsidRDefault="0051408D" w:rsidP="00C13D04">
            <w:pPr>
              <w:jc w:val="center"/>
            </w:pPr>
            <w:r w:rsidRPr="004B1258">
              <w:t>DTX ON, 5% FER</w:t>
            </w:r>
          </w:p>
        </w:tc>
        <w:tc>
          <w:tcPr>
            <w:tcW w:w="888" w:type="dxa"/>
            <w:shd w:val="clear" w:color="auto" w:fill="auto"/>
            <w:vAlign w:val="center"/>
          </w:tcPr>
          <w:p w14:paraId="6A25F9F0" w14:textId="77777777" w:rsidR="0051408D" w:rsidRPr="004B1258" w:rsidRDefault="0051408D" w:rsidP="00C13D04">
            <w:pPr>
              <w:jc w:val="center"/>
            </w:pPr>
            <w:r w:rsidRPr="004B1258">
              <w:t>Pass</w:t>
            </w:r>
          </w:p>
        </w:tc>
      </w:tr>
      <w:tr w:rsidR="0051408D" w:rsidRPr="004B1258" w14:paraId="58B5E868" w14:textId="77777777" w:rsidTr="00C13D04">
        <w:trPr>
          <w:trHeight w:val="596"/>
        </w:trPr>
        <w:tc>
          <w:tcPr>
            <w:tcW w:w="1276" w:type="dxa"/>
            <w:vMerge w:val="restart"/>
            <w:shd w:val="clear" w:color="auto" w:fill="EAEDF1" w:themeFill="text2" w:themeFillTint="1A"/>
            <w:vAlign w:val="center"/>
          </w:tcPr>
          <w:p w14:paraId="6307E59E" w14:textId="77777777" w:rsidR="0051408D" w:rsidRPr="004B1258" w:rsidRDefault="0051408D" w:rsidP="00C13D04">
            <w:pPr>
              <w:jc w:val="center"/>
            </w:pPr>
            <w:r w:rsidRPr="004B1258">
              <w:t>ISM-2, Binaural out</w:t>
            </w:r>
          </w:p>
        </w:tc>
        <w:tc>
          <w:tcPr>
            <w:tcW w:w="1343" w:type="dxa"/>
            <w:shd w:val="clear" w:color="auto" w:fill="EAEDF1" w:themeFill="text2" w:themeFillTint="1A"/>
            <w:vAlign w:val="center"/>
          </w:tcPr>
          <w:p w14:paraId="4100CBCB" w14:textId="77777777" w:rsidR="0051408D" w:rsidRPr="004B1258" w:rsidRDefault="0051408D" w:rsidP="00C13D04">
            <w:pPr>
              <w:jc w:val="center"/>
            </w:pPr>
            <w:r w:rsidRPr="004B1258">
              <w:t>Exp-6</w:t>
            </w:r>
          </w:p>
        </w:tc>
        <w:tc>
          <w:tcPr>
            <w:tcW w:w="992" w:type="dxa"/>
            <w:shd w:val="clear" w:color="auto" w:fill="EAEDF1" w:themeFill="text2" w:themeFillTint="1A"/>
            <w:vAlign w:val="center"/>
          </w:tcPr>
          <w:p w14:paraId="56970C14" w14:textId="77777777" w:rsidR="0051408D" w:rsidRPr="004B1258" w:rsidRDefault="0051408D" w:rsidP="00C13D04">
            <w:pPr>
              <w:jc w:val="center"/>
            </w:pPr>
            <w:r w:rsidRPr="004B1258">
              <w:t>16.4</w:t>
            </w:r>
          </w:p>
        </w:tc>
        <w:tc>
          <w:tcPr>
            <w:tcW w:w="1329" w:type="dxa"/>
            <w:vMerge w:val="restart"/>
            <w:shd w:val="clear" w:color="auto" w:fill="EAEDF1" w:themeFill="text2" w:themeFillTint="1A"/>
            <w:vAlign w:val="center"/>
          </w:tcPr>
          <w:p w14:paraId="7BB7333A" w14:textId="77777777" w:rsidR="0051408D" w:rsidRPr="004B1258" w:rsidRDefault="0051408D" w:rsidP="00C13D04">
            <w:pPr>
              <w:jc w:val="center"/>
            </w:pPr>
            <w:r w:rsidRPr="004B1258">
              <w:t>P800-7</w:t>
            </w:r>
          </w:p>
        </w:tc>
        <w:tc>
          <w:tcPr>
            <w:tcW w:w="1418" w:type="dxa"/>
            <w:shd w:val="clear" w:color="auto" w:fill="EAEDF1" w:themeFill="text2" w:themeFillTint="1A"/>
            <w:vAlign w:val="center"/>
          </w:tcPr>
          <w:p w14:paraId="3E3541B7" w14:textId="77777777" w:rsidR="0051408D" w:rsidRPr="004B1258" w:rsidRDefault="0051408D" w:rsidP="00C13D04">
            <w:pPr>
              <w:jc w:val="center"/>
            </w:pPr>
            <w:r w:rsidRPr="004B1258">
              <w:t>Clean speech</w:t>
            </w:r>
          </w:p>
        </w:tc>
        <w:tc>
          <w:tcPr>
            <w:tcW w:w="1417" w:type="dxa"/>
            <w:shd w:val="clear" w:color="auto" w:fill="EAEDF1" w:themeFill="text2" w:themeFillTint="1A"/>
          </w:tcPr>
          <w:p w14:paraId="1C26D6E2" w14:textId="77777777" w:rsidR="0051408D" w:rsidRPr="004B1258" w:rsidRDefault="0051408D" w:rsidP="00C13D04">
            <w:pPr>
              <w:jc w:val="center"/>
            </w:pPr>
          </w:p>
        </w:tc>
        <w:tc>
          <w:tcPr>
            <w:tcW w:w="888" w:type="dxa"/>
            <w:shd w:val="clear" w:color="auto" w:fill="EAEDF1" w:themeFill="text2" w:themeFillTint="1A"/>
            <w:vAlign w:val="center"/>
          </w:tcPr>
          <w:p w14:paraId="190E67EF" w14:textId="77777777" w:rsidR="0051408D" w:rsidRPr="004B1258" w:rsidRDefault="0051408D" w:rsidP="00C13D04">
            <w:pPr>
              <w:jc w:val="center"/>
            </w:pPr>
            <w:r w:rsidRPr="004B1258">
              <w:t>Pass</w:t>
            </w:r>
          </w:p>
        </w:tc>
      </w:tr>
      <w:tr w:rsidR="0051408D" w:rsidRPr="004B1258" w14:paraId="7DC1A672" w14:textId="77777777" w:rsidTr="00C13D04">
        <w:trPr>
          <w:trHeight w:val="596"/>
        </w:trPr>
        <w:tc>
          <w:tcPr>
            <w:tcW w:w="1276" w:type="dxa"/>
            <w:vMerge/>
            <w:shd w:val="clear" w:color="auto" w:fill="EAEDF1" w:themeFill="text2" w:themeFillTint="1A"/>
            <w:vAlign w:val="center"/>
          </w:tcPr>
          <w:p w14:paraId="55A1BA8B" w14:textId="77777777" w:rsidR="0051408D" w:rsidRPr="004B1258" w:rsidRDefault="0051408D" w:rsidP="00C13D04">
            <w:pPr>
              <w:jc w:val="center"/>
            </w:pPr>
          </w:p>
        </w:tc>
        <w:tc>
          <w:tcPr>
            <w:tcW w:w="1343" w:type="dxa"/>
            <w:shd w:val="clear" w:color="auto" w:fill="EAEDF1" w:themeFill="text2" w:themeFillTint="1A"/>
            <w:vAlign w:val="center"/>
          </w:tcPr>
          <w:p w14:paraId="387E3B64" w14:textId="77777777" w:rsidR="0051408D" w:rsidRPr="004B1258" w:rsidRDefault="0051408D" w:rsidP="00C13D04">
            <w:pPr>
              <w:jc w:val="center"/>
            </w:pPr>
            <w:r w:rsidRPr="004B1258">
              <w:t>Exp-7</w:t>
            </w:r>
          </w:p>
        </w:tc>
        <w:tc>
          <w:tcPr>
            <w:tcW w:w="992" w:type="dxa"/>
            <w:shd w:val="clear" w:color="auto" w:fill="EAEDF1" w:themeFill="text2" w:themeFillTint="1A"/>
            <w:vAlign w:val="center"/>
          </w:tcPr>
          <w:p w14:paraId="5DB93D73" w14:textId="77777777" w:rsidR="0051408D" w:rsidRPr="004B1258" w:rsidRDefault="0051408D" w:rsidP="00C13D04">
            <w:pPr>
              <w:jc w:val="center"/>
            </w:pPr>
            <w:r w:rsidRPr="004B1258">
              <w:t>32.0</w:t>
            </w:r>
          </w:p>
        </w:tc>
        <w:tc>
          <w:tcPr>
            <w:tcW w:w="1329" w:type="dxa"/>
            <w:vMerge/>
            <w:shd w:val="clear" w:color="auto" w:fill="EAEDF1" w:themeFill="text2" w:themeFillTint="1A"/>
            <w:vAlign w:val="center"/>
          </w:tcPr>
          <w:p w14:paraId="2677419E" w14:textId="77777777" w:rsidR="0051408D" w:rsidRPr="004B1258" w:rsidRDefault="0051408D" w:rsidP="00C13D04">
            <w:pPr>
              <w:jc w:val="center"/>
            </w:pPr>
          </w:p>
        </w:tc>
        <w:tc>
          <w:tcPr>
            <w:tcW w:w="1418" w:type="dxa"/>
            <w:shd w:val="clear" w:color="auto" w:fill="EAEDF1" w:themeFill="text2" w:themeFillTint="1A"/>
            <w:vAlign w:val="center"/>
          </w:tcPr>
          <w:p w14:paraId="481CFFE6" w14:textId="77777777" w:rsidR="0051408D" w:rsidRPr="004B1258" w:rsidRDefault="0051408D" w:rsidP="00C13D04">
            <w:pPr>
              <w:jc w:val="center"/>
            </w:pPr>
            <w:r w:rsidRPr="004B1258">
              <w:t>Clean speech</w:t>
            </w:r>
          </w:p>
        </w:tc>
        <w:tc>
          <w:tcPr>
            <w:tcW w:w="1417" w:type="dxa"/>
            <w:shd w:val="clear" w:color="auto" w:fill="EAEDF1" w:themeFill="text2" w:themeFillTint="1A"/>
          </w:tcPr>
          <w:p w14:paraId="1B91E88F" w14:textId="77777777" w:rsidR="0051408D" w:rsidRPr="004B1258" w:rsidRDefault="0051408D" w:rsidP="00C13D04">
            <w:pPr>
              <w:jc w:val="center"/>
            </w:pPr>
            <w:r w:rsidRPr="004B1258">
              <w:t>5% FER</w:t>
            </w:r>
          </w:p>
        </w:tc>
        <w:tc>
          <w:tcPr>
            <w:tcW w:w="888" w:type="dxa"/>
            <w:shd w:val="clear" w:color="auto" w:fill="EAEDF1" w:themeFill="text2" w:themeFillTint="1A"/>
            <w:vAlign w:val="center"/>
          </w:tcPr>
          <w:p w14:paraId="47936CCC" w14:textId="77777777" w:rsidR="0051408D" w:rsidRPr="004B1258" w:rsidRDefault="0051408D" w:rsidP="00C13D04">
            <w:pPr>
              <w:jc w:val="center"/>
            </w:pPr>
            <w:r w:rsidRPr="004B1258">
              <w:t>Pass</w:t>
            </w:r>
          </w:p>
        </w:tc>
      </w:tr>
      <w:tr w:rsidR="0051408D" w:rsidRPr="004B1258" w14:paraId="572EA756" w14:textId="77777777" w:rsidTr="00C13D04">
        <w:trPr>
          <w:trHeight w:val="596"/>
        </w:trPr>
        <w:tc>
          <w:tcPr>
            <w:tcW w:w="1276" w:type="dxa"/>
            <w:vMerge/>
            <w:shd w:val="clear" w:color="auto" w:fill="EAEDF1" w:themeFill="text2" w:themeFillTint="1A"/>
            <w:vAlign w:val="center"/>
          </w:tcPr>
          <w:p w14:paraId="091B698A" w14:textId="77777777" w:rsidR="0051408D" w:rsidRPr="004B1258" w:rsidRDefault="0051408D" w:rsidP="00C13D04">
            <w:pPr>
              <w:jc w:val="center"/>
            </w:pPr>
          </w:p>
        </w:tc>
        <w:tc>
          <w:tcPr>
            <w:tcW w:w="1343" w:type="dxa"/>
            <w:shd w:val="clear" w:color="auto" w:fill="EAEDF1" w:themeFill="text2" w:themeFillTint="1A"/>
            <w:vAlign w:val="center"/>
          </w:tcPr>
          <w:p w14:paraId="7BAC8C00" w14:textId="77777777" w:rsidR="0051408D" w:rsidRPr="004B1258" w:rsidRDefault="0051408D" w:rsidP="00C13D04">
            <w:pPr>
              <w:jc w:val="center"/>
            </w:pPr>
            <w:r w:rsidRPr="004B1258">
              <w:t>Exp-8</w:t>
            </w:r>
          </w:p>
        </w:tc>
        <w:tc>
          <w:tcPr>
            <w:tcW w:w="992" w:type="dxa"/>
            <w:shd w:val="clear" w:color="auto" w:fill="EAEDF1" w:themeFill="text2" w:themeFillTint="1A"/>
            <w:vAlign w:val="center"/>
          </w:tcPr>
          <w:p w14:paraId="2583D709" w14:textId="77777777" w:rsidR="0051408D" w:rsidRPr="004B1258" w:rsidRDefault="0051408D" w:rsidP="00C13D04">
            <w:pPr>
              <w:jc w:val="center"/>
            </w:pPr>
            <w:r w:rsidRPr="004B1258">
              <w:t>48.0</w:t>
            </w:r>
          </w:p>
        </w:tc>
        <w:tc>
          <w:tcPr>
            <w:tcW w:w="1329" w:type="dxa"/>
            <w:vMerge/>
            <w:shd w:val="clear" w:color="auto" w:fill="EAEDF1" w:themeFill="text2" w:themeFillTint="1A"/>
            <w:vAlign w:val="center"/>
          </w:tcPr>
          <w:p w14:paraId="4DDD31A3" w14:textId="77777777" w:rsidR="0051408D" w:rsidRPr="004B1258" w:rsidRDefault="0051408D" w:rsidP="00C13D04">
            <w:pPr>
              <w:jc w:val="center"/>
            </w:pPr>
          </w:p>
        </w:tc>
        <w:tc>
          <w:tcPr>
            <w:tcW w:w="1418" w:type="dxa"/>
            <w:shd w:val="clear" w:color="auto" w:fill="EAEDF1" w:themeFill="text2" w:themeFillTint="1A"/>
            <w:vAlign w:val="center"/>
          </w:tcPr>
          <w:p w14:paraId="39C60AFD" w14:textId="77777777" w:rsidR="0051408D" w:rsidRPr="004B1258" w:rsidRDefault="0051408D" w:rsidP="00C13D04">
            <w:pPr>
              <w:jc w:val="center"/>
            </w:pPr>
            <w:r w:rsidRPr="004B1258">
              <w:t>Clean speech</w:t>
            </w:r>
          </w:p>
        </w:tc>
        <w:tc>
          <w:tcPr>
            <w:tcW w:w="1417" w:type="dxa"/>
            <w:shd w:val="clear" w:color="auto" w:fill="EAEDF1" w:themeFill="text2" w:themeFillTint="1A"/>
          </w:tcPr>
          <w:p w14:paraId="7DA05E67" w14:textId="77777777" w:rsidR="0051408D" w:rsidRPr="004B1258" w:rsidRDefault="0051408D" w:rsidP="00C13D04">
            <w:pPr>
              <w:jc w:val="center"/>
            </w:pPr>
          </w:p>
        </w:tc>
        <w:tc>
          <w:tcPr>
            <w:tcW w:w="888" w:type="dxa"/>
            <w:shd w:val="clear" w:color="auto" w:fill="EAEDF1" w:themeFill="text2" w:themeFillTint="1A"/>
            <w:vAlign w:val="center"/>
          </w:tcPr>
          <w:p w14:paraId="0C529519" w14:textId="77777777" w:rsidR="0051408D" w:rsidRPr="004B1258" w:rsidRDefault="0051408D" w:rsidP="00C13D04">
            <w:pPr>
              <w:jc w:val="center"/>
            </w:pPr>
            <w:r w:rsidRPr="004B1258">
              <w:t>Pass</w:t>
            </w:r>
          </w:p>
        </w:tc>
      </w:tr>
      <w:tr w:rsidR="0051408D" w:rsidRPr="004B1258" w14:paraId="4FCC504E" w14:textId="77777777" w:rsidTr="00C13D04">
        <w:trPr>
          <w:trHeight w:val="596"/>
        </w:trPr>
        <w:tc>
          <w:tcPr>
            <w:tcW w:w="1276" w:type="dxa"/>
            <w:shd w:val="clear" w:color="auto" w:fill="auto"/>
            <w:vAlign w:val="center"/>
          </w:tcPr>
          <w:p w14:paraId="33D6847B" w14:textId="77777777" w:rsidR="0051408D" w:rsidRPr="004B1258" w:rsidRDefault="0051408D" w:rsidP="00C13D04">
            <w:pPr>
              <w:jc w:val="center"/>
            </w:pPr>
            <w:r w:rsidRPr="004B1258">
              <w:t>ISM-4, Binaural out</w:t>
            </w:r>
          </w:p>
        </w:tc>
        <w:tc>
          <w:tcPr>
            <w:tcW w:w="1343" w:type="dxa"/>
            <w:shd w:val="clear" w:color="auto" w:fill="auto"/>
            <w:vAlign w:val="center"/>
          </w:tcPr>
          <w:p w14:paraId="47A52E49" w14:textId="77777777" w:rsidR="0051408D" w:rsidRPr="004B1258" w:rsidRDefault="0051408D" w:rsidP="00C13D04">
            <w:pPr>
              <w:jc w:val="center"/>
            </w:pPr>
            <w:r w:rsidRPr="004B1258">
              <w:t>Exp-9</w:t>
            </w:r>
          </w:p>
        </w:tc>
        <w:tc>
          <w:tcPr>
            <w:tcW w:w="992" w:type="dxa"/>
            <w:shd w:val="clear" w:color="auto" w:fill="auto"/>
            <w:vAlign w:val="center"/>
          </w:tcPr>
          <w:p w14:paraId="26ED8AED" w14:textId="77777777" w:rsidR="0051408D" w:rsidRPr="004B1258" w:rsidRDefault="0051408D" w:rsidP="00C13D04">
            <w:pPr>
              <w:jc w:val="center"/>
            </w:pPr>
            <w:r w:rsidRPr="004B1258">
              <w:t>48.0</w:t>
            </w:r>
          </w:p>
        </w:tc>
        <w:tc>
          <w:tcPr>
            <w:tcW w:w="1329" w:type="dxa"/>
            <w:shd w:val="clear" w:color="auto" w:fill="auto"/>
            <w:vAlign w:val="center"/>
          </w:tcPr>
          <w:p w14:paraId="01F768DD" w14:textId="77777777" w:rsidR="0051408D" w:rsidRPr="004B1258" w:rsidRDefault="0051408D" w:rsidP="00C13D04">
            <w:pPr>
              <w:jc w:val="center"/>
            </w:pPr>
            <w:r w:rsidRPr="004B1258">
              <w:t>BS1534-6b</w:t>
            </w:r>
          </w:p>
        </w:tc>
        <w:tc>
          <w:tcPr>
            <w:tcW w:w="1418" w:type="dxa"/>
            <w:shd w:val="clear" w:color="auto" w:fill="auto"/>
            <w:vAlign w:val="center"/>
          </w:tcPr>
          <w:p w14:paraId="0B7E93B2" w14:textId="77777777" w:rsidR="0051408D" w:rsidRPr="004B1258" w:rsidRDefault="0051408D" w:rsidP="00C13D04">
            <w:pPr>
              <w:jc w:val="center"/>
            </w:pPr>
            <w:r w:rsidRPr="004B1258">
              <w:t>Clean speech + music</w:t>
            </w:r>
          </w:p>
        </w:tc>
        <w:tc>
          <w:tcPr>
            <w:tcW w:w="1417" w:type="dxa"/>
            <w:shd w:val="clear" w:color="auto" w:fill="auto"/>
          </w:tcPr>
          <w:p w14:paraId="11F4C9FE" w14:textId="77777777" w:rsidR="0051408D" w:rsidRPr="004B1258" w:rsidRDefault="0051408D" w:rsidP="00C13D04">
            <w:pPr>
              <w:jc w:val="center"/>
            </w:pPr>
          </w:p>
        </w:tc>
        <w:tc>
          <w:tcPr>
            <w:tcW w:w="888" w:type="dxa"/>
            <w:shd w:val="clear" w:color="auto" w:fill="auto"/>
            <w:vAlign w:val="center"/>
          </w:tcPr>
          <w:p w14:paraId="76F5D3D3" w14:textId="77777777" w:rsidR="0051408D" w:rsidRPr="004B1258" w:rsidRDefault="0051408D" w:rsidP="00C13D04">
            <w:pPr>
              <w:jc w:val="center"/>
            </w:pPr>
            <w:r w:rsidRPr="004B1258">
              <w:t>Fail</w:t>
            </w:r>
          </w:p>
        </w:tc>
      </w:tr>
    </w:tbl>
    <w:p w14:paraId="6C31B24D" w14:textId="77777777" w:rsidR="0051408D" w:rsidRPr="004B1258" w:rsidRDefault="0051408D" w:rsidP="0051408D">
      <w:r w:rsidRPr="004B1258">
        <w:t>The samples used in the test were selected based on the highest MLD and ensuring that eight samples per listening lab were chosen for each condition tested. The MLD distribution for all the listening test is shown below.</w:t>
      </w:r>
    </w:p>
    <w:p w14:paraId="49921860" w14:textId="77777777" w:rsidR="0051408D" w:rsidRPr="004B1258" w:rsidRDefault="0051408D" w:rsidP="0051408D">
      <w:pPr>
        <w:jc w:val="center"/>
      </w:pPr>
      <w:r w:rsidRPr="004B1258">
        <w:rPr>
          <w:noProof/>
        </w:rPr>
        <w:drawing>
          <wp:inline distT="0" distB="0" distL="0" distR="0" wp14:anchorId="7AF33997" wp14:editId="5FF547E5">
            <wp:extent cx="2486262" cy="1494389"/>
            <wp:effectExtent l="0" t="0" r="0" b="0"/>
            <wp:docPr id="493921913"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921913" name="Picture 7" descr="A graph with numbers and a bar&#10;&#10;AI-generated content may be incorrect."/>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495146" cy="1499729"/>
                    </a:xfrm>
                    <a:prstGeom prst="rect">
                      <a:avLst/>
                    </a:prstGeom>
                    <a:noFill/>
                  </pic:spPr>
                </pic:pic>
              </a:graphicData>
            </a:graphic>
          </wp:inline>
        </w:drawing>
      </w:r>
    </w:p>
    <w:p w14:paraId="04BE0401" w14:textId="77777777" w:rsidR="0051408D" w:rsidRPr="009F6360" w:rsidRDefault="0051408D" w:rsidP="0051408D">
      <w:pPr>
        <w:pStyle w:val="Heading5"/>
      </w:pPr>
      <w:r w:rsidRPr="009F6360">
        <w:t>Results details for ISM-1, 13.2  kbps, clean speech, 5% FEC and DTX on</w:t>
      </w:r>
    </w:p>
    <w:p w14:paraId="08AC47C6" w14:textId="77777777" w:rsidR="0051408D" w:rsidRPr="004B1258" w:rsidRDefault="0051408D" w:rsidP="0051408D">
      <w:r w:rsidRPr="004B1258">
        <w:rPr>
          <w:noProof/>
        </w:rPr>
        <w:drawing>
          <wp:inline distT="0" distB="0" distL="0" distR="0" wp14:anchorId="5FD407B6" wp14:editId="6438C40E">
            <wp:extent cx="5405114" cy="2529054"/>
            <wp:effectExtent l="0" t="0" r="5715" b="5080"/>
            <wp:docPr id="1767555017"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55017" name="Picture 2" descr="A graph of a bar chart&#10;&#10;AI-generated content may be incorrect."/>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430265" cy="2540822"/>
                    </a:xfrm>
                    <a:prstGeom prst="rect">
                      <a:avLst/>
                    </a:prstGeom>
                    <a:noFill/>
                  </pic:spPr>
                </pic:pic>
              </a:graphicData>
            </a:graphic>
          </wp:inline>
        </w:drawing>
      </w:r>
    </w:p>
    <w:p w14:paraId="544A2D40" w14:textId="77777777" w:rsidR="0051408D" w:rsidRPr="004B1258" w:rsidRDefault="0051408D" w:rsidP="0051408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51408D" w:rsidRPr="004B1258" w14:paraId="3DCD3756" w14:textId="77777777" w:rsidTr="00C13D04">
        <w:trPr>
          <w:trHeight w:val="300"/>
        </w:trPr>
        <w:tc>
          <w:tcPr>
            <w:tcW w:w="1897" w:type="dxa"/>
            <w:shd w:val="clear" w:color="auto" w:fill="auto"/>
            <w:noWrap/>
            <w:vAlign w:val="center"/>
            <w:hideMark/>
          </w:tcPr>
          <w:p w14:paraId="3CB6E48A" w14:textId="77777777" w:rsidR="0051408D" w:rsidRPr="004B1258" w:rsidRDefault="0051408D" w:rsidP="00C13D04">
            <w:pPr>
              <w:jc w:val="center"/>
              <w:rPr>
                <w:lang w:val="fr-CA" w:eastAsia="fr-CA"/>
              </w:rPr>
            </w:pPr>
            <w:r w:rsidRPr="004B1258">
              <w:rPr>
                <w:lang w:val="fr-CA" w:eastAsia="fr-CA"/>
              </w:rPr>
              <w:t>Number of votes</w:t>
            </w:r>
          </w:p>
        </w:tc>
        <w:tc>
          <w:tcPr>
            <w:tcW w:w="1217" w:type="dxa"/>
            <w:shd w:val="clear" w:color="auto" w:fill="auto"/>
            <w:noWrap/>
            <w:vAlign w:val="center"/>
          </w:tcPr>
          <w:p w14:paraId="4F6A5860" w14:textId="77777777" w:rsidR="0051408D" w:rsidRPr="004B1258" w:rsidRDefault="0051408D" w:rsidP="00C13D04">
            <w:pPr>
              <w:jc w:val="center"/>
              <w:rPr>
                <w:lang w:val="fr-CA" w:eastAsia="fr-CA"/>
              </w:rPr>
            </w:pPr>
            <w:r w:rsidRPr="004B1258">
              <w:rPr>
                <w:lang w:val="fr-CA" w:eastAsia="fr-CA"/>
              </w:rPr>
              <w:t>224</w:t>
            </w:r>
          </w:p>
        </w:tc>
      </w:tr>
      <w:tr w:rsidR="0051408D" w:rsidRPr="004B1258" w14:paraId="56A23245" w14:textId="77777777" w:rsidTr="00C13D04">
        <w:trPr>
          <w:trHeight w:val="300"/>
        </w:trPr>
        <w:tc>
          <w:tcPr>
            <w:tcW w:w="1897" w:type="dxa"/>
            <w:shd w:val="clear" w:color="auto" w:fill="auto"/>
            <w:noWrap/>
            <w:vAlign w:val="center"/>
            <w:hideMark/>
          </w:tcPr>
          <w:p w14:paraId="04D0BDA1" w14:textId="77777777" w:rsidR="0051408D" w:rsidRPr="004B1258" w:rsidRDefault="0051408D" w:rsidP="00C13D04">
            <w:pPr>
              <w:jc w:val="center"/>
              <w:rPr>
                <w:lang w:val="fr-CA" w:eastAsia="fr-CA"/>
              </w:rPr>
            </w:pPr>
            <w:r w:rsidRPr="004B1258">
              <w:rPr>
                <w:lang w:val="fr-CA" w:eastAsia="fr-CA"/>
              </w:rPr>
              <w:t>Average global</w:t>
            </w:r>
          </w:p>
        </w:tc>
        <w:tc>
          <w:tcPr>
            <w:tcW w:w="1217" w:type="dxa"/>
            <w:shd w:val="clear" w:color="auto" w:fill="auto"/>
            <w:noWrap/>
          </w:tcPr>
          <w:p w14:paraId="570785BB" w14:textId="77777777" w:rsidR="0051408D" w:rsidRPr="004B1258" w:rsidRDefault="0051408D" w:rsidP="00C13D04">
            <w:pPr>
              <w:jc w:val="center"/>
              <w:rPr>
                <w:lang w:val="fr-CA" w:eastAsia="fr-CA"/>
              </w:rPr>
            </w:pPr>
            <w:r w:rsidRPr="004B1258">
              <w:t>0.080</w:t>
            </w:r>
          </w:p>
        </w:tc>
      </w:tr>
      <w:tr w:rsidR="0051408D" w:rsidRPr="004B1258" w14:paraId="7A9B2385" w14:textId="77777777" w:rsidTr="00C13D04">
        <w:trPr>
          <w:trHeight w:val="390"/>
        </w:trPr>
        <w:tc>
          <w:tcPr>
            <w:tcW w:w="1897" w:type="dxa"/>
            <w:shd w:val="clear" w:color="auto" w:fill="auto"/>
            <w:noWrap/>
            <w:vAlign w:val="center"/>
            <w:hideMark/>
          </w:tcPr>
          <w:p w14:paraId="276F6B04" w14:textId="77777777" w:rsidR="0051408D" w:rsidRPr="004B1258" w:rsidRDefault="0051408D" w:rsidP="00C13D04">
            <w:pPr>
              <w:jc w:val="center"/>
              <w:rPr>
                <w:lang w:val="fr-CA" w:eastAsia="fr-CA"/>
              </w:rPr>
            </w:pPr>
            <w:r w:rsidRPr="004B1258">
              <w:rPr>
                <w:lang w:val="fr-CA" w:eastAsia="fr-CA"/>
              </w:rPr>
              <w:t>STD global</w:t>
            </w:r>
          </w:p>
        </w:tc>
        <w:tc>
          <w:tcPr>
            <w:tcW w:w="1217" w:type="dxa"/>
            <w:shd w:val="clear" w:color="auto" w:fill="auto"/>
            <w:noWrap/>
          </w:tcPr>
          <w:p w14:paraId="78694C25" w14:textId="77777777" w:rsidR="0051408D" w:rsidRPr="004B1258" w:rsidRDefault="0051408D" w:rsidP="00C13D04">
            <w:pPr>
              <w:jc w:val="center"/>
              <w:rPr>
                <w:lang w:val="fr-CA" w:eastAsia="fr-CA"/>
              </w:rPr>
            </w:pPr>
            <w:r w:rsidRPr="004B1258">
              <w:t>0.885</w:t>
            </w:r>
          </w:p>
        </w:tc>
      </w:tr>
      <w:tr w:rsidR="0051408D" w:rsidRPr="004B1258" w14:paraId="25CA8E8B" w14:textId="77777777" w:rsidTr="00C13D04">
        <w:trPr>
          <w:trHeight w:val="390"/>
        </w:trPr>
        <w:tc>
          <w:tcPr>
            <w:tcW w:w="1897" w:type="dxa"/>
            <w:shd w:val="clear" w:color="auto" w:fill="auto"/>
            <w:noWrap/>
            <w:vAlign w:val="center"/>
          </w:tcPr>
          <w:p w14:paraId="2CAE9DBA" w14:textId="77777777" w:rsidR="0051408D" w:rsidRPr="004B1258" w:rsidRDefault="0051408D" w:rsidP="00C13D04">
            <w:pPr>
              <w:jc w:val="center"/>
              <w:rPr>
                <w:lang w:val="fr-CA" w:eastAsia="fr-CA"/>
              </w:rPr>
            </w:pPr>
            <w:r w:rsidRPr="004B1258">
              <w:rPr>
                <w:lang w:val="fr-CA" w:eastAsia="fr-CA"/>
              </w:rPr>
              <w:t>P(T&lt;=t) one-tail</w:t>
            </w:r>
          </w:p>
        </w:tc>
        <w:tc>
          <w:tcPr>
            <w:tcW w:w="1217" w:type="dxa"/>
            <w:shd w:val="clear" w:color="auto" w:fill="auto"/>
            <w:noWrap/>
          </w:tcPr>
          <w:p w14:paraId="41E5BE83" w14:textId="77777777" w:rsidR="0051408D" w:rsidRPr="004B1258" w:rsidRDefault="0051408D" w:rsidP="00C13D04">
            <w:pPr>
              <w:jc w:val="center"/>
              <w:rPr>
                <w:lang w:val="fr-CA" w:eastAsia="fr-CA"/>
              </w:rPr>
            </w:pPr>
            <w:r w:rsidRPr="004B1258">
              <w:t>0.0877</w:t>
            </w:r>
          </w:p>
        </w:tc>
      </w:tr>
      <w:tr w:rsidR="0051408D" w:rsidRPr="004B1258" w14:paraId="1C96C51C" w14:textId="77777777" w:rsidTr="00C13D04">
        <w:trPr>
          <w:trHeight w:val="390"/>
        </w:trPr>
        <w:tc>
          <w:tcPr>
            <w:tcW w:w="3114" w:type="dxa"/>
            <w:gridSpan w:val="2"/>
            <w:shd w:val="clear" w:color="auto" w:fill="auto"/>
            <w:noWrap/>
            <w:vAlign w:val="center"/>
          </w:tcPr>
          <w:p w14:paraId="66CB3400" w14:textId="77777777" w:rsidR="0051408D" w:rsidRPr="004B1258" w:rsidRDefault="0051408D" w:rsidP="00C13D04">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5F14863B" w14:textId="77777777" w:rsidR="0051408D" w:rsidRPr="009F6360" w:rsidRDefault="0051408D" w:rsidP="0051408D">
      <w:pPr>
        <w:pStyle w:val="Heading5"/>
      </w:pPr>
      <w:r w:rsidRPr="009F6360">
        <w:lastRenderedPageBreak/>
        <w:t>Results details for ISM-2, 16.4 kbps, clean speech and DTX off</w:t>
      </w:r>
    </w:p>
    <w:p w14:paraId="316E7514" w14:textId="77777777" w:rsidR="0051408D" w:rsidRPr="004B1258" w:rsidRDefault="0051408D" w:rsidP="0051408D">
      <w:r w:rsidRPr="004B1258">
        <w:rPr>
          <w:noProof/>
        </w:rPr>
        <w:drawing>
          <wp:inline distT="0" distB="0" distL="0" distR="0" wp14:anchorId="70C63F59" wp14:editId="0079399D">
            <wp:extent cx="5426712" cy="2539160"/>
            <wp:effectExtent l="0" t="0" r="2540" b="0"/>
            <wp:docPr id="1522751517"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751517" name="Picture 3" descr="A graph of a bar chart&#10;&#10;AI-generated content may be incorrect."/>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444291" cy="2547385"/>
                    </a:xfrm>
                    <a:prstGeom prst="rect">
                      <a:avLst/>
                    </a:prstGeom>
                    <a:noFill/>
                  </pic:spPr>
                </pic:pic>
              </a:graphicData>
            </a:graphic>
          </wp:inline>
        </w:drawing>
      </w:r>
    </w:p>
    <w:p w14:paraId="758E4C77" w14:textId="77777777" w:rsidR="0051408D" w:rsidRPr="004B1258" w:rsidRDefault="0051408D" w:rsidP="0051408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51408D" w:rsidRPr="004B1258" w14:paraId="085A114D" w14:textId="77777777" w:rsidTr="00C13D04">
        <w:trPr>
          <w:trHeight w:val="300"/>
        </w:trPr>
        <w:tc>
          <w:tcPr>
            <w:tcW w:w="1897" w:type="dxa"/>
            <w:shd w:val="clear" w:color="auto" w:fill="auto"/>
            <w:noWrap/>
            <w:vAlign w:val="center"/>
            <w:hideMark/>
          </w:tcPr>
          <w:p w14:paraId="6F186704" w14:textId="77777777" w:rsidR="0051408D" w:rsidRPr="004B1258" w:rsidRDefault="0051408D" w:rsidP="00C13D04">
            <w:pPr>
              <w:jc w:val="center"/>
              <w:rPr>
                <w:lang w:val="fr-CA" w:eastAsia="fr-CA"/>
              </w:rPr>
            </w:pPr>
            <w:r w:rsidRPr="004B1258">
              <w:rPr>
                <w:lang w:val="fr-CA" w:eastAsia="fr-CA"/>
              </w:rPr>
              <w:t>Number of votes</w:t>
            </w:r>
          </w:p>
        </w:tc>
        <w:tc>
          <w:tcPr>
            <w:tcW w:w="1217" w:type="dxa"/>
            <w:shd w:val="clear" w:color="auto" w:fill="auto"/>
            <w:noWrap/>
            <w:vAlign w:val="center"/>
          </w:tcPr>
          <w:p w14:paraId="1634F2FA" w14:textId="77777777" w:rsidR="0051408D" w:rsidRPr="004B1258" w:rsidRDefault="0051408D" w:rsidP="00C13D04">
            <w:pPr>
              <w:jc w:val="center"/>
              <w:rPr>
                <w:lang w:val="fr-CA" w:eastAsia="fr-CA"/>
              </w:rPr>
            </w:pPr>
            <w:r w:rsidRPr="004B1258">
              <w:rPr>
                <w:lang w:val="fr-CA" w:eastAsia="fr-CA"/>
              </w:rPr>
              <w:t>224</w:t>
            </w:r>
          </w:p>
        </w:tc>
      </w:tr>
      <w:tr w:rsidR="0051408D" w:rsidRPr="004B1258" w14:paraId="268278FA" w14:textId="77777777" w:rsidTr="00C13D04">
        <w:trPr>
          <w:trHeight w:val="300"/>
        </w:trPr>
        <w:tc>
          <w:tcPr>
            <w:tcW w:w="1897" w:type="dxa"/>
            <w:shd w:val="clear" w:color="auto" w:fill="auto"/>
            <w:noWrap/>
            <w:vAlign w:val="center"/>
            <w:hideMark/>
          </w:tcPr>
          <w:p w14:paraId="02567E75" w14:textId="77777777" w:rsidR="0051408D" w:rsidRPr="004B1258" w:rsidRDefault="0051408D" w:rsidP="00C13D04">
            <w:pPr>
              <w:jc w:val="center"/>
              <w:rPr>
                <w:lang w:val="fr-CA" w:eastAsia="fr-CA"/>
              </w:rPr>
            </w:pPr>
            <w:r w:rsidRPr="004B1258">
              <w:rPr>
                <w:lang w:val="fr-CA" w:eastAsia="fr-CA"/>
              </w:rPr>
              <w:t>Average global</w:t>
            </w:r>
          </w:p>
        </w:tc>
        <w:tc>
          <w:tcPr>
            <w:tcW w:w="1217" w:type="dxa"/>
            <w:shd w:val="clear" w:color="auto" w:fill="auto"/>
            <w:noWrap/>
          </w:tcPr>
          <w:p w14:paraId="4B3E0CEB" w14:textId="77777777" w:rsidR="0051408D" w:rsidRPr="004B1258" w:rsidRDefault="0051408D" w:rsidP="00C13D04">
            <w:pPr>
              <w:jc w:val="center"/>
              <w:rPr>
                <w:lang w:val="fr-CA" w:eastAsia="fr-CA"/>
              </w:rPr>
            </w:pPr>
            <w:r w:rsidRPr="004B1258">
              <w:t>0.049</w:t>
            </w:r>
          </w:p>
        </w:tc>
      </w:tr>
      <w:tr w:rsidR="0051408D" w:rsidRPr="004B1258" w14:paraId="4BCBB9FF" w14:textId="77777777" w:rsidTr="00C13D04">
        <w:trPr>
          <w:trHeight w:val="390"/>
        </w:trPr>
        <w:tc>
          <w:tcPr>
            <w:tcW w:w="1897" w:type="dxa"/>
            <w:shd w:val="clear" w:color="auto" w:fill="auto"/>
            <w:noWrap/>
            <w:vAlign w:val="center"/>
            <w:hideMark/>
          </w:tcPr>
          <w:p w14:paraId="7667E4FC" w14:textId="77777777" w:rsidR="0051408D" w:rsidRPr="004B1258" w:rsidRDefault="0051408D" w:rsidP="00C13D04">
            <w:pPr>
              <w:jc w:val="center"/>
              <w:rPr>
                <w:lang w:val="fr-CA" w:eastAsia="fr-CA"/>
              </w:rPr>
            </w:pPr>
            <w:r w:rsidRPr="004B1258">
              <w:rPr>
                <w:lang w:val="fr-CA" w:eastAsia="fr-CA"/>
              </w:rPr>
              <w:t>STD global</w:t>
            </w:r>
          </w:p>
        </w:tc>
        <w:tc>
          <w:tcPr>
            <w:tcW w:w="1217" w:type="dxa"/>
            <w:shd w:val="clear" w:color="auto" w:fill="auto"/>
            <w:noWrap/>
          </w:tcPr>
          <w:p w14:paraId="0AC89368" w14:textId="77777777" w:rsidR="0051408D" w:rsidRPr="004B1258" w:rsidRDefault="0051408D" w:rsidP="00C13D04">
            <w:pPr>
              <w:jc w:val="center"/>
              <w:rPr>
                <w:lang w:val="fr-CA" w:eastAsia="fr-CA"/>
              </w:rPr>
            </w:pPr>
            <w:r w:rsidRPr="004B1258">
              <w:t>0.554</w:t>
            </w:r>
          </w:p>
        </w:tc>
      </w:tr>
      <w:tr w:rsidR="0051408D" w:rsidRPr="004B1258" w14:paraId="7E01F73F" w14:textId="77777777" w:rsidTr="00C13D04">
        <w:trPr>
          <w:trHeight w:val="390"/>
        </w:trPr>
        <w:tc>
          <w:tcPr>
            <w:tcW w:w="1897" w:type="dxa"/>
            <w:shd w:val="clear" w:color="auto" w:fill="auto"/>
            <w:noWrap/>
            <w:vAlign w:val="center"/>
          </w:tcPr>
          <w:p w14:paraId="61AB54D6" w14:textId="77777777" w:rsidR="0051408D" w:rsidRPr="004B1258" w:rsidRDefault="0051408D" w:rsidP="00C13D04">
            <w:pPr>
              <w:jc w:val="center"/>
              <w:rPr>
                <w:lang w:val="fr-CA" w:eastAsia="fr-CA"/>
              </w:rPr>
            </w:pPr>
            <w:r w:rsidRPr="004B1258">
              <w:rPr>
                <w:lang w:val="fr-CA" w:eastAsia="fr-CA"/>
              </w:rPr>
              <w:t>P(T&lt;=t) one-tail</w:t>
            </w:r>
          </w:p>
        </w:tc>
        <w:tc>
          <w:tcPr>
            <w:tcW w:w="1217" w:type="dxa"/>
            <w:shd w:val="clear" w:color="auto" w:fill="auto"/>
            <w:noWrap/>
          </w:tcPr>
          <w:p w14:paraId="04E2707C" w14:textId="77777777" w:rsidR="0051408D" w:rsidRPr="004B1258" w:rsidRDefault="0051408D" w:rsidP="00C13D04">
            <w:pPr>
              <w:jc w:val="center"/>
              <w:rPr>
                <w:lang w:val="fr-CA" w:eastAsia="fr-CA"/>
              </w:rPr>
            </w:pPr>
            <w:r w:rsidRPr="004B1258">
              <w:t>0.0930</w:t>
            </w:r>
          </w:p>
        </w:tc>
      </w:tr>
      <w:tr w:rsidR="0051408D" w:rsidRPr="004B1258" w14:paraId="71289404" w14:textId="77777777" w:rsidTr="00C13D04">
        <w:trPr>
          <w:trHeight w:val="390"/>
        </w:trPr>
        <w:tc>
          <w:tcPr>
            <w:tcW w:w="3114" w:type="dxa"/>
            <w:gridSpan w:val="2"/>
            <w:shd w:val="clear" w:color="auto" w:fill="auto"/>
            <w:noWrap/>
            <w:vAlign w:val="center"/>
          </w:tcPr>
          <w:p w14:paraId="2C77208D" w14:textId="77777777" w:rsidR="0051408D" w:rsidRPr="004B1258" w:rsidRDefault="0051408D" w:rsidP="00C13D04">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3CC352A4" w14:textId="77777777" w:rsidR="0051408D" w:rsidRPr="009F6360" w:rsidRDefault="0051408D" w:rsidP="0051408D">
      <w:pPr>
        <w:pStyle w:val="Heading5"/>
      </w:pPr>
      <w:r w:rsidRPr="009F6360">
        <w:t>Results details for ISM-2, 32.0 kbps, clean speech, 5% FEC and DTX off</w:t>
      </w:r>
    </w:p>
    <w:p w14:paraId="2C463AB7" w14:textId="77777777" w:rsidR="0051408D" w:rsidRPr="004B1258" w:rsidRDefault="0051408D" w:rsidP="0051408D">
      <w:r w:rsidRPr="004B1258">
        <w:rPr>
          <w:noProof/>
        </w:rPr>
        <w:drawing>
          <wp:inline distT="0" distB="0" distL="0" distR="0" wp14:anchorId="45A3EE50" wp14:editId="3CFA4855">
            <wp:extent cx="5474975" cy="2561742"/>
            <wp:effectExtent l="0" t="0" r="0" b="0"/>
            <wp:docPr id="1473310544"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310544" name="Picture 4" descr="A graph of a bar chart&#10;&#10;AI-generated content may be incorrec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94275" cy="2570773"/>
                    </a:xfrm>
                    <a:prstGeom prst="rect">
                      <a:avLst/>
                    </a:prstGeom>
                    <a:noFill/>
                  </pic:spPr>
                </pic:pic>
              </a:graphicData>
            </a:graphic>
          </wp:inline>
        </w:drawing>
      </w:r>
    </w:p>
    <w:p w14:paraId="1D474FDB" w14:textId="77777777" w:rsidR="0051408D" w:rsidRPr="004B1258" w:rsidRDefault="0051408D" w:rsidP="0051408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51408D" w:rsidRPr="004B1258" w14:paraId="54789E4A" w14:textId="77777777" w:rsidTr="00C13D04">
        <w:trPr>
          <w:trHeight w:val="300"/>
        </w:trPr>
        <w:tc>
          <w:tcPr>
            <w:tcW w:w="1897" w:type="dxa"/>
            <w:shd w:val="clear" w:color="auto" w:fill="auto"/>
            <w:noWrap/>
            <w:vAlign w:val="center"/>
            <w:hideMark/>
          </w:tcPr>
          <w:p w14:paraId="53CF4213" w14:textId="77777777" w:rsidR="0051408D" w:rsidRPr="004B1258" w:rsidRDefault="0051408D" w:rsidP="00C13D04">
            <w:pPr>
              <w:jc w:val="center"/>
              <w:rPr>
                <w:lang w:val="fr-CA" w:eastAsia="fr-CA"/>
              </w:rPr>
            </w:pPr>
            <w:r w:rsidRPr="004B1258">
              <w:rPr>
                <w:lang w:val="fr-CA" w:eastAsia="fr-CA"/>
              </w:rPr>
              <w:t>Number of votes</w:t>
            </w:r>
          </w:p>
        </w:tc>
        <w:tc>
          <w:tcPr>
            <w:tcW w:w="1217" w:type="dxa"/>
            <w:shd w:val="clear" w:color="auto" w:fill="auto"/>
            <w:noWrap/>
            <w:vAlign w:val="center"/>
          </w:tcPr>
          <w:p w14:paraId="5126B19C" w14:textId="77777777" w:rsidR="0051408D" w:rsidRPr="004B1258" w:rsidRDefault="0051408D" w:rsidP="00C13D04">
            <w:pPr>
              <w:jc w:val="center"/>
              <w:rPr>
                <w:lang w:val="fr-CA" w:eastAsia="fr-CA"/>
              </w:rPr>
            </w:pPr>
            <w:r w:rsidRPr="004B1258">
              <w:rPr>
                <w:lang w:val="fr-CA" w:eastAsia="fr-CA"/>
              </w:rPr>
              <w:t>240</w:t>
            </w:r>
          </w:p>
        </w:tc>
      </w:tr>
      <w:tr w:rsidR="0051408D" w:rsidRPr="004B1258" w14:paraId="65FE76CC" w14:textId="77777777" w:rsidTr="00C13D04">
        <w:trPr>
          <w:trHeight w:val="300"/>
        </w:trPr>
        <w:tc>
          <w:tcPr>
            <w:tcW w:w="1897" w:type="dxa"/>
            <w:shd w:val="clear" w:color="auto" w:fill="auto"/>
            <w:noWrap/>
            <w:vAlign w:val="center"/>
            <w:hideMark/>
          </w:tcPr>
          <w:p w14:paraId="325D56F3" w14:textId="77777777" w:rsidR="0051408D" w:rsidRPr="004B1258" w:rsidRDefault="0051408D" w:rsidP="00C13D04">
            <w:pPr>
              <w:jc w:val="center"/>
              <w:rPr>
                <w:lang w:val="fr-CA" w:eastAsia="fr-CA"/>
              </w:rPr>
            </w:pPr>
            <w:r w:rsidRPr="004B1258">
              <w:rPr>
                <w:lang w:val="fr-CA" w:eastAsia="fr-CA"/>
              </w:rPr>
              <w:t>Average global</w:t>
            </w:r>
          </w:p>
        </w:tc>
        <w:tc>
          <w:tcPr>
            <w:tcW w:w="1217" w:type="dxa"/>
            <w:shd w:val="clear" w:color="auto" w:fill="auto"/>
            <w:noWrap/>
          </w:tcPr>
          <w:p w14:paraId="41DD687E" w14:textId="77777777" w:rsidR="0051408D" w:rsidRPr="004B1258" w:rsidRDefault="0051408D" w:rsidP="00C13D04">
            <w:pPr>
              <w:jc w:val="center"/>
              <w:rPr>
                <w:lang w:val="fr-CA" w:eastAsia="fr-CA"/>
              </w:rPr>
            </w:pPr>
            <w:r w:rsidRPr="004B1258">
              <w:t>0.050</w:t>
            </w:r>
          </w:p>
        </w:tc>
      </w:tr>
      <w:tr w:rsidR="0051408D" w:rsidRPr="004B1258" w14:paraId="4D65E325" w14:textId="77777777" w:rsidTr="00C13D04">
        <w:trPr>
          <w:trHeight w:val="390"/>
        </w:trPr>
        <w:tc>
          <w:tcPr>
            <w:tcW w:w="1897" w:type="dxa"/>
            <w:shd w:val="clear" w:color="auto" w:fill="auto"/>
            <w:noWrap/>
            <w:vAlign w:val="center"/>
            <w:hideMark/>
          </w:tcPr>
          <w:p w14:paraId="6E2065D2" w14:textId="77777777" w:rsidR="0051408D" w:rsidRPr="004B1258" w:rsidRDefault="0051408D" w:rsidP="00C13D04">
            <w:pPr>
              <w:jc w:val="center"/>
              <w:rPr>
                <w:lang w:val="fr-CA" w:eastAsia="fr-CA"/>
              </w:rPr>
            </w:pPr>
            <w:r w:rsidRPr="004B1258">
              <w:rPr>
                <w:lang w:val="fr-CA" w:eastAsia="fr-CA"/>
              </w:rPr>
              <w:t>STD global</w:t>
            </w:r>
          </w:p>
        </w:tc>
        <w:tc>
          <w:tcPr>
            <w:tcW w:w="1217" w:type="dxa"/>
            <w:shd w:val="clear" w:color="auto" w:fill="auto"/>
            <w:noWrap/>
          </w:tcPr>
          <w:p w14:paraId="6BEF10D6" w14:textId="77777777" w:rsidR="0051408D" w:rsidRPr="004B1258" w:rsidRDefault="0051408D" w:rsidP="00C13D04">
            <w:pPr>
              <w:jc w:val="center"/>
              <w:rPr>
                <w:lang w:val="fr-CA" w:eastAsia="fr-CA"/>
              </w:rPr>
            </w:pPr>
            <w:r w:rsidRPr="004B1258">
              <w:t>0.719</w:t>
            </w:r>
          </w:p>
        </w:tc>
      </w:tr>
      <w:tr w:rsidR="0051408D" w:rsidRPr="004B1258" w14:paraId="27312277" w14:textId="77777777" w:rsidTr="00C13D04">
        <w:trPr>
          <w:trHeight w:val="390"/>
        </w:trPr>
        <w:tc>
          <w:tcPr>
            <w:tcW w:w="1897" w:type="dxa"/>
            <w:shd w:val="clear" w:color="auto" w:fill="auto"/>
            <w:noWrap/>
            <w:vAlign w:val="center"/>
          </w:tcPr>
          <w:p w14:paraId="58C7D097" w14:textId="77777777" w:rsidR="0051408D" w:rsidRPr="004B1258" w:rsidRDefault="0051408D" w:rsidP="00C13D04">
            <w:pPr>
              <w:jc w:val="center"/>
              <w:rPr>
                <w:lang w:val="fr-CA" w:eastAsia="fr-CA"/>
              </w:rPr>
            </w:pPr>
            <w:r w:rsidRPr="004B1258">
              <w:rPr>
                <w:lang w:val="fr-CA" w:eastAsia="fr-CA"/>
              </w:rPr>
              <w:t>P(T&lt;=t) one-tail</w:t>
            </w:r>
          </w:p>
        </w:tc>
        <w:tc>
          <w:tcPr>
            <w:tcW w:w="1217" w:type="dxa"/>
            <w:shd w:val="clear" w:color="auto" w:fill="auto"/>
            <w:noWrap/>
          </w:tcPr>
          <w:p w14:paraId="049A1C02" w14:textId="77777777" w:rsidR="0051408D" w:rsidRPr="004B1258" w:rsidRDefault="0051408D" w:rsidP="00C13D04">
            <w:pPr>
              <w:jc w:val="center"/>
              <w:rPr>
                <w:lang w:val="fr-CA" w:eastAsia="fr-CA"/>
              </w:rPr>
            </w:pPr>
            <w:r w:rsidRPr="004B1258">
              <w:t>0.1411</w:t>
            </w:r>
          </w:p>
        </w:tc>
      </w:tr>
      <w:tr w:rsidR="0051408D" w:rsidRPr="004B1258" w14:paraId="681CDFEA" w14:textId="77777777" w:rsidTr="00C13D04">
        <w:trPr>
          <w:trHeight w:val="390"/>
        </w:trPr>
        <w:tc>
          <w:tcPr>
            <w:tcW w:w="3114" w:type="dxa"/>
            <w:gridSpan w:val="2"/>
            <w:shd w:val="clear" w:color="auto" w:fill="auto"/>
            <w:noWrap/>
            <w:vAlign w:val="center"/>
          </w:tcPr>
          <w:p w14:paraId="2303E960" w14:textId="77777777" w:rsidR="0051408D" w:rsidRPr="004B1258" w:rsidRDefault="0051408D" w:rsidP="00C13D04">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36C6FE42" w14:textId="77777777" w:rsidR="0051408D" w:rsidRPr="009F6360" w:rsidRDefault="0051408D" w:rsidP="0051408D">
      <w:pPr>
        <w:pStyle w:val="Heading5"/>
      </w:pPr>
      <w:r w:rsidRPr="009F6360">
        <w:lastRenderedPageBreak/>
        <w:t>Results details for ISM-2, 48.0 kbps, clean speech and DTX off</w:t>
      </w:r>
    </w:p>
    <w:p w14:paraId="0B14F32F" w14:textId="77777777" w:rsidR="0051408D" w:rsidRPr="004B1258" w:rsidRDefault="0051408D" w:rsidP="0051408D">
      <w:r w:rsidRPr="004B1258">
        <w:rPr>
          <w:noProof/>
        </w:rPr>
        <w:drawing>
          <wp:inline distT="0" distB="0" distL="0" distR="0" wp14:anchorId="68B5BEF1" wp14:editId="1F6B0A21">
            <wp:extent cx="5486400" cy="2567088"/>
            <wp:effectExtent l="0" t="0" r="0" b="5080"/>
            <wp:docPr id="1910127784" name="Picture 5"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27784" name="Picture 5" descr="A graph of a bar chart&#10;&#10;AI-generated content may be incorrect."/>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513951" cy="2579979"/>
                    </a:xfrm>
                    <a:prstGeom prst="rect">
                      <a:avLst/>
                    </a:prstGeom>
                    <a:noFill/>
                  </pic:spPr>
                </pic:pic>
              </a:graphicData>
            </a:graphic>
          </wp:inline>
        </w:drawing>
      </w:r>
    </w:p>
    <w:p w14:paraId="3DC2174F" w14:textId="77777777" w:rsidR="0051408D" w:rsidRPr="004B1258" w:rsidRDefault="0051408D" w:rsidP="0051408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51408D" w:rsidRPr="004B1258" w14:paraId="5C2ABF69" w14:textId="77777777" w:rsidTr="00C13D04">
        <w:trPr>
          <w:trHeight w:val="300"/>
        </w:trPr>
        <w:tc>
          <w:tcPr>
            <w:tcW w:w="1897" w:type="dxa"/>
            <w:shd w:val="clear" w:color="auto" w:fill="auto"/>
            <w:noWrap/>
            <w:vAlign w:val="center"/>
            <w:hideMark/>
          </w:tcPr>
          <w:p w14:paraId="5A05053E" w14:textId="77777777" w:rsidR="0051408D" w:rsidRPr="004B1258" w:rsidRDefault="0051408D" w:rsidP="00C13D04">
            <w:pPr>
              <w:jc w:val="center"/>
              <w:rPr>
                <w:lang w:val="fr-CA" w:eastAsia="fr-CA"/>
              </w:rPr>
            </w:pPr>
            <w:r w:rsidRPr="004B1258">
              <w:rPr>
                <w:lang w:val="fr-CA" w:eastAsia="fr-CA"/>
              </w:rPr>
              <w:t>Number of votes</w:t>
            </w:r>
          </w:p>
        </w:tc>
        <w:tc>
          <w:tcPr>
            <w:tcW w:w="1217" w:type="dxa"/>
            <w:shd w:val="clear" w:color="auto" w:fill="auto"/>
            <w:noWrap/>
            <w:vAlign w:val="center"/>
          </w:tcPr>
          <w:p w14:paraId="0DA709AC" w14:textId="77777777" w:rsidR="0051408D" w:rsidRPr="004B1258" w:rsidRDefault="0051408D" w:rsidP="00C13D04">
            <w:pPr>
              <w:jc w:val="center"/>
              <w:rPr>
                <w:lang w:val="fr-CA" w:eastAsia="fr-CA"/>
              </w:rPr>
            </w:pPr>
            <w:r w:rsidRPr="004B1258">
              <w:rPr>
                <w:lang w:val="fr-CA" w:eastAsia="fr-CA"/>
              </w:rPr>
              <w:t>240</w:t>
            </w:r>
          </w:p>
        </w:tc>
      </w:tr>
      <w:tr w:rsidR="0051408D" w:rsidRPr="004B1258" w14:paraId="08BF07B3" w14:textId="77777777" w:rsidTr="00C13D04">
        <w:trPr>
          <w:trHeight w:val="300"/>
        </w:trPr>
        <w:tc>
          <w:tcPr>
            <w:tcW w:w="1897" w:type="dxa"/>
            <w:shd w:val="clear" w:color="auto" w:fill="auto"/>
            <w:noWrap/>
            <w:vAlign w:val="center"/>
            <w:hideMark/>
          </w:tcPr>
          <w:p w14:paraId="6EFDF443" w14:textId="77777777" w:rsidR="0051408D" w:rsidRPr="004B1258" w:rsidRDefault="0051408D" w:rsidP="00C13D04">
            <w:pPr>
              <w:jc w:val="center"/>
              <w:rPr>
                <w:lang w:val="fr-CA" w:eastAsia="fr-CA"/>
              </w:rPr>
            </w:pPr>
            <w:r w:rsidRPr="004B1258">
              <w:rPr>
                <w:lang w:val="fr-CA" w:eastAsia="fr-CA"/>
              </w:rPr>
              <w:t>Average global</w:t>
            </w:r>
          </w:p>
        </w:tc>
        <w:tc>
          <w:tcPr>
            <w:tcW w:w="1217" w:type="dxa"/>
            <w:shd w:val="clear" w:color="auto" w:fill="auto"/>
            <w:noWrap/>
          </w:tcPr>
          <w:p w14:paraId="1F90955E" w14:textId="77777777" w:rsidR="0051408D" w:rsidRPr="004B1258" w:rsidRDefault="0051408D" w:rsidP="00C13D04">
            <w:pPr>
              <w:jc w:val="center"/>
              <w:rPr>
                <w:lang w:val="fr-CA" w:eastAsia="fr-CA"/>
              </w:rPr>
            </w:pPr>
            <w:r w:rsidRPr="004B1258">
              <w:t>0.000</w:t>
            </w:r>
          </w:p>
        </w:tc>
      </w:tr>
      <w:tr w:rsidR="0051408D" w:rsidRPr="004B1258" w14:paraId="0ABE5F67" w14:textId="77777777" w:rsidTr="00C13D04">
        <w:trPr>
          <w:trHeight w:val="390"/>
        </w:trPr>
        <w:tc>
          <w:tcPr>
            <w:tcW w:w="1897" w:type="dxa"/>
            <w:shd w:val="clear" w:color="auto" w:fill="auto"/>
            <w:noWrap/>
            <w:vAlign w:val="center"/>
            <w:hideMark/>
          </w:tcPr>
          <w:p w14:paraId="23971B9F" w14:textId="77777777" w:rsidR="0051408D" w:rsidRPr="004B1258" w:rsidRDefault="0051408D" w:rsidP="00C13D04">
            <w:pPr>
              <w:jc w:val="center"/>
              <w:rPr>
                <w:lang w:val="fr-CA" w:eastAsia="fr-CA"/>
              </w:rPr>
            </w:pPr>
            <w:r w:rsidRPr="004B1258">
              <w:rPr>
                <w:lang w:val="fr-CA" w:eastAsia="fr-CA"/>
              </w:rPr>
              <w:t>STD global</w:t>
            </w:r>
          </w:p>
        </w:tc>
        <w:tc>
          <w:tcPr>
            <w:tcW w:w="1217" w:type="dxa"/>
            <w:shd w:val="clear" w:color="auto" w:fill="auto"/>
            <w:noWrap/>
          </w:tcPr>
          <w:p w14:paraId="770B6213" w14:textId="77777777" w:rsidR="0051408D" w:rsidRPr="004B1258" w:rsidRDefault="0051408D" w:rsidP="00C13D04">
            <w:pPr>
              <w:jc w:val="center"/>
              <w:rPr>
                <w:lang w:val="fr-CA" w:eastAsia="fr-CA"/>
              </w:rPr>
            </w:pPr>
            <w:r w:rsidRPr="004B1258">
              <w:t>0.501</w:t>
            </w:r>
          </w:p>
        </w:tc>
      </w:tr>
      <w:tr w:rsidR="0051408D" w:rsidRPr="004B1258" w14:paraId="15AD2DCE" w14:textId="77777777" w:rsidTr="00C13D04">
        <w:trPr>
          <w:trHeight w:val="390"/>
        </w:trPr>
        <w:tc>
          <w:tcPr>
            <w:tcW w:w="1897" w:type="dxa"/>
            <w:shd w:val="clear" w:color="auto" w:fill="auto"/>
            <w:noWrap/>
            <w:vAlign w:val="center"/>
          </w:tcPr>
          <w:p w14:paraId="445EA67E" w14:textId="77777777" w:rsidR="0051408D" w:rsidRPr="004B1258" w:rsidRDefault="0051408D" w:rsidP="00C13D04">
            <w:pPr>
              <w:jc w:val="center"/>
              <w:rPr>
                <w:lang w:val="fr-CA" w:eastAsia="fr-CA"/>
              </w:rPr>
            </w:pPr>
            <w:r w:rsidRPr="004B1258">
              <w:rPr>
                <w:lang w:val="fr-CA" w:eastAsia="fr-CA"/>
              </w:rPr>
              <w:t>P(T&lt;=t) one-tail</w:t>
            </w:r>
          </w:p>
        </w:tc>
        <w:tc>
          <w:tcPr>
            <w:tcW w:w="1217" w:type="dxa"/>
            <w:shd w:val="clear" w:color="auto" w:fill="auto"/>
            <w:noWrap/>
          </w:tcPr>
          <w:p w14:paraId="7E2612D3" w14:textId="77777777" w:rsidR="0051408D" w:rsidRPr="004B1258" w:rsidRDefault="0051408D" w:rsidP="00C13D04">
            <w:pPr>
              <w:jc w:val="center"/>
              <w:rPr>
                <w:lang w:val="fr-CA" w:eastAsia="fr-CA"/>
              </w:rPr>
            </w:pPr>
            <w:r w:rsidRPr="004B1258">
              <w:t>0.5</w:t>
            </w:r>
          </w:p>
        </w:tc>
      </w:tr>
      <w:tr w:rsidR="0051408D" w:rsidRPr="004B1258" w14:paraId="62827C7A" w14:textId="77777777" w:rsidTr="00C13D04">
        <w:trPr>
          <w:trHeight w:val="390"/>
        </w:trPr>
        <w:tc>
          <w:tcPr>
            <w:tcW w:w="3114" w:type="dxa"/>
            <w:gridSpan w:val="2"/>
            <w:shd w:val="clear" w:color="auto" w:fill="auto"/>
            <w:noWrap/>
            <w:vAlign w:val="center"/>
          </w:tcPr>
          <w:p w14:paraId="2FC2E2C5" w14:textId="77777777" w:rsidR="0051408D" w:rsidRPr="004B1258" w:rsidRDefault="0051408D" w:rsidP="00C13D04">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42EE3727" w14:textId="77777777" w:rsidR="0051408D" w:rsidRPr="009F6360" w:rsidRDefault="0051408D" w:rsidP="0051408D">
      <w:pPr>
        <w:pStyle w:val="Heading5"/>
      </w:pPr>
      <w:r w:rsidRPr="009F6360">
        <w:t>Results details for ISM-4, 48.0 kbps, clean speech with music background</w:t>
      </w:r>
    </w:p>
    <w:p w14:paraId="47C69D0C" w14:textId="77777777" w:rsidR="0051408D" w:rsidRPr="004B1258" w:rsidRDefault="0051408D" w:rsidP="0051408D">
      <w:r w:rsidRPr="004B1258">
        <w:rPr>
          <w:noProof/>
        </w:rPr>
        <w:drawing>
          <wp:inline distT="0" distB="0" distL="0" distR="0" wp14:anchorId="68706103" wp14:editId="3A46A5CE">
            <wp:extent cx="5486400" cy="2562321"/>
            <wp:effectExtent l="0" t="0" r="0" b="9525"/>
            <wp:docPr id="1330972146" name="Picture 6"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72146" name="Picture 6" descr="A graph of a bar chart&#10;&#10;AI-generated content may be incorrect."/>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95252" cy="2566455"/>
                    </a:xfrm>
                    <a:prstGeom prst="rect">
                      <a:avLst/>
                    </a:prstGeom>
                    <a:noFill/>
                  </pic:spPr>
                </pic:pic>
              </a:graphicData>
            </a:graphic>
          </wp:inline>
        </w:drawing>
      </w:r>
    </w:p>
    <w:p w14:paraId="2983B2F2" w14:textId="77777777" w:rsidR="0051408D" w:rsidRPr="004B1258" w:rsidRDefault="0051408D" w:rsidP="0051408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51408D" w:rsidRPr="004B1258" w14:paraId="769029BB" w14:textId="77777777" w:rsidTr="00C13D04">
        <w:trPr>
          <w:trHeight w:val="300"/>
        </w:trPr>
        <w:tc>
          <w:tcPr>
            <w:tcW w:w="1897" w:type="dxa"/>
            <w:shd w:val="clear" w:color="auto" w:fill="auto"/>
            <w:noWrap/>
            <w:vAlign w:val="center"/>
            <w:hideMark/>
          </w:tcPr>
          <w:p w14:paraId="3C74C2BC" w14:textId="77777777" w:rsidR="0051408D" w:rsidRPr="004B1258" w:rsidRDefault="0051408D" w:rsidP="00C13D04">
            <w:pPr>
              <w:jc w:val="center"/>
              <w:rPr>
                <w:lang w:val="fr-CA" w:eastAsia="fr-CA"/>
              </w:rPr>
            </w:pPr>
            <w:r w:rsidRPr="004B1258">
              <w:rPr>
                <w:lang w:val="fr-CA" w:eastAsia="fr-CA"/>
              </w:rPr>
              <w:t>Number of votes</w:t>
            </w:r>
          </w:p>
        </w:tc>
        <w:tc>
          <w:tcPr>
            <w:tcW w:w="1217" w:type="dxa"/>
            <w:shd w:val="clear" w:color="auto" w:fill="auto"/>
            <w:noWrap/>
            <w:vAlign w:val="center"/>
          </w:tcPr>
          <w:p w14:paraId="665F7173" w14:textId="77777777" w:rsidR="0051408D" w:rsidRPr="004B1258" w:rsidRDefault="0051408D" w:rsidP="00C13D04">
            <w:pPr>
              <w:jc w:val="center"/>
              <w:rPr>
                <w:lang w:val="fr-CA" w:eastAsia="fr-CA"/>
              </w:rPr>
            </w:pPr>
            <w:r w:rsidRPr="004B1258">
              <w:rPr>
                <w:lang w:val="fr-CA" w:eastAsia="fr-CA"/>
              </w:rPr>
              <w:t>240</w:t>
            </w:r>
          </w:p>
        </w:tc>
      </w:tr>
      <w:tr w:rsidR="0051408D" w:rsidRPr="004B1258" w14:paraId="6B97FBD1" w14:textId="77777777" w:rsidTr="00C13D04">
        <w:trPr>
          <w:trHeight w:val="300"/>
        </w:trPr>
        <w:tc>
          <w:tcPr>
            <w:tcW w:w="1897" w:type="dxa"/>
            <w:shd w:val="clear" w:color="auto" w:fill="auto"/>
            <w:noWrap/>
            <w:vAlign w:val="center"/>
            <w:hideMark/>
          </w:tcPr>
          <w:p w14:paraId="139DECCA" w14:textId="77777777" w:rsidR="0051408D" w:rsidRPr="004B1258" w:rsidRDefault="0051408D" w:rsidP="00C13D04">
            <w:pPr>
              <w:jc w:val="center"/>
              <w:rPr>
                <w:lang w:val="fr-CA" w:eastAsia="fr-CA"/>
              </w:rPr>
            </w:pPr>
            <w:r w:rsidRPr="004B1258">
              <w:rPr>
                <w:lang w:val="fr-CA" w:eastAsia="fr-CA"/>
              </w:rPr>
              <w:t>Average global</w:t>
            </w:r>
          </w:p>
        </w:tc>
        <w:tc>
          <w:tcPr>
            <w:tcW w:w="1217" w:type="dxa"/>
            <w:shd w:val="clear" w:color="auto" w:fill="auto"/>
            <w:noWrap/>
            <w:vAlign w:val="bottom"/>
          </w:tcPr>
          <w:p w14:paraId="2C91AC9E" w14:textId="77777777" w:rsidR="0051408D" w:rsidRPr="004B1258" w:rsidRDefault="0051408D" w:rsidP="00C13D04">
            <w:pPr>
              <w:jc w:val="center"/>
              <w:rPr>
                <w:lang w:val="fr-CA" w:eastAsia="fr-CA"/>
              </w:rPr>
            </w:pPr>
            <w:r w:rsidRPr="004B1258">
              <w:rPr>
                <w:rFonts w:ascii="Calibri" w:hAnsi="Calibri" w:cs="Calibri"/>
                <w:color w:val="000000"/>
                <w:sz w:val="22"/>
                <w:szCs w:val="22"/>
              </w:rPr>
              <w:t>0.104</w:t>
            </w:r>
          </w:p>
        </w:tc>
      </w:tr>
      <w:tr w:rsidR="0051408D" w:rsidRPr="004B1258" w14:paraId="7373CF96" w14:textId="77777777" w:rsidTr="00C13D04">
        <w:trPr>
          <w:trHeight w:val="390"/>
        </w:trPr>
        <w:tc>
          <w:tcPr>
            <w:tcW w:w="1897" w:type="dxa"/>
            <w:shd w:val="clear" w:color="auto" w:fill="auto"/>
            <w:noWrap/>
            <w:vAlign w:val="center"/>
            <w:hideMark/>
          </w:tcPr>
          <w:p w14:paraId="40A479A3" w14:textId="77777777" w:rsidR="0051408D" w:rsidRPr="004B1258" w:rsidRDefault="0051408D" w:rsidP="00C13D04">
            <w:pPr>
              <w:jc w:val="center"/>
              <w:rPr>
                <w:lang w:val="fr-CA" w:eastAsia="fr-CA"/>
              </w:rPr>
            </w:pPr>
            <w:r w:rsidRPr="004B1258">
              <w:rPr>
                <w:lang w:val="fr-CA" w:eastAsia="fr-CA"/>
              </w:rPr>
              <w:t>STD global</w:t>
            </w:r>
          </w:p>
        </w:tc>
        <w:tc>
          <w:tcPr>
            <w:tcW w:w="1217" w:type="dxa"/>
            <w:shd w:val="clear" w:color="auto" w:fill="auto"/>
            <w:noWrap/>
            <w:vAlign w:val="bottom"/>
          </w:tcPr>
          <w:p w14:paraId="00DB2DAC" w14:textId="77777777" w:rsidR="0051408D" w:rsidRPr="004B1258" w:rsidRDefault="0051408D" w:rsidP="00C13D04">
            <w:pPr>
              <w:jc w:val="center"/>
              <w:rPr>
                <w:lang w:val="fr-CA" w:eastAsia="fr-CA"/>
              </w:rPr>
            </w:pPr>
            <w:r w:rsidRPr="004B1258">
              <w:rPr>
                <w:rFonts w:ascii="Calibri" w:hAnsi="Calibri" w:cs="Calibri"/>
                <w:color w:val="000000"/>
                <w:sz w:val="22"/>
                <w:szCs w:val="22"/>
              </w:rPr>
              <w:t>0.772</w:t>
            </w:r>
          </w:p>
        </w:tc>
      </w:tr>
      <w:tr w:rsidR="0051408D" w:rsidRPr="004B1258" w14:paraId="6A55FD3C" w14:textId="77777777" w:rsidTr="00C13D04">
        <w:trPr>
          <w:trHeight w:val="390"/>
        </w:trPr>
        <w:tc>
          <w:tcPr>
            <w:tcW w:w="1897" w:type="dxa"/>
            <w:shd w:val="clear" w:color="auto" w:fill="auto"/>
            <w:noWrap/>
            <w:vAlign w:val="center"/>
          </w:tcPr>
          <w:p w14:paraId="3CEF9EDC" w14:textId="77777777" w:rsidR="0051408D" w:rsidRPr="004B1258" w:rsidRDefault="0051408D" w:rsidP="00C13D04">
            <w:pPr>
              <w:jc w:val="center"/>
              <w:rPr>
                <w:lang w:val="fr-CA" w:eastAsia="fr-CA"/>
              </w:rPr>
            </w:pPr>
            <w:r w:rsidRPr="004B1258">
              <w:rPr>
                <w:lang w:val="fr-CA" w:eastAsia="fr-CA"/>
              </w:rPr>
              <w:t>P(T&lt;=t) one-tail</w:t>
            </w:r>
          </w:p>
        </w:tc>
        <w:tc>
          <w:tcPr>
            <w:tcW w:w="1217" w:type="dxa"/>
            <w:shd w:val="clear" w:color="auto" w:fill="auto"/>
            <w:noWrap/>
            <w:vAlign w:val="center"/>
          </w:tcPr>
          <w:p w14:paraId="4FAE3C8E" w14:textId="77777777" w:rsidR="0051408D" w:rsidRPr="004B1258" w:rsidRDefault="0051408D" w:rsidP="00C13D04">
            <w:pPr>
              <w:jc w:val="center"/>
              <w:rPr>
                <w:lang w:val="fr-CA" w:eastAsia="fr-CA"/>
              </w:rPr>
            </w:pPr>
            <w:r w:rsidRPr="004B1258">
              <w:rPr>
                <w:lang w:val="fr-CA" w:eastAsia="fr-CA"/>
              </w:rPr>
              <w:t>0.0188</w:t>
            </w:r>
          </w:p>
        </w:tc>
      </w:tr>
      <w:tr w:rsidR="0051408D" w:rsidRPr="004B1258" w14:paraId="6CF1B762" w14:textId="77777777" w:rsidTr="00C13D04">
        <w:trPr>
          <w:trHeight w:val="390"/>
        </w:trPr>
        <w:tc>
          <w:tcPr>
            <w:tcW w:w="3114" w:type="dxa"/>
            <w:gridSpan w:val="2"/>
            <w:shd w:val="clear" w:color="auto" w:fill="auto"/>
            <w:noWrap/>
            <w:vAlign w:val="center"/>
          </w:tcPr>
          <w:p w14:paraId="7FE0C4FA" w14:textId="77777777" w:rsidR="0051408D" w:rsidRPr="004B1258" w:rsidRDefault="0051408D" w:rsidP="00C13D04">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different</w:t>
            </w:r>
          </w:p>
        </w:tc>
      </w:tr>
    </w:tbl>
    <w:p w14:paraId="10152184" w14:textId="77777777" w:rsidR="0051408D" w:rsidRPr="004B1258" w:rsidRDefault="0051408D" w:rsidP="0051408D"/>
    <w:p w14:paraId="15B3829F" w14:textId="77777777" w:rsidR="0051408D" w:rsidRPr="004B1258" w:rsidRDefault="0051408D" w:rsidP="0051408D"/>
    <w:p w14:paraId="22A6D40C" w14:textId="77777777" w:rsidR="0051408D" w:rsidRPr="004B1258" w:rsidRDefault="0051408D" w:rsidP="0051408D">
      <w:pPr>
        <w:pStyle w:val="Heading4"/>
      </w:pPr>
      <w:r w:rsidRPr="004B1258">
        <w:lastRenderedPageBreak/>
        <w:t>Other observations</w:t>
      </w:r>
    </w:p>
    <w:p w14:paraId="7521925E" w14:textId="77777777" w:rsidR="0051408D" w:rsidRPr="004B1258" w:rsidRDefault="0051408D" w:rsidP="0051408D">
      <w:bookmarkStart w:id="40" w:name="_Hlk197671961"/>
      <w:r w:rsidRPr="004B1258">
        <w:t xml:space="preserve">For four out of the five tests, both the floating-point and fixed-point encoders were considered equivalent. However, in the 48 kbps ISM-4 test, the fixed-point encoder was found to be different. Some samples were analysed to identify specific issues, revealing that energy was often missing in the higher part of the spectrum, leading to a duller subjective quality. Additionally, it was checked whether these energy issues persisted or not in the latest version of the codec (SHA 1092cc74d, May 7th). The energy-related issues appear to have been corrected in the May 7th encoder. </w:t>
      </w:r>
    </w:p>
    <w:bookmarkEnd w:id="40"/>
    <w:p w14:paraId="23F92154" w14:textId="77777777" w:rsidR="0051408D" w:rsidRPr="004B1258" w:rsidRDefault="0051408D" w:rsidP="0051408D">
      <w:pPr>
        <w:pStyle w:val="Heading4"/>
        <w:rPr>
          <w:lang w:val="en-US"/>
        </w:rPr>
      </w:pPr>
      <w:r w:rsidRPr="004B1258">
        <w:rPr>
          <w:lang w:val="en-US"/>
        </w:rPr>
        <w:t>Issues identified</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51408D" w:rsidRPr="004B1258" w14:paraId="7B36AAE3" w14:textId="77777777" w:rsidTr="00C13D04">
        <w:tc>
          <w:tcPr>
            <w:tcW w:w="988" w:type="dxa"/>
            <w:vAlign w:val="center"/>
          </w:tcPr>
          <w:p w14:paraId="27804CB0" w14:textId="77777777" w:rsidR="0051408D" w:rsidRPr="004B1258" w:rsidRDefault="0051408D" w:rsidP="00C13D04">
            <w:pPr>
              <w:rPr>
                <w:lang w:val="en-US"/>
              </w:rPr>
            </w:pPr>
            <w:bookmarkStart w:id="41" w:name="_Hlk197672143"/>
            <w:r w:rsidRPr="004B1258">
              <w:rPr>
                <w:lang w:val="en-US"/>
              </w:rPr>
              <w:t>Issue #</w:t>
            </w:r>
          </w:p>
        </w:tc>
        <w:tc>
          <w:tcPr>
            <w:tcW w:w="3417" w:type="dxa"/>
            <w:vAlign w:val="center"/>
          </w:tcPr>
          <w:p w14:paraId="000AC61F" w14:textId="77777777" w:rsidR="0051408D" w:rsidRPr="004B1258" w:rsidRDefault="0051408D" w:rsidP="00C13D04">
            <w:pPr>
              <w:rPr>
                <w:lang w:val="en-US"/>
              </w:rPr>
            </w:pPr>
            <w:r w:rsidRPr="004B1258">
              <w:rPr>
                <w:lang w:val="en-US"/>
              </w:rPr>
              <w:t>Summary</w:t>
            </w:r>
          </w:p>
        </w:tc>
        <w:tc>
          <w:tcPr>
            <w:tcW w:w="1119" w:type="dxa"/>
            <w:vAlign w:val="center"/>
          </w:tcPr>
          <w:p w14:paraId="385F3FFF" w14:textId="77777777" w:rsidR="0051408D" w:rsidRPr="004B1258" w:rsidRDefault="0051408D" w:rsidP="00C13D04">
            <w:pPr>
              <w:rPr>
                <w:lang w:val="en-US"/>
              </w:rPr>
            </w:pPr>
            <w:r w:rsidRPr="004B1258">
              <w:rPr>
                <w:lang w:val="en-US"/>
              </w:rPr>
              <w:t>SHA</w:t>
            </w:r>
          </w:p>
        </w:tc>
        <w:tc>
          <w:tcPr>
            <w:tcW w:w="1851" w:type="dxa"/>
            <w:vAlign w:val="center"/>
          </w:tcPr>
          <w:p w14:paraId="3926DDF9" w14:textId="77777777" w:rsidR="0051408D" w:rsidRPr="004B1258" w:rsidRDefault="0051408D" w:rsidP="00C13D04">
            <w:pPr>
              <w:rPr>
                <w:lang w:val="en-US"/>
              </w:rPr>
            </w:pPr>
            <w:r w:rsidRPr="004B1258">
              <w:rPr>
                <w:lang w:val="en-US"/>
              </w:rPr>
              <w:t>Component(s)</w:t>
            </w:r>
          </w:p>
        </w:tc>
        <w:tc>
          <w:tcPr>
            <w:tcW w:w="1170" w:type="dxa"/>
            <w:vAlign w:val="center"/>
          </w:tcPr>
          <w:p w14:paraId="231E73BF" w14:textId="77777777" w:rsidR="0051408D" w:rsidRPr="004B1258" w:rsidRDefault="0051408D" w:rsidP="00C13D04">
            <w:pPr>
              <w:rPr>
                <w:lang w:val="en-US"/>
              </w:rPr>
            </w:pPr>
            <w:r w:rsidRPr="004B1258">
              <w:rPr>
                <w:lang w:val="en-US"/>
              </w:rPr>
              <w:t>Severity</w:t>
            </w:r>
          </w:p>
        </w:tc>
        <w:tc>
          <w:tcPr>
            <w:tcW w:w="1076" w:type="dxa"/>
            <w:vAlign w:val="center"/>
          </w:tcPr>
          <w:p w14:paraId="624B3B81" w14:textId="77777777" w:rsidR="0051408D" w:rsidRPr="004B1258" w:rsidRDefault="0051408D" w:rsidP="00C13D04">
            <w:pPr>
              <w:rPr>
                <w:lang w:val="en-US"/>
              </w:rPr>
            </w:pPr>
            <w:r w:rsidRPr="004B1258">
              <w:rPr>
                <w:lang w:val="en-US"/>
              </w:rPr>
              <w:t>Status</w:t>
            </w:r>
          </w:p>
        </w:tc>
      </w:tr>
      <w:tr w:rsidR="0051408D" w:rsidRPr="004B1258" w14:paraId="3049E8D2" w14:textId="77777777" w:rsidTr="00C13D04">
        <w:tc>
          <w:tcPr>
            <w:tcW w:w="988" w:type="dxa"/>
            <w:vAlign w:val="center"/>
          </w:tcPr>
          <w:p w14:paraId="7B46BD4C" w14:textId="77777777" w:rsidR="0051408D" w:rsidRPr="004B1258" w:rsidRDefault="0051408D" w:rsidP="00C13D04">
            <w:pPr>
              <w:rPr>
                <w:lang w:val="en-US"/>
              </w:rPr>
            </w:pPr>
            <w:r w:rsidRPr="004B1258">
              <w:rPr>
                <w:lang w:val="en-US"/>
              </w:rPr>
              <w:t>1094</w:t>
            </w:r>
          </w:p>
        </w:tc>
        <w:tc>
          <w:tcPr>
            <w:tcW w:w="3417" w:type="dxa"/>
            <w:vAlign w:val="center"/>
          </w:tcPr>
          <w:p w14:paraId="63D9101B" w14:textId="77777777" w:rsidR="0051408D" w:rsidRPr="004B1258" w:rsidRDefault="0051408D" w:rsidP="00C13D04">
            <w:r w:rsidRPr="004B1258">
              <w:t>Very different coding of an attack at 48 kbps for ISM-1</w:t>
            </w:r>
          </w:p>
        </w:tc>
        <w:tc>
          <w:tcPr>
            <w:tcW w:w="1119" w:type="dxa"/>
            <w:vAlign w:val="center"/>
          </w:tcPr>
          <w:p w14:paraId="194BD39F" w14:textId="77777777" w:rsidR="0051408D" w:rsidRPr="004B1258" w:rsidRDefault="0051408D" w:rsidP="00C13D04">
            <w:pPr>
              <w:rPr>
                <w:lang w:val="en-US"/>
              </w:rPr>
            </w:pPr>
            <w:r w:rsidRPr="004B1258">
              <w:t>45f78445</w:t>
            </w:r>
          </w:p>
        </w:tc>
        <w:tc>
          <w:tcPr>
            <w:tcW w:w="1851" w:type="dxa"/>
            <w:vAlign w:val="center"/>
          </w:tcPr>
          <w:p w14:paraId="0D023F40" w14:textId="77777777" w:rsidR="0051408D" w:rsidRPr="004B1258" w:rsidRDefault="0051408D" w:rsidP="00C13D04">
            <w:pPr>
              <w:rPr>
                <w:lang w:val="fr-CA"/>
              </w:rPr>
            </w:pPr>
            <w:r w:rsidRPr="004B1258">
              <w:rPr>
                <w:rFonts w:cs="Arial"/>
                <w:lang w:val="fr-CA"/>
              </w:rPr>
              <w:t>Core coder, ISM, BWE</w:t>
            </w:r>
          </w:p>
        </w:tc>
        <w:tc>
          <w:tcPr>
            <w:tcW w:w="1170" w:type="dxa"/>
            <w:vAlign w:val="center"/>
          </w:tcPr>
          <w:p w14:paraId="2A412E7A" w14:textId="77777777" w:rsidR="0051408D" w:rsidRPr="004B1258" w:rsidRDefault="0051408D" w:rsidP="00C13D04">
            <w:pPr>
              <w:rPr>
                <w:lang w:val="en-US"/>
              </w:rPr>
            </w:pPr>
            <w:r w:rsidRPr="004B1258">
              <w:rPr>
                <w:lang w:val="en-US"/>
              </w:rPr>
              <w:t>Major</w:t>
            </w:r>
          </w:p>
        </w:tc>
        <w:tc>
          <w:tcPr>
            <w:tcW w:w="1076" w:type="dxa"/>
            <w:vAlign w:val="center"/>
          </w:tcPr>
          <w:p w14:paraId="21A0C8F3" w14:textId="77777777" w:rsidR="0051408D" w:rsidRPr="004B1258" w:rsidRDefault="0051408D" w:rsidP="00C13D04">
            <w:pPr>
              <w:rPr>
                <w:lang w:val="en-US"/>
              </w:rPr>
            </w:pPr>
            <w:r w:rsidRPr="004B1258">
              <w:rPr>
                <w:lang w:val="en-US"/>
              </w:rPr>
              <w:t>Open</w:t>
            </w:r>
          </w:p>
        </w:tc>
      </w:tr>
      <w:tr w:rsidR="0051408D" w:rsidRPr="004B1258" w14:paraId="04727F25" w14:textId="77777777" w:rsidTr="00C13D04">
        <w:tc>
          <w:tcPr>
            <w:tcW w:w="988" w:type="dxa"/>
            <w:vAlign w:val="center"/>
          </w:tcPr>
          <w:p w14:paraId="1E759243" w14:textId="77777777" w:rsidR="0051408D" w:rsidRPr="004B1258" w:rsidRDefault="0051408D" w:rsidP="00C13D04">
            <w:pPr>
              <w:rPr>
                <w:lang w:val="en-US"/>
              </w:rPr>
            </w:pPr>
            <w:r w:rsidRPr="004B1258">
              <w:rPr>
                <w:lang w:val="en-US"/>
              </w:rPr>
              <w:t>1091</w:t>
            </w:r>
          </w:p>
        </w:tc>
        <w:tc>
          <w:tcPr>
            <w:tcW w:w="3417" w:type="dxa"/>
            <w:vAlign w:val="center"/>
          </w:tcPr>
          <w:p w14:paraId="1F78E33E" w14:textId="77777777" w:rsidR="0051408D" w:rsidRPr="004B1258" w:rsidRDefault="0051408D" w:rsidP="00C13D04">
            <w:r w:rsidRPr="004B1258">
              <w:t>Difference in BWE at 13.2 kbps for ISM-1</w:t>
            </w:r>
          </w:p>
        </w:tc>
        <w:tc>
          <w:tcPr>
            <w:tcW w:w="1119" w:type="dxa"/>
            <w:vAlign w:val="center"/>
          </w:tcPr>
          <w:p w14:paraId="7BB27F43" w14:textId="77777777" w:rsidR="0051408D" w:rsidRPr="004B1258" w:rsidRDefault="0051408D" w:rsidP="00C13D04">
            <w:r w:rsidRPr="004B1258">
              <w:t>6362e224</w:t>
            </w:r>
          </w:p>
        </w:tc>
        <w:tc>
          <w:tcPr>
            <w:tcW w:w="1851" w:type="dxa"/>
            <w:vAlign w:val="center"/>
          </w:tcPr>
          <w:p w14:paraId="09C920F5" w14:textId="77777777" w:rsidR="0051408D" w:rsidRPr="004B1258" w:rsidRDefault="0051408D" w:rsidP="00C13D04">
            <w:pPr>
              <w:rPr>
                <w:rFonts w:cs="Arial"/>
              </w:rPr>
            </w:pPr>
            <w:r w:rsidRPr="004B1258">
              <w:rPr>
                <w:rFonts w:cs="Arial"/>
                <w:lang w:val="fr-CA"/>
              </w:rPr>
              <w:t>Core coder, ISM, BWE</w:t>
            </w:r>
          </w:p>
        </w:tc>
        <w:tc>
          <w:tcPr>
            <w:tcW w:w="1170" w:type="dxa"/>
            <w:vAlign w:val="center"/>
          </w:tcPr>
          <w:p w14:paraId="040214F9" w14:textId="77777777" w:rsidR="0051408D" w:rsidRPr="004B1258" w:rsidRDefault="0051408D" w:rsidP="00C13D04">
            <w:pPr>
              <w:rPr>
                <w:lang w:val="en-US"/>
              </w:rPr>
            </w:pPr>
            <w:r w:rsidRPr="004B1258">
              <w:rPr>
                <w:lang w:val="en-US"/>
              </w:rPr>
              <w:t>Medium</w:t>
            </w:r>
          </w:p>
        </w:tc>
        <w:tc>
          <w:tcPr>
            <w:tcW w:w="1076" w:type="dxa"/>
            <w:vAlign w:val="center"/>
          </w:tcPr>
          <w:p w14:paraId="5EEB5040" w14:textId="77777777" w:rsidR="0051408D" w:rsidRPr="004B1258" w:rsidRDefault="0051408D" w:rsidP="00C13D04">
            <w:pPr>
              <w:rPr>
                <w:lang w:val="en-US"/>
              </w:rPr>
            </w:pPr>
            <w:r w:rsidRPr="004B1258">
              <w:rPr>
                <w:lang w:val="en-US"/>
              </w:rPr>
              <w:t>Open</w:t>
            </w:r>
          </w:p>
        </w:tc>
      </w:tr>
      <w:bookmarkEnd w:id="41"/>
    </w:tbl>
    <w:p w14:paraId="37846464" w14:textId="77777777" w:rsidR="0051408D" w:rsidRPr="004B1258" w:rsidRDefault="0051408D" w:rsidP="0051408D">
      <w:pPr>
        <w:rPr>
          <w:lang w:val="en-US"/>
        </w:rPr>
      </w:pPr>
    </w:p>
    <w:p w14:paraId="6D0C21C6" w14:textId="77777777" w:rsidR="0051408D" w:rsidRPr="009F6360" w:rsidRDefault="0051408D" w:rsidP="0051408D">
      <w:pPr>
        <w:pStyle w:val="Heading3"/>
      </w:pPr>
      <w:r w:rsidRPr="009F6360">
        <w:t>ISM3 and ISM4 from 24.4 and 32 kbps</w:t>
      </w:r>
    </w:p>
    <w:p w14:paraId="057893C8" w14:textId="77777777" w:rsidR="0051408D" w:rsidRPr="004B1258" w:rsidRDefault="0051408D" w:rsidP="0051408D">
      <w:pPr>
        <w:pStyle w:val="Heading4"/>
        <w:rPr>
          <w:lang w:val="en-US"/>
        </w:rPr>
      </w:pPr>
      <w:r w:rsidRPr="004B1258">
        <w:rPr>
          <w:lang w:val="en-US"/>
        </w:rPr>
        <w:t>Objective evaluation</w:t>
      </w:r>
    </w:p>
    <w:p w14:paraId="7DCA1407" w14:textId="77777777" w:rsidR="0051408D" w:rsidRPr="004B1258" w:rsidRDefault="0051408D" w:rsidP="0051408D">
      <w:pPr>
        <w:jc w:val="left"/>
        <w:rPr>
          <w:lang w:val="en-US"/>
        </w:rPr>
      </w:pPr>
      <w:r w:rsidRPr="004B1258">
        <w:rPr>
          <w:lang w:val="en-US"/>
        </w:rPr>
        <w:t xml:space="preserve">For the objective test evaluation the selection test items were used (test items used for experiments BS1534-6a and BS1534-6b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51408D" w:rsidRPr="004B1258" w14:paraId="2EB1AD71" w14:textId="77777777" w:rsidTr="00C13D04">
        <w:tc>
          <w:tcPr>
            <w:tcW w:w="2262" w:type="dxa"/>
          </w:tcPr>
          <w:p w14:paraId="4C6F4F79" w14:textId="77777777" w:rsidR="0051408D" w:rsidRPr="004B1258" w:rsidRDefault="0051408D" w:rsidP="00C13D04">
            <w:pPr>
              <w:jc w:val="left"/>
              <w:rPr>
                <w:lang w:val="en-US"/>
              </w:rPr>
            </w:pPr>
            <w:r w:rsidRPr="004B1258">
              <w:rPr>
                <w:lang w:val="en-US"/>
              </w:rPr>
              <w:t>BASOP encoder SHA</w:t>
            </w:r>
          </w:p>
        </w:tc>
        <w:tc>
          <w:tcPr>
            <w:tcW w:w="3808" w:type="dxa"/>
          </w:tcPr>
          <w:p w14:paraId="6548A368" w14:textId="77777777" w:rsidR="0051408D" w:rsidRPr="004B1258" w:rsidRDefault="0051408D" w:rsidP="00C13D04">
            <w:pPr>
              <w:jc w:val="left"/>
              <w:rPr>
                <w:lang w:val="en-US"/>
              </w:rPr>
            </w:pPr>
            <w:r w:rsidRPr="004B1258">
              <w:t>182c2a50</w:t>
            </w:r>
          </w:p>
        </w:tc>
      </w:tr>
      <w:tr w:rsidR="0051408D" w:rsidRPr="004B1258" w14:paraId="7EFF3727" w14:textId="77777777" w:rsidTr="00C13D04">
        <w:tc>
          <w:tcPr>
            <w:tcW w:w="2262" w:type="dxa"/>
          </w:tcPr>
          <w:p w14:paraId="715787AA" w14:textId="77777777" w:rsidR="0051408D" w:rsidRPr="004B1258" w:rsidRDefault="0051408D" w:rsidP="00C13D04">
            <w:pPr>
              <w:jc w:val="left"/>
              <w:rPr>
                <w:lang w:val="en-US"/>
              </w:rPr>
            </w:pPr>
            <w:r w:rsidRPr="004B1258">
              <w:rPr>
                <w:lang w:val="en-US"/>
              </w:rPr>
              <w:t>Float decoder SHA</w:t>
            </w:r>
          </w:p>
        </w:tc>
        <w:tc>
          <w:tcPr>
            <w:tcW w:w="3808" w:type="dxa"/>
          </w:tcPr>
          <w:p w14:paraId="45FC66C4" w14:textId="77777777" w:rsidR="0051408D" w:rsidRPr="004B1258" w:rsidRDefault="0051408D" w:rsidP="00C13D04">
            <w:pPr>
              <w:jc w:val="left"/>
              <w:rPr>
                <w:lang w:val="en-US"/>
              </w:rPr>
            </w:pPr>
            <w:r w:rsidRPr="004B1258">
              <w:t>d3f01fcf</w:t>
            </w:r>
          </w:p>
        </w:tc>
      </w:tr>
      <w:tr w:rsidR="0051408D" w:rsidRPr="004B1258" w14:paraId="178E8B93" w14:textId="77777777" w:rsidTr="00C13D04">
        <w:tc>
          <w:tcPr>
            <w:tcW w:w="2262" w:type="dxa"/>
          </w:tcPr>
          <w:p w14:paraId="1FF3DE16" w14:textId="77777777" w:rsidR="0051408D" w:rsidRPr="004B1258" w:rsidRDefault="0051408D" w:rsidP="00C13D04">
            <w:pPr>
              <w:jc w:val="left"/>
              <w:rPr>
                <w:lang w:val="en-US"/>
              </w:rPr>
            </w:pPr>
            <w:r w:rsidRPr="004B1258">
              <w:rPr>
                <w:lang w:val="en-US"/>
              </w:rPr>
              <w:t>Bitrates</w:t>
            </w:r>
          </w:p>
        </w:tc>
        <w:tc>
          <w:tcPr>
            <w:tcW w:w="3808" w:type="dxa"/>
          </w:tcPr>
          <w:p w14:paraId="699BC2D6" w14:textId="77777777" w:rsidR="0051408D" w:rsidRPr="004B1258" w:rsidRDefault="0051408D" w:rsidP="00C13D04">
            <w:pPr>
              <w:jc w:val="left"/>
              <w:rPr>
                <w:lang w:val="en-US"/>
              </w:rPr>
            </w:pPr>
            <w:r w:rsidRPr="004B1258">
              <w:rPr>
                <w:lang w:val="en-US"/>
              </w:rPr>
              <w:t>24.4, 32 kbps</w:t>
            </w:r>
          </w:p>
        </w:tc>
      </w:tr>
      <w:tr w:rsidR="0051408D" w:rsidRPr="004B1258" w14:paraId="49437650" w14:textId="77777777" w:rsidTr="00C13D04">
        <w:tc>
          <w:tcPr>
            <w:tcW w:w="2262" w:type="dxa"/>
          </w:tcPr>
          <w:p w14:paraId="528D353B" w14:textId="77777777" w:rsidR="0051408D" w:rsidRPr="004B1258" w:rsidRDefault="0051408D" w:rsidP="00C13D04">
            <w:pPr>
              <w:jc w:val="left"/>
              <w:rPr>
                <w:lang w:val="en-US"/>
              </w:rPr>
            </w:pPr>
            <w:r w:rsidRPr="004B1258">
              <w:rPr>
                <w:lang w:val="en-US"/>
              </w:rPr>
              <w:t>Sampling Rate</w:t>
            </w:r>
          </w:p>
        </w:tc>
        <w:tc>
          <w:tcPr>
            <w:tcW w:w="3808" w:type="dxa"/>
          </w:tcPr>
          <w:p w14:paraId="0E40066F" w14:textId="77777777" w:rsidR="0051408D" w:rsidRPr="004B1258" w:rsidRDefault="0051408D" w:rsidP="00C13D04">
            <w:pPr>
              <w:jc w:val="left"/>
              <w:rPr>
                <w:lang w:val="en-US"/>
              </w:rPr>
            </w:pPr>
            <w:r w:rsidRPr="004B1258">
              <w:rPr>
                <w:lang w:val="en-US"/>
              </w:rPr>
              <w:t>16, 32, 48 kHz</w:t>
            </w:r>
          </w:p>
        </w:tc>
      </w:tr>
      <w:tr w:rsidR="0051408D" w:rsidRPr="004B1258" w14:paraId="6FC5921A" w14:textId="77777777" w:rsidTr="00C13D04">
        <w:tc>
          <w:tcPr>
            <w:tcW w:w="2262" w:type="dxa"/>
          </w:tcPr>
          <w:p w14:paraId="3C1EB86C" w14:textId="77777777" w:rsidR="0051408D" w:rsidRPr="004B1258" w:rsidRDefault="0051408D" w:rsidP="00C13D04">
            <w:pPr>
              <w:jc w:val="left"/>
              <w:rPr>
                <w:lang w:val="en-US"/>
              </w:rPr>
            </w:pPr>
            <w:r w:rsidRPr="004B1258">
              <w:rPr>
                <w:lang w:val="en-US"/>
              </w:rPr>
              <w:t>Input Levels</w:t>
            </w:r>
          </w:p>
        </w:tc>
        <w:tc>
          <w:tcPr>
            <w:tcW w:w="3808" w:type="dxa"/>
          </w:tcPr>
          <w:p w14:paraId="0195ED84" w14:textId="77777777" w:rsidR="0051408D" w:rsidRPr="004B1258" w:rsidRDefault="0051408D" w:rsidP="00C13D04">
            <w:pPr>
              <w:jc w:val="left"/>
              <w:rPr>
                <w:lang w:val="en-US"/>
              </w:rPr>
            </w:pPr>
            <w:r w:rsidRPr="004B1258">
              <w:rPr>
                <w:lang w:val="en-US"/>
              </w:rPr>
              <w:t>-10, 0, +10 dB</w:t>
            </w:r>
          </w:p>
        </w:tc>
      </w:tr>
      <w:tr w:rsidR="0051408D" w:rsidRPr="004B1258" w14:paraId="7B28E76A" w14:textId="77777777" w:rsidTr="00C13D04">
        <w:tc>
          <w:tcPr>
            <w:tcW w:w="2262" w:type="dxa"/>
          </w:tcPr>
          <w:p w14:paraId="0982F5A6" w14:textId="77777777" w:rsidR="0051408D" w:rsidRPr="004B1258" w:rsidRDefault="0051408D" w:rsidP="00C13D04">
            <w:pPr>
              <w:jc w:val="left"/>
              <w:rPr>
                <w:lang w:val="en-US"/>
              </w:rPr>
            </w:pPr>
            <w:r w:rsidRPr="004B1258">
              <w:rPr>
                <w:lang w:val="en-US"/>
              </w:rPr>
              <w:t>DTX</w:t>
            </w:r>
          </w:p>
        </w:tc>
        <w:tc>
          <w:tcPr>
            <w:tcW w:w="3808" w:type="dxa"/>
          </w:tcPr>
          <w:p w14:paraId="00168640" w14:textId="77777777" w:rsidR="0051408D" w:rsidRPr="004B1258" w:rsidRDefault="0051408D" w:rsidP="00C13D04">
            <w:pPr>
              <w:jc w:val="left"/>
              <w:rPr>
                <w:lang w:val="en-US"/>
              </w:rPr>
            </w:pPr>
            <w:r w:rsidRPr="004B1258">
              <w:rPr>
                <w:lang w:val="en-US"/>
              </w:rPr>
              <w:t>On and off</w:t>
            </w:r>
          </w:p>
        </w:tc>
      </w:tr>
    </w:tbl>
    <w:p w14:paraId="6B42C71E" w14:textId="77777777" w:rsidR="0051408D" w:rsidRPr="004B1258" w:rsidRDefault="0051408D" w:rsidP="0051408D">
      <w:pPr>
        <w:rPr>
          <w:lang w:val="en-US"/>
        </w:rPr>
      </w:pPr>
    </w:p>
    <w:p w14:paraId="7BDDA9E1" w14:textId="77777777" w:rsidR="0051408D" w:rsidRPr="004B1258" w:rsidRDefault="0051408D" w:rsidP="0051408D">
      <w:pPr>
        <w:rPr>
          <w:lang w:val="en-US"/>
        </w:rPr>
      </w:pPr>
      <w:r w:rsidRPr="004B1258">
        <w:rPr>
          <w:lang w:val="en-US"/>
        </w:rPr>
        <w:t xml:space="preserve">The objective metrics of MLD, </w:t>
      </w:r>
      <w:r>
        <w:rPr>
          <w:lang w:val="en-US"/>
        </w:rPr>
        <w:t>delta-</w:t>
      </w:r>
      <w:r w:rsidRPr="004B1258">
        <w:rPr>
          <w:lang w:val="en-US"/>
        </w:rPr>
        <w:t>ODG and SSNR are shown below. The comparison between the two versions is done per channel and the worst-case value is taken.</w:t>
      </w:r>
    </w:p>
    <w:p w14:paraId="01CB10CE" w14:textId="77777777" w:rsidR="0051408D" w:rsidRPr="004B1258" w:rsidRDefault="0051408D" w:rsidP="0051408D">
      <w:pPr>
        <w:rPr>
          <w:lang w:val="el-GR"/>
        </w:rPr>
      </w:pPr>
      <w:r w:rsidRPr="004B1258">
        <w:rPr>
          <w:noProof/>
          <w:lang w:val="el-GR"/>
        </w:rPr>
        <w:lastRenderedPageBreak/>
        <w:drawing>
          <wp:inline distT="0" distB="0" distL="0" distR="0" wp14:anchorId="43539106" wp14:editId="77EF6E11">
            <wp:extent cx="5842000" cy="4381500"/>
            <wp:effectExtent l="0" t="0" r="0" b="0"/>
            <wp:docPr id="1208024677" name="Picture 14"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24677" name="Picture 14" descr="A diagram of a computer generated data&#10;&#10;AI-generated content may be incorrect."/>
                    <pic:cNvPicPr/>
                  </pic:nvPicPr>
                  <pic:blipFill>
                    <a:blip r:embed="rId174">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650703F" w14:textId="77777777" w:rsidR="0051408D" w:rsidRPr="004B1258" w:rsidRDefault="0051408D" w:rsidP="0051408D">
      <w:pPr>
        <w:rPr>
          <w:lang w:val="en-US"/>
        </w:rPr>
      </w:pPr>
    </w:p>
    <w:p w14:paraId="36EF10AF" w14:textId="77777777" w:rsidR="0051408D" w:rsidRPr="004B1258" w:rsidRDefault="0051408D" w:rsidP="0051408D">
      <w:pPr>
        <w:pStyle w:val="Heading4"/>
        <w:rPr>
          <w:lang w:val="en-US"/>
        </w:rPr>
      </w:pPr>
      <w:bookmarkStart w:id="42" w:name="_Ref198296835"/>
      <w:r w:rsidRPr="004B1258">
        <w:rPr>
          <w:lang w:val="en-US"/>
        </w:rPr>
        <w:t>Subjective evaluation</w:t>
      </w:r>
      <w:bookmarkEnd w:id="42"/>
    </w:p>
    <w:p w14:paraId="0C5FD45B" w14:textId="77777777" w:rsidR="0051408D" w:rsidRPr="004B1258" w:rsidRDefault="0051408D" w:rsidP="0051408D">
      <w:pPr>
        <w:rPr>
          <w:lang w:val="en-US"/>
        </w:rPr>
      </w:pPr>
      <w:r w:rsidRPr="004B1258">
        <w:rPr>
          <w:lang w:val="en-US"/>
        </w:rPr>
        <w:t xml:space="preserve">For the subjective test evaluation a Ref A-B test was conducted for ISM3 and ISM4 with 32kbps  FB. The items were selected from the outliers of the objective test evaluation, namely from the items with the worst scores in MLD and ODG.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used is SHA 149cfbaa. </w:t>
      </w:r>
    </w:p>
    <w:p w14:paraId="5362652C" w14:textId="77777777" w:rsidR="0051408D" w:rsidRPr="004B1258" w:rsidRDefault="0051408D" w:rsidP="0051408D">
      <w:pPr>
        <w:rPr>
          <w:lang w:val="en-US"/>
        </w:rPr>
      </w:pPr>
      <w:r w:rsidRPr="004B1258">
        <w:rPr>
          <w:lang w:val="en-US"/>
        </w:rPr>
        <w:t>The results with 9 expert listeners are shown below:</w:t>
      </w:r>
    </w:p>
    <w:p w14:paraId="00D03915" w14:textId="77777777" w:rsidR="0051408D" w:rsidRPr="004B1258" w:rsidRDefault="0051408D" w:rsidP="0051408D">
      <w:pPr>
        <w:rPr>
          <w:lang w:val="en-US"/>
        </w:rPr>
      </w:pPr>
      <w:r w:rsidRPr="004B1258">
        <w:rPr>
          <w:noProof/>
          <w:lang w:val="en-US"/>
        </w:rPr>
        <w:lastRenderedPageBreak/>
        <w:drawing>
          <wp:inline distT="0" distB="0" distL="0" distR="0" wp14:anchorId="375E68AE" wp14:editId="3BE2A145">
            <wp:extent cx="6115685" cy="3524250"/>
            <wp:effectExtent l="0" t="0" r="5715" b="6350"/>
            <wp:docPr id="2101538576" name="Picture 12"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38576" name="Picture 12" descr="A graph with blue lines&#10;&#10;AI-generated content may be incorrect."/>
                    <pic:cNvPicPr/>
                  </pic:nvPicPr>
                  <pic:blipFill>
                    <a:blip r:embed="rId175">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4F2A83EA" w14:textId="77777777" w:rsidR="0051408D" w:rsidRPr="004B1258" w:rsidRDefault="0051408D" w:rsidP="0051408D">
      <w:pPr>
        <w:rPr>
          <w:lang w:val="en-US"/>
        </w:rPr>
      </w:pPr>
      <w:r w:rsidRPr="004B1258">
        <w:rPr>
          <w:lang w:val="en-US"/>
        </w:rPr>
        <w:t xml:space="preserve">From the subjective evaluation results there is no significant degradation observed for any of the tested items and the overall score indicates that the perceptual quality of the two versions </w:t>
      </w:r>
      <w:r>
        <w:rPr>
          <w:lang w:val="en-US"/>
        </w:rPr>
        <w:t>is</w:t>
      </w:r>
      <w:r w:rsidRPr="004B1258">
        <w:rPr>
          <w:lang w:val="en-US"/>
        </w:rPr>
        <w:t xml:space="preserve"> on par. </w:t>
      </w:r>
    </w:p>
    <w:p w14:paraId="2D138512" w14:textId="77777777" w:rsidR="0051408D" w:rsidRPr="004B1258" w:rsidRDefault="0051408D" w:rsidP="0051408D">
      <w:pPr>
        <w:rPr>
          <w:lang w:val="en-US"/>
        </w:rPr>
      </w:pPr>
    </w:p>
    <w:p w14:paraId="60E4D968" w14:textId="77777777" w:rsidR="0051408D" w:rsidRPr="004B1258" w:rsidRDefault="0051408D" w:rsidP="0051408D">
      <w:pPr>
        <w:pStyle w:val="Heading4"/>
      </w:pPr>
      <w:r w:rsidRPr="004B1258">
        <w:t>Other observations</w:t>
      </w:r>
    </w:p>
    <w:p w14:paraId="46754AC4" w14:textId="77777777" w:rsidR="0051408D" w:rsidRPr="004B1258" w:rsidRDefault="0051408D" w:rsidP="0051408D">
      <w:pPr>
        <w:pStyle w:val="Heading4"/>
        <w:rPr>
          <w:lang w:val="en-US"/>
        </w:rPr>
      </w:pPr>
      <w:r w:rsidRPr="004B1258">
        <w:rPr>
          <w:lang w:val="en-US"/>
        </w:rPr>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1408D" w:rsidRPr="004B1258" w14:paraId="23414325" w14:textId="77777777" w:rsidTr="00C13D04">
        <w:tc>
          <w:tcPr>
            <w:tcW w:w="846" w:type="dxa"/>
          </w:tcPr>
          <w:p w14:paraId="1CC20ED5" w14:textId="77777777" w:rsidR="0051408D" w:rsidRPr="004B1258" w:rsidRDefault="0051408D" w:rsidP="00C13D04">
            <w:pPr>
              <w:rPr>
                <w:rFonts w:cs="Arial"/>
                <w:b/>
                <w:bCs/>
                <w:lang w:val="en-US"/>
              </w:rPr>
            </w:pPr>
            <w:r w:rsidRPr="004B1258">
              <w:rPr>
                <w:rFonts w:cs="Arial"/>
                <w:b/>
                <w:bCs/>
                <w:lang w:val="en-US"/>
              </w:rPr>
              <w:t>Issue</w:t>
            </w:r>
          </w:p>
        </w:tc>
        <w:tc>
          <w:tcPr>
            <w:tcW w:w="3260" w:type="dxa"/>
          </w:tcPr>
          <w:p w14:paraId="5BBFBBBF" w14:textId="77777777" w:rsidR="0051408D" w:rsidRPr="004B1258" w:rsidRDefault="0051408D" w:rsidP="00C13D04">
            <w:pPr>
              <w:rPr>
                <w:rFonts w:cs="Arial"/>
                <w:b/>
                <w:bCs/>
                <w:lang w:val="en-US"/>
              </w:rPr>
            </w:pPr>
            <w:r w:rsidRPr="004B1258">
              <w:rPr>
                <w:rFonts w:cs="Arial"/>
                <w:b/>
                <w:bCs/>
                <w:lang w:val="en-US"/>
              </w:rPr>
              <w:t>Summary</w:t>
            </w:r>
          </w:p>
        </w:tc>
        <w:tc>
          <w:tcPr>
            <w:tcW w:w="1134" w:type="dxa"/>
          </w:tcPr>
          <w:p w14:paraId="65927B55" w14:textId="77777777" w:rsidR="0051408D" w:rsidRPr="004B1258" w:rsidRDefault="0051408D" w:rsidP="00C13D04">
            <w:pPr>
              <w:rPr>
                <w:rFonts w:cs="Arial"/>
                <w:b/>
                <w:bCs/>
              </w:rPr>
            </w:pPr>
            <w:r w:rsidRPr="004B1258">
              <w:rPr>
                <w:rFonts w:cs="Arial"/>
                <w:b/>
                <w:bCs/>
              </w:rPr>
              <w:t>Commit</w:t>
            </w:r>
          </w:p>
        </w:tc>
        <w:tc>
          <w:tcPr>
            <w:tcW w:w="1559" w:type="dxa"/>
          </w:tcPr>
          <w:p w14:paraId="3F9249C4" w14:textId="77777777" w:rsidR="0051408D" w:rsidRPr="004B1258" w:rsidRDefault="0051408D" w:rsidP="00C13D04">
            <w:pPr>
              <w:rPr>
                <w:rFonts w:cs="Arial"/>
                <w:b/>
                <w:bCs/>
                <w:lang w:val="en-US"/>
              </w:rPr>
            </w:pPr>
            <w:r w:rsidRPr="004B1258">
              <w:rPr>
                <w:rFonts w:cs="Arial"/>
                <w:b/>
                <w:bCs/>
                <w:lang w:val="en-US"/>
              </w:rPr>
              <w:t>Component</w:t>
            </w:r>
          </w:p>
        </w:tc>
        <w:tc>
          <w:tcPr>
            <w:tcW w:w="1134" w:type="dxa"/>
          </w:tcPr>
          <w:p w14:paraId="6A24AE88" w14:textId="77777777" w:rsidR="0051408D" w:rsidRPr="004B1258" w:rsidRDefault="0051408D" w:rsidP="00C13D04">
            <w:pPr>
              <w:rPr>
                <w:rFonts w:cs="Arial"/>
                <w:b/>
                <w:bCs/>
                <w:lang w:val="en-US"/>
              </w:rPr>
            </w:pPr>
            <w:r w:rsidRPr="004B1258">
              <w:rPr>
                <w:rFonts w:cs="Arial"/>
                <w:b/>
                <w:bCs/>
                <w:lang w:val="en-US"/>
              </w:rPr>
              <w:t>Severity</w:t>
            </w:r>
          </w:p>
        </w:tc>
        <w:tc>
          <w:tcPr>
            <w:tcW w:w="1134" w:type="dxa"/>
          </w:tcPr>
          <w:p w14:paraId="1C487871" w14:textId="77777777" w:rsidR="0051408D" w:rsidRPr="004B1258" w:rsidRDefault="0051408D" w:rsidP="00C13D04">
            <w:pPr>
              <w:rPr>
                <w:rFonts w:cs="Arial"/>
                <w:b/>
                <w:bCs/>
                <w:lang w:val="en-US"/>
              </w:rPr>
            </w:pPr>
            <w:r w:rsidRPr="004B1258">
              <w:rPr>
                <w:rFonts w:cs="Arial"/>
                <w:b/>
                <w:bCs/>
                <w:lang w:val="en-US"/>
              </w:rPr>
              <w:t>Status</w:t>
            </w:r>
          </w:p>
        </w:tc>
      </w:tr>
      <w:tr w:rsidR="0051408D" w:rsidRPr="004B1258" w14:paraId="79E451A2" w14:textId="77777777" w:rsidTr="00C13D04">
        <w:tc>
          <w:tcPr>
            <w:tcW w:w="846" w:type="dxa"/>
          </w:tcPr>
          <w:p w14:paraId="19B9AFD8" w14:textId="77777777" w:rsidR="0051408D" w:rsidRPr="004B1258" w:rsidRDefault="0051408D" w:rsidP="00C13D04">
            <w:pPr>
              <w:rPr>
                <w:rFonts w:cs="Arial"/>
              </w:rPr>
            </w:pPr>
            <w:hyperlink r:id="rId176" w:history="1">
              <w:r w:rsidRPr="004B1258">
                <w:rPr>
                  <w:rStyle w:val="Hyperlink"/>
                  <w:rFonts w:cs="Arial"/>
                </w:rPr>
                <w:t>1510</w:t>
              </w:r>
            </w:hyperlink>
          </w:p>
        </w:tc>
        <w:tc>
          <w:tcPr>
            <w:tcW w:w="3260" w:type="dxa"/>
          </w:tcPr>
          <w:p w14:paraId="039BBD4D" w14:textId="77777777" w:rsidR="0051408D" w:rsidRPr="004B1258" w:rsidRDefault="0051408D" w:rsidP="00C13D04">
            <w:pPr>
              <w:rPr>
                <w:rFonts w:cs="Arial"/>
                <w:lang w:val="en-US"/>
              </w:rPr>
            </w:pPr>
            <w:r w:rsidRPr="004B1258">
              <w:rPr>
                <w:rFonts w:cs="Arial"/>
                <w:lang w:val="en-US"/>
              </w:rPr>
              <w:t>ParamISM Enc, 24.4 kbit/s: Energy missing &gt; 6.4 kHz</w:t>
            </w:r>
          </w:p>
        </w:tc>
        <w:tc>
          <w:tcPr>
            <w:tcW w:w="1134" w:type="dxa"/>
          </w:tcPr>
          <w:p w14:paraId="08B9DF8F" w14:textId="77777777" w:rsidR="0051408D" w:rsidRPr="004B1258" w:rsidRDefault="0051408D" w:rsidP="00C13D04">
            <w:pPr>
              <w:rPr>
                <w:rFonts w:cs="Arial"/>
              </w:rPr>
            </w:pPr>
            <w:r w:rsidRPr="004B1258">
              <w:rPr>
                <w:rFonts w:cs="Arial"/>
              </w:rPr>
              <w:t>99e792d1</w:t>
            </w:r>
          </w:p>
        </w:tc>
        <w:tc>
          <w:tcPr>
            <w:tcW w:w="1559" w:type="dxa"/>
          </w:tcPr>
          <w:p w14:paraId="5DC22758" w14:textId="77777777" w:rsidR="0051408D" w:rsidRPr="004B1258" w:rsidRDefault="0051408D" w:rsidP="00C13D04">
            <w:pPr>
              <w:rPr>
                <w:rFonts w:cs="Arial"/>
                <w:lang w:val="en-US"/>
              </w:rPr>
            </w:pPr>
            <w:r w:rsidRPr="004B1258">
              <w:rPr>
                <w:rFonts w:cs="Arial"/>
                <w:lang w:val="en-US"/>
              </w:rPr>
              <w:t>ParamISM encoder</w:t>
            </w:r>
          </w:p>
        </w:tc>
        <w:tc>
          <w:tcPr>
            <w:tcW w:w="1134" w:type="dxa"/>
          </w:tcPr>
          <w:p w14:paraId="7C6C5639" w14:textId="77777777" w:rsidR="0051408D" w:rsidRPr="004B1258" w:rsidRDefault="0051408D" w:rsidP="00C13D04">
            <w:pPr>
              <w:rPr>
                <w:rFonts w:cs="Arial"/>
                <w:lang w:val="en-US"/>
              </w:rPr>
            </w:pPr>
            <w:r w:rsidRPr="004B1258">
              <w:rPr>
                <w:rFonts w:cs="Arial"/>
                <w:lang w:val="en-US"/>
              </w:rPr>
              <w:t>Medium</w:t>
            </w:r>
          </w:p>
        </w:tc>
        <w:tc>
          <w:tcPr>
            <w:tcW w:w="1134" w:type="dxa"/>
          </w:tcPr>
          <w:p w14:paraId="6334C131" w14:textId="77777777" w:rsidR="0051408D" w:rsidRPr="004B1258" w:rsidRDefault="0051408D" w:rsidP="00C13D04">
            <w:pPr>
              <w:rPr>
                <w:rFonts w:cs="Arial"/>
                <w:lang w:val="en-US"/>
              </w:rPr>
            </w:pPr>
            <w:r w:rsidRPr="004B1258">
              <w:rPr>
                <w:rFonts w:cs="Arial"/>
                <w:lang w:val="en-US"/>
              </w:rPr>
              <w:t>Open</w:t>
            </w:r>
          </w:p>
        </w:tc>
      </w:tr>
      <w:tr w:rsidR="0051408D" w:rsidRPr="004B1258" w14:paraId="2F2EC799" w14:textId="77777777" w:rsidTr="00C13D04">
        <w:tc>
          <w:tcPr>
            <w:tcW w:w="846" w:type="dxa"/>
          </w:tcPr>
          <w:p w14:paraId="471CB614" w14:textId="77777777" w:rsidR="0051408D" w:rsidRPr="004B1258" w:rsidRDefault="0051408D" w:rsidP="00C13D04">
            <w:pPr>
              <w:rPr>
                <w:rFonts w:cs="Arial"/>
              </w:rPr>
            </w:pPr>
            <w:hyperlink r:id="rId177" w:history="1">
              <w:r w:rsidRPr="004B1258">
                <w:rPr>
                  <w:rStyle w:val="Hyperlink"/>
                  <w:rFonts w:cs="Arial"/>
                </w:rPr>
                <w:t>1206</w:t>
              </w:r>
            </w:hyperlink>
          </w:p>
        </w:tc>
        <w:tc>
          <w:tcPr>
            <w:tcW w:w="3260" w:type="dxa"/>
          </w:tcPr>
          <w:p w14:paraId="3381EB6B" w14:textId="77777777" w:rsidR="0051408D" w:rsidRPr="004B1258" w:rsidRDefault="0051408D" w:rsidP="00C13D04">
            <w:r w:rsidRPr="004B1258">
              <w:t>high ODG value ( -1.8) and audible "scratching" artifacts</w:t>
            </w:r>
          </w:p>
        </w:tc>
        <w:tc>
          <w:tcPr>
            <w:tcW w:w="1134" w:type="dxa"/>
          </w:tcPr>
          <w:p w14:paraId="1A312CA8" w14:textId="77777777" w:rsidR="0051408D" w:rsidRPr="004B1258" w:rsidRDefault="0051408D" w:rsidP="00C13D04">
            <w:pPr>
              <w:rPr>
                <w:rFonts w:cs="Arial"/>
              </w:rPr>
            </w:pPr>
            <w:hyperlink r:id="rId178" w:tooltip="Merge branch 'DISCLAIMER_UPDATE_BASOP' into 'main'" w:history="1">
              <w:r w:rsidRPr="004B1258">
                <w:rPr>
                  <w:rStyle w:val="Hyperlink"/>
                  <w:rFonts w:cs="Arial"/>
                </w:rPr>
                <w:t>12778592</w:t>
              </w:r>
            </w:hyperlink>
          </w:p>
        </w:tc>
        <w:tc>
          <w:tcPr>
            <w:tcW w:w="1559" w:type="dxa"/>
          </w:tcPr>
          <w:p w14:paraId="6B8AF921" w14:textId="77777777" w:rsidR="0051408D" w:rsidRPr="004B1258" w:rsidRDefault="0051408D" w:rsidP="00C13D04">
            <w:pPr>
              <w:rPr>
                <w:rFonts w:cs="Arial"/>
              </w:rPr>
            </w:pPr>
            <w:r w:rsidRPr="004B1258">
              <w:rPr>
                <w:rFonts w:cs="Arial"/>
              </w:rPr>
              <w:t>ParamISM encoder</w:t>
            </w:r>
          </w:p>
        </w:tc>
        <w:tc>
          <w:tcPr>
            <w:tcW w:w="1134" w:type="dxa"/>
          </w:tcPr>
          <w:p w14:paraId="4D84477F" w14:textId="77777777" w:rsidR="0051408D" w:rsidRPr="004B1258" w:rsidRDefault="0051408D" w:rsidP="00C13D04">
            <w:pPr>
              <w:rPr>
                <w:rFonts w:cs="Arial"/>
              </w:rPr>
            </w:pPr>
            <w:r w:rsidRPr="004B1258">
              <w:rPr>
                <w:rFonts w:cs="Arial"/>
              </w:rPr>
              <w:t>Medium</w:t>
            </w:r>
          </w:p>
        </w:tc>
        <w:tc>
          <w:tcPr>
            <w:tcW w:w="1134" w:type="dxa"/>
          </w:tcPr>
          <w:p w14:paraId="66B7AB2D" w14:textId="77777777" w:rsidR="0051408D" w:rsidRPr="004B1258" w:rsidRDefault="0051408D" w:rsidP="00C13D04">
            <w:pPr>
              <w:rPr>
                <w:rFonts w:cs="Arial"/>
              </w:rPr>
            </w:pPr>
            <w:r w:rsidRPr="004B1258">
              <w:rPr>
                <w:rFonts w:cs="Arial"/>
              </w:rPr>
              <w:t>Open</w:t>
            </w:r>
          </w:p>
        </w:tc>
      </w:tr>
      <w:tr w:rsidR="0051408D" w:rsidRPr="004B1258" w14:paraId="21B5F281" w14:textId="77777777" w:rsidTr="00C13D04">
        <w:tc>
          <w:tcPr>
            <w:tcW w:w="846" w:type="dxa"/>
          </w:tcPr>
          <w:p w14:paraId="30AC01CA" w14:textId="77777777" w:rsidR="0051408D" w:rsidRPr="004B1258" w:rsidRDefault="0051408D" w:rsidP="00C13D04">
            <w:pPr>
              <w:rPr>
                <w:rFonts w:cs="Arial"/>
              </w:rPr>
            </w:pPr>
            <w:hyperlink r:id="rId179" w:history="1">
              <w:r w:rsidRPr="004B1258">
                <w:rPr>
                  <w:rStyle w:val="Hyperlink"/>
                  <w:rFonts w:cs="Arial"/>
                </w:rPr>
                <w:t>1201</w:t>
              </w:r>
            </w:hyperlink>
          </w:p>
        </w:tc>
        <w:tc>
          <w:tcPr>
            <w:tcW w:w="3260" w:type="dxa"/>
          </w:tcPr>
          <w:p w14:paraId="51CD679E" w14:textId="77777777" w:rsidR="0051408D" w:rsidRPr="004B1258" w:rsidRDefault="0051408D" w:rsidP="00C13D04">
            <w:pPr>
              <w:rPr>
                <w:rFonts w:eastAsia="Calibri" w:cs="Arial"/>
                <w:color w:val="000000" w:themeColor="text1"/>
                <w:lang w:val="en-US"/>
              </w:rPr>
            </w:pPr>
            <w:r w:rsidRPr="004B1258">
              <w:rPr>
                <w:rFonts w:eastAsia="Calibri" w:cs="Arial"/>
                <w:color w:val="000000" w:themeColor="text1"/>
                <w:lang w:val="en-US"/>
              </w:rPr>
              <w:t xml:space="preserve">high MLD values ( approx 21 ),  audible artifacts in different places, fx has additions strong "scratching" artifacts, "kling" sound is really muffled </w:t>
            </w:r>
          </w:p>
        </w:tc>
        <w:tc>
          <w:tcPr>
            <w:tcW w:w="1134" w:type="dxa"/>
          </w:tcPr>
          <w:p w14:paraId="500CEBF1" w14:textId="77777777" w:rsidR="0051408D" w:rsidRPr="004B1258" w:rsidRDefault="0051408D" w:rsidP="00C13D04">
            <w:pPr>
              <w:rPr>
                <w:rFonts w:cs="Arial"/>
              </w:rPr>
            </w:pPr>
            <w:hyperlink r:id="rId180" w:tooltip="Merge branch 'DISCLAIMER_UPDATE_BASOP' into 'main'" w:history="1">
              <w:r w:rsidRPr="004B1258">
                <w:rPr>
                  <w:rStyle w:val="Hyperlink"/>
                  <w:rFonts w:cs="Arial"/>
                </w:rPr>
                <w:t>12778592</w:t>
              </w:r>
            </w:hyperlink>
          </w:p>
        </w:tc>
        <w:tc>
          <w:tcPr>
            <w:tcW w:w="1559" w:type="dxa"/>
          </w:tcPr>
          <w:p w14:paraId="1AC46AB3" w14:textId="77777777" w:rsidR="0051408D" w:rsidRPr="004B1258" w:rsidRDefault="0051408D" w:rsidP="00C13D04">
            <w:pPr>
              <w:rPr>
                <w:rFonts w:cs="Arial"/>
              </w:rPr>
            </w:pPr>
            <w:r w:rsidRPr="004B1258">
              <w:rPr>
                <w:rFonts w:cs="Arial"/>
              </w:rPr>
              <w:t>ParamISM encoder</w:t>
            </w:r>
          </w:p>
        </w:tc>
        <w:tc>
          <w:tcPr>
            <w:tcW w:w="1134" w:type="dxa"/>
          </w:tcPr>
          <w:p w14:paraId="7C3E08F3" w14:textId="77777777" w:rsidR="0051408D" w:rsidRPr="004B1258" w:rsidRDefault="0051408D" w:rsidP="00C13D04">
            <w:pPr>
              <w:rPr>
                <w:rFonts w:cs="Arial"/>
              </w:rPr>
            </w:pPr>
            <w:r w:rsidRPr="004B1258">
              <w:rPr>
                <w:rFonts w:cs="Arial"/>
              </w:rPr>
              <w:t>Medium</w:t>
            </w:r>
          </w:p>
        </w:tc>
        <w:tc>
          <w:tcPr>
            <w:tcW w:w="1134" w:type="dxa"/>
          </w:tcPr>
          <w:p w14:paraId="72EA4DC2" w14:textId="77777777" w:rsidR="0051408D" w:rsidRPr="004B1258" w:rsidRDefault="0051408D" w:rsidP="00C13D04">
            <w:pPr>
              <w:rPr>
                <w:rFonts w:cs="Arial"/>
              </w:rPr>
            </w:pPr>
            <w:r w:rsidRPr="004B1258">
              <w:rPr>
                <w:rFonts w:cs="Arial"/>
              </w:rPr>
              <w:t>Open</w:t>
            </w:r>
          </w:p>
        </w:tc>
      </w:tr>
    </w:tbl>
    <w:p w14:paraId="5C250F69" w14:textId="77777777" w:rsidR="0051408D" w:rsidRPr="004B1258" w:rsidRDefault="0051408D" w:rsidP="0051408D">
      <w:pPr>
        <w:rPr>
          <w:lang w:val="en-US"/>
        </w:rPr>
      </w:pPr>
    </w:p>
    <w:p w14:paraId="14CD131A" w14:textId="77777777" w:rsidR="0051408D" w:rsidRPr="009F6360" w:rsidRDefault="0051408D" w:rsidP="0051408D">
      <w:pPr>
        <w:pStyle w:val="Heading3"/>
      </w:pPr>
      <w:r w:rsidRPr="009F6360">
        <w:t>ISM from 64 kbps up to 512 kbps</w:t>
      </w:r>
    </w:p>
    <w:p w14:paraId="1A628BC3" w14:textId="77777777" w:rsidR="0051408D" w:rsidRPr="004B1258" w:rsidRDefault="0051408D" w:rsidP="0051408D">
      <w:pPr>
        <w:pStyle w:val="Heading4"/>
        <w:rPr>
          <w:lang w:val="en-US"/>
        </w:rPr>
      </w:pPr>
      <w:r w:rsidRPr="004B1258">
        <w:rPr>
          <w:lang w:val="en-US"/>
        </w:rPr>
        <w:t>Objective evaluation</w:t>
      </w:r>
    </w:p>
    <w:p w14:paraId="51987DF9" w14:textId="77777777" w:rsidR="0051408D" w:rsidRPr="004B1258" w:rsidRDefault="0051408D" w:rsidP="0051408D">
      <w:pPr>
        <w:rPr>
          <w:b/>
          <w:bCs/>
        </w:rPr>
      </w:pPr>
      <w:r w:rsidRPr="004B1258">
        <w:rPr>
          <w:b/>
          <w:bCs/>
        </w:rPr>
        <w:t>Bandwidth and bitrate test</w:t>
      </w:r>
    </w:p>
    <w:p w14:paraId="622593E5" w14:textId="77777777" w:rsidR="0051408D" w:rsidRPr="004B1258" w:rsidRDefault="0051408D" w:rsidP="0051408D">
      <w:pPr>
        <w:rPr>
          <w:lang w:val="en-US"/>
        </w:rPr>
      </w:pPr>
      <w:r w:rsidRPr="004B1258">
        <w:rPr>
          <w:lang w:val="en-US"/>
        </w:rPr>
        <w:t xml:space="preserve">An objective evaluation was done on ISM1 without input metadata, covering </w:t>
      </w:r>
    </w:p>
    <w:p w14:paraId="56A79B3F" w14:textId="77777777" w:rsidR="0051408D" w:rsidRPr="004B1258" w:rsidRDefault="0051408D" w:rsidP="0051408D">
      <w:pPr>
        <w:pStyle w:val="ListParagraph"/>
        <w:numPr>
          <w:ilvl w:val="0"/>
          <w:numId w:val="4"/>
        </w:numPr>
        <w:rPr>
          <w:sz w:val="20"/>
          <w:lang w:val="en-US"/>
        </w:rPr>
      </w:pPr>
      <w:r w:rsidRPr="004B1258">
        <w:rPr>
          <w:sz w:val="20"/>
          <w:lang w:val="en-US"/>
        </w:rPr>
        <w:t xml:space="preserve">377 test files, </w:t>
      </w:r>
    </w:p>
    <w:p w14:paraId="76FB9EAB" w14:textId="77777777" w:rsidR="0051408D" w:rsidRPr="004B1258" w:rsidRDefault="0051408D" w:rsidP="0051408D">
      <w:pPr>
        <w:pStyle w:val="ListParagraph"/>
        <w:numPr>
          <w:ilvl w:val="0"/>
          <w:numId w:val="4"/>
        </w:numPr>
        <w:rPr>
          <w:sz w:val="20"/>
          <w:lang w:val="en-US"/>
        </w:rPr>
      </w:pPr>
      <w:r w:rsidRPr="004B1258">
        <w:rPr>
          <w:sz w:val="20"/>
          <w:lang w:val="en-US"/>
        </w:rPr>
        <w:t xml:space="preserve">all 9 supported bit rates: 13200, 16400, 24400, 32000, 48000, 64000, 80000, 96000,128000,  and </w:t>
      </w:r>
    </w:p>
    <w:p w14:paraId="2E02FDB5" w14:textId="77777777" w:rsidR="0051408D" w:rsidRPr="004B1258" w:rsidRDefault="0051408D" w:rsidP="0051408D">
      <w:pPr>
        <w:pStyle w:val="ListParagraph"/>
        <w:numPr>
          <w:ilvl w:val="0"/>
          <w:numId w:val="4"/>
        </w:numPr>
        <w:rPr>
          <w:sz w:val="20"/>
          <w:lang w:val="en-US"/>
        </w:rPr>
      </w:pPr>
      <w:r w:rsidRPr="004B1258">
        <w:rPr>
          <w:sz w:val="20"/>
          <w:lang w:val="en-US"/>
        </w:rPr>
        <w:t>all 9 input/output bandwidth combinations: 16, 32, 48,</w:t>
      </w:r>
    </w:p>
    <w:p w14:paraId="43CBDEB2" w14:textId="77777777" w:rsidR="0051408D" w:rsidRPr="004B1258" w:rsidRDefault="0051408D" w:rsidP="0051408D">
      <w:pPr>
        <w:pStyle w:val="ListParagraph"/>
        <w:numPr>
          <w:ilvl w:val="0"/>
          <w:numId w:val="4"/>
        </w:numPr>
        <w:rPr>
          <w:sz w:val="20"/>
          <w:lang w:val="en-US"/>
        </w:rPr>
      </w:pPr>
      <w:r w:rsidRPr="004B1258">
        <w:rPr>
          <w:sz w:val="20"/>
          <w:lang w:val="en-US"/>
        </w:rPr>
        <w:t xml:space="preserve">DTX on and off, </w:t>
      </w:r>
    </w:p>
    <w:p w14:paraId="7F2B399D" w14:textId="77777777" w:rsidR="0051408D" w:rsidRPr="004B1258" w:rsidRDefault="0051408D" w:rsidP="0051408D">
      <w:pPr>
        <w:rPr>
          <w:lang w:val="en-US"/>
        </w:rPr>
      </w:pPr>
      <w:r w:rsidRPr="004B1258">
        <w:rPr>
          <w:lang w:val="en-US"/>
        </w:rPr>
        <w:t xml:space="preserve">rendering 377*9*9*2 = 61074 test cases. </w:t>
      </w:r>
      <w:r w:rsidRPr="004B1258">
        <w:t xml:space="preserve">The BASOP main version was 5156ee35 (Wed May 7 03:59:26) and the float reference ivas-float-update was d3f01fcf (Thu Apr 24 11:42:19). </w:t>
      </w:r>
      <w:r w:rsidRPr="004B1258">
        <w:rPr>
          <w:lang w:val="en-US"/>
        </w:rPr>
        <w:t xml:space="preserve">The MLD and MIN_ODG scores can be found in </w:t>
      </w:r>
      <w:r w:rsidRPr="004B1258">
        <w:rPr>
          <w:lang w:val="en-US"/>
        </w:rPr>
        <w:fldChar w:fldCharType="begin"/>
      </w:r>
      <w:r w:rsidRPr="004B1258">
        <w:rPr>
          <w:lang w:val="en-US"/>
        </w:rPr>
        <w:instrText xml:space="preserve"> REF _Ref197592271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39</w:t>
      </w:r>
      <w:r w:rsidRPr="004B1258">
        <w:rPr>
          <w:lang w:val="en-US"/>
        </w:rPr>
        <w:fldChar w:fldCharType="end"/>
      </w:r>
      <w:r w:rsidRPr="004B1258">
        <w:rPr>
          <w:lang w:val="en-US"/>
        </w:rPr>
        <w:t>.</w:t>
      </w:r>
    </w:p>
    <w:p w14:paraId="384E2BE7" w14:textId="77777777" w:rsidR="0051408D" w:rsidRPr="004B1258" w:rsidRDefault="0051408D" w:rsidP="0051408D">
      <w:pPr>
        <w:keepNext/>
      </w:pPr>
      <w:r w:rsidRPr="004B1258">
        <w:rPr>
          <w:noProof/>
          <w:lang w:val="en-US"/>
        </w:rPr>
        <w:lastRenderedPageBreak/>
        <w:drawing>
          <wp:inline distT="0" distB="0" distL="0" distR="0" wp14:anchorId="0051A78A" wp14:editId="579519F2">
            <wp:extent cx="6088380" cy="4563110"/>
            <wp:effectExtent l="0" t="0" r="0" b="0"/>
            <wp:docPr id="409257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088380" cy="4563110"/>
                    </a:xfrm>
                    <a:prstGeom prst="rect">
                      <a:avLst/>
                    </a:prstGeom>
                    <a:noFill/>
                    <a:ln>
                      <a:noFill/>
                    </a:ln>
                  </pic:spPr>
                </pic:pic>
              </a:graphicData>
            </a:graphic>
          </wp:inline>
        </w:drawing>
      </w:r>
    </w:p>
    <w:p w14:paraId="29F71E1A" w14:textId="77777777" w:rsidR="0051408D" w:rsidRPr="004B1258" w:rsidRDefault="0051408D" w:rsidP="0051408D">
      <w:pPr>
        <w:pStyle w:val="Caption"/>
        <w:jc w:val="center"/>
        <w:rPr>
          <w:lang w:val="en-US"/>
        </w:rPr>
      </w:pPr>
      <w:bookmarkStart w:id="43" w:name="_Ref197592271"/>
      <w:r w:rsidRPr="004B1258">
        <w:t xml:space="preserve">Figure </w:t>
      </w:r>
      <w:r w:rsidRPr="004B1258">
        <w:fldChar w:fldCharType="begin"/>
      </w:r>
      <w:r w:rsidRPr="004B1258">
        <w:instrText xml:space="preserve"> SEQ Figure \* ARABIC </w:instrText>
      </w:r>
      <w:r w:rsidRPr="004B1258">
        <w:fldChar w:fldCharType="separate"/>
      </w:r>
      <w:r>
        <w:rPr>
          <w:noProof/>
        </w:rPr>
        <w:t>39</w:t>
      </w:r>
      <w:r w:rsidRPr="004B1258">
        <w:fldChar w:fldCharType="end"/>
      </w:r>
      <w:bookmarkEnd w:id="43"/>
      <w:r w:rsidRPr="004B1258">
        <w:t>: Histograms of MLD and MIN_ODG</w:t>
      </w:r>
      <w:r w:rsidRPr="004B1258">
        <w:rPr>
          <w:noProof/>
        </w:rPr>
        <w:t xml:space="preserve"> values for Bitrate and bandwidth test with ISM1.</w:t>
      </w:r>
    </w:p>
    <w:p w14:paraId="084A957A" w14:textId="77777777" w:rsidR="0051408D" w:rsidRPr="004B1258" w:rsidRDefault="0051408D" w:rsidP="0051408D">
      <w:pPr>
        <w:rPr>
          <w:lang w:val="en-US"/>
        </w:rPr>
      </w:pPr>
      <w:r w:rsidRPr="004B1258">
        <w:rPr>
          <w:lang w:val="en-US"/>
        </w:rPr>
        <w:t>Informal listening notes from the highest MLD items:</w:t>
      </w:r>
    </w:p>
    <w:p w14:paraId="30552E7B" w14:textId="77777777" w:rsidR="0051408D" w:rsidRPr="004B1258" w:rsidRDefault="0051408D" w:rsidP="0051408D">
      <w:pPr>
        <w:pStyle w:val="ListParagraph"/>
        <w:numPr>
          <w:ilvl w:val="0"/>
          <w:numId w:val="4"/>
        </w:numPr>
        <w:rPr>
          <w:sz w:val="20"/>
          <w:lang w:val="en-US"/>
        </w:rPr>
      </w:pPr>
      <w:r w:rsidRPr="004B1258">
        <w:rPr>
          <w:sz w:val="20"/>
          <w:lang w:val="en-US"/>
        </w:rPr>
        <w:t>No severe issues encountered.</w:t>
      </w:r>
    </w:p>
    <w:p w14:paraId="4EE4F142" w14:textId="77777777" w:rsidR="0051408D" w:rsidRPr="004B1258" w:rsidRDefault="0051408D" w:rsidP="0051408D">
      <w:pPr>
        <w:pStyle w:val="ListParagraph"/>
        <w:numPr>
          <w:ilvl w:val="0"/>
          <w:numId w:val="4"/>
        </w:numPr>
        <w:rPr>
          <w:sz w:val="20"/>
          <w:lang w:val="en-US"/>
        </w:rPr>
      </w:pPr>
      <w:r w:rsidRPr="004B1258">
        <w:rPr>
          <w:sz w:val="20"/>
          <w:lang w:val="en-US"/>
        </w:rPr>
        <w:t xml:space="preserve">Occasionally differing core selection. An earlier version had more severe problems, see e.g. </w:t>
      </w:r>
      <w:hyperlink r:id="rId182" w:history="1">
        <w:r w:rsidRPr="004B1258">
          <w:rPr>
            <w:rStyle w:val="Hyperlink"/>
            <w:sz w:val="20"/>
          </w:rPr>
          <w:t>ISM1 core coder selection issue @ 13.2 kbps (#1276) · Issue · sa4/audio/ivas-basop</w:t>
        </w:r>
      </w:hyperlink>
      <w:r w:rsidRPr="004B1258">
        <w:rPr>
          <w:sz w:val="20"/>
          <w:lang w:val="en-US"/>
        </w:rPr>
        <w:t>. However, the latest version that was tested was improved. There are still classification differences, but sometimes BASOP is better and sometimes float is better.</w:t>
      </w:r>
    </w:p>
    <w:p w14:paraId="4008633E" w14:textId="77777777" w:rsidR="0051408D" w:rsidRPr="004B1258" w:rsidRDefault="0051408D" w:rsidP="0051408D">
      <w:pPr>
        <w:pStyle w:val="ListParagraph"/>
        <w:numPr>
          <w:ilvl w:val="0"/>
          <w:numId w:val="4"/>
        </w:numPr>
        <w:rPr>
          <w:sz w:val="20"/>
          <w:lang w:val="en-US"/>
        </w:rPr>
      </w:pPr>
      <w:r w:rsidRPr="004B1258">
        <w:rPr>
          <w:sz w:val="20"/>
          <w:lang w:val="en-US"/>
        </w:rPr>
        <w:t xml:space="preserve">Detecting transients and activating ACELP for lower bit rates differs between BASOP and float. In some cases float is better, in other cases BASOP is preferred. See </w:t>
      </w:r>
      <w:hyperlink r:id="rId183" w:history="1">
        <w:r w:rsidRPr="004B1258">
          <w:rPr>
            <w:rStyle w:val="Hyperlink"/>
            <w:sz w:val="20"/>
          </w:rPr>
          <w:t>ISM1, core classifier (#1576) · Issue · sa4/audio/ivas-basop</w:t>
        </w:r>
      </w:hyperlink>
      <w:r w:rsidRPr="004B1258">
        <w:rPr>
          <w:sz w:val="20"/>
          <w:lang w:val="en-US"/>
        </w:rPr>
        <w:t>.</w:t>
      </w:r>
    </w:p>
    <w:p w14:paraId="1CD41B71" w14:textId="77777777" w:rsidR="0051408D" w:rsidRPr="004B1258" w:rsidRDefault="0051408D" w:rsidP="0051408D">
      <w:pPr>
        <w:pStyle w:val="ListParagraph"/>
        <w:numPr>
          <w:ilvl w:val="0"/>
          <w:numId w:val="4"/>
        </w:numPr>
        <w:rPr>
          <w:sz w:val="20"/>
          <w:lang w:val="en-US"/>
        </w:rPr>
      </w:pPr>
      <w:r w:rsidRPr="004B1258">
        <w:rPr>
          <w:sz w:val="20"/>
          <w:lang w:val="en-US"/>
        </w:rPr>
        <w:t>Different DTX activity patterns for some signals, e.g. applause. Both BASOP and float use DTX, which degrades the signal, but it is difficult to classify this type of signal. Should it be labeled as a background or foreground signal?</w:t>
      </w:r>
    </w:p>
    <w:p w14:paraId="102D7055" w14:textId="77777777" w:rsidR="0051408D" w:rsidRPr="004B1258" w:rsidRDefault="0051408D" w:rsidP="0051408D">
      <w:pPr>
        <w:rPr>
          <w:lang w:val="en-US"/>
        </w:rPr>
      </w:pPr>
    </w:p>
    <w:p w14:paraId="3A3B1BC9" w14:textId="77777777" w:rsidR="0051408D" w:rsidRPr="004B1258" w:rsidRDefault="0051408D" w:rsidP="0051408D">
      <w:pPr>
        <w:rPr>
          <w:b/>
          <w:bCs/>
        </w:rPr>
      </w:pPr>
      <w:r w:rsidRPr="004B1258">
        <w:rPr>
          <w:b/>
          <w:bCs/>
        </w:rPr>
        <w:t>Selection test processing for ISM tests (P800-6, P800-7, BS1534-6a and BS1534-6b)</w:t>
      </w:r>
    </w:p>
    <w:p w14:paraId="08A5BC9F" w14:textId="77777777" w:rsidR="0051408D" w:rsidRPr="004B1258" w:rsidRDefault="0051408D" w:rsidP="0051408D">
      <w:pPr>
        <w:rPr>
          <w:lang w:val="en-US"/>
        </w:rPr>
      </w:pPr>
      <w:r w:rsidRPr="004B1258">
        <w:t xml:space="preserve">The tests from the IVAS selection tests were run, and the MLD and PEAQ ODG scores were derived on the result. For this comparison, the BASOP encoder was compared to the float reference encoder, using the float reference decoder as shown in </w:t>
      </w:r>
      <w:r w:rsidRPr="004B1258">
        <w:fldChar w:fldCharType="begin"/>
      </w:r>
      <w:r w:rsidRPr="004B1258">
        <w:instrText xml:space="preserve"> REF _Ref195098131 \h </w:instrText>
      </w:r>
      <w:r>
        <w:instrText xml:space="preserve"> \* MERGEFORMAT </w:instrText>
      </w:r>
      <w:r w:rsidRPr="004B1258">
        <w:fldChar w:fldCharType="separate"/>
      </w:r>
      <w:r w:rsidRPr="004B1258">
        <w:rPr>
          <w:lang w:val="en-US"/>
        </w:rPr>
        <w:t xml:space="preserve">Figure </w:t>
      </w:r>
      <w:r>
        <w:rPr>
          <w:noProof/>
          <w:lang w:val="en-US"/>
        </w:rPr>
        <w:t>1</w:t>
      </w:r>
      <w:r w:rsidRPr="004B1258">
        <w:fldChar w:fldCharType="end"/>
      </w:r>
      <w:r w:rsidRPr="004B1258">
        <w:t xml:space="preserve">. The BASOP main version was 291c48d3 (Thu Apr 17 09:45:10) and the float reference ivas-float-update was b63c033f (Thu Apr 3 13:16:24). The histogram of the MLD scores can be found in </w:t>
      </w:r>
      <w:r w:rsidRPr="004B1258">
        <w:fldChar w:fldCharType="begin"/>
      </w:r>
      <w:r w:rsidRPr="004B1258">
        <w:instrText xml:space="preserve"> REF _Ref197349293 \h </w:instrText>
      </w:r>
      <w:r>
        <w:instrText xml:space="preserve"> \* MERGEFORMAT </w:instrText>
      </w:r>
      <w:r w:rsidRPr="004B1258">
        <w:fldChar w:fldCharType="separate"/>
      </w:r>
      <w:r w:rsidRPr="004B1258">
        <w:t xml:space="preserve">Figure </w:t>
      </w:r>
      <w:r>
        <w:rPr>
          <w:noProof/>
        </w:rPr>
        <w:t>40</w:t>
      </w:r>
      <w:r w:rsidRPr="004B1258">
        <w:fldChar w:fldCharType="end"/>
      </w:r>
      <w:r w:rsidRPr="004B1258">
        <w:t xml:space="preserve"> and the MIN_ODG scores are shown in </w:t>
      </w:r>
      <w:r w:rsidRPr="004B1258">
        <w:fldChar w:fldCharType="begin"/>
      </w:r>
      <w:r w:rsidRPr="004B1258">
        <w:instrText xml:space="preserve"> REF _Ref197349311 \h </w:instrText>
      </w:r>
      <w:r>
        <w:instrText xml:space="preserve"> \* MERGEFORMAT </w:instrText>
      </w:r>
      <w:r w:rsidRPr="004B1258">
        <w:fldChar w:fldCharType="separate"/>
      </w:r>
      <w:r w:rsidRPr="004B1258">
        <w:t xml:space="preserve">Figure </w:t>
      </w:r>
      <w:r>
        <w:rPr>
          <w:noProof/>
        </w:rPr>
        <w:t>41</w:t>
      </w:r>
      <w:r w:rsidRPr="004B1258">
        <w:fldChar w:fldCharType="end"/>
      </w:r>
      <w:r w:rsidRPr="004B1258">
        <w:t xml:space="preserve">. The MLD scores are not that high, with 99.7% of the test cases below MLD 10. </w:t>
      </w:r>
      <w:r w:rsidRPr="004B1258">
        <w:rPr>
          <w:lang w:val="en-US"/>
        </w:rPr>
        <w:t>Notes from the informal listening of the highest MLD items:</w:t>
      </w:r>
    </w:p>
    <w:p w14:paraId="5941E7FE" w14:textId="77777777" w:rsidR="0051408D" w:rsidRPr="004B1258" w:rsidRDefault="0051408D" w:rsidP="0051408D">
      <w:pPr>
        <w:pStyle w:val="ListParagraph"/>
        <w:numPr>
          <w:ilvl w:val="0"/>
          <w:numId w:val="10"/>
        </w:numPr>
        <w:rPr>
          <w:sz w:val="20"/>
          <w:lang w:val="en-US"/>
        </w:rPr>
      </w:pPr>
      <w:r w:rsidRPr="004B1258">
        <w:rPr>
          <w:sz w:val="20"/>
          <w:lang w:val="en-US"/>
        </w:rPr>
        <w:t xml:space="preserve">Speech distortion is observed for two ISM 1 items with 5% FER at low bitrates (13.2, 16.4, 24.4 and 32 kbps). Same issue was repeated for the same item at different bitrates. An issue is filed: </w:t>
      </w:r>
      <w:hyperlink r:id="rId184" w:history="1">
        <w:r w:rsidRPr="004B1258">
          <w:rPr>
            <w:rStyle w:val="Hyperlink"/>
            <w:rFonts w:eastAsia="Calibri" w:cs="Arial"/>
            <w:sz w:val="20"/>
            <w:szCs w:val="18"/>
          </w:rPr>
          <w:t>BASOP Encoder Distortion for ISM 1 FER at 32kbps, EXT output, high MLD (#1534) · Issue · sa4/audio/ivas-basop</w:t>
        </w:r>
      </w:hyperlink>
      <w:r w:rsidRPr="004B1258">
        <w:rPr>
          <w:sz w:val="18"/>
          <w:szCs w:val="18"/>
          <w:lang w:val="en-US"/>
        </w:rPr>
        <w:t xml:space="preserve"> </w:t>
      </w:r>
    </w:p>
    <w:p w14:paraId="506DD902" w14:textId="77777777" w:rsidR="0051408D" w:rsidRPr="004B1258" w:rsidRDefault="0051408D" w:rsidP="0051408D">
      <w:pPr>
        <w:pStyle w:val="ListParagraph"/>
        <w:numPr>
          <w:ilvl w:val="0"/>
          <w:numId w:val="10"/>
        </w:numPr>
        <w:rPr>
          <w:rStyle w:val="Hyperlink"/>
          <w:color w:val="auto"/>
          <w:sz w:val="20"/>
          <w:u w:val="none"/>
          <w:lang w:val="en-US"/>
        </w:rPr>
      </w:pPr>
      <w:r w:rsidRPr="004B1258">
        <w:rPr>
          <w:sz w:val="20"/>
          <w:lang w:val="en-US"/>
        </w:rPr>
        <w:t xml:space="preserve">Spectral differences are observed for bell ringing, coffee pouring, carrot chopping and water </w:t>
      </w:r>
      <w:r w:rsidRPr="004B1258">
        <w:rPr>
          <w:sz w:val="20"/>
          <w:lang w:val="en-US"/>
        </w:rPr>
        <w:lastRenderedPageBreak/>
        <w:t xml:space="preserve">flowing sound items. An issue is filed for one of them: </w:t>
      </w:r>
      <w:hyperlink r:id="rId185" w:history="1">
        <w:r w:rsidRPr="004B1258">
          <w:rPr>
            <w:rStyle w:val="Hyperlink"/>
            <w:rFonts w:cs="Arial"/>
            <w:sz w:val="20"/>
            <w:szCs w:val="18"/>
          </w:rPr>
          <w:t>Encoder Spectral Differences for ISM 3 item with a bell ringing sound at 24.4 kbps, High MLD (#1538) · Issue · sa4/audio/ivas-basop</w:t>
        </w:r>
      </w:hyperlink>
      <w:r w:rsidRPr="004B1258">
        <w:rPr>
          <w:rStyle w:val="Hyperlink"/>
          <w:rFonts w:cs="Arial"/>
          <w:sz w:val="20"/>
          <w:szCs w:val="18"/>
        </w:rPr>
        <w:t>.</w:t>
      </w:r>
    </w:p>
    <w:p w14:paraId="212B047C" w14:textId="77777777" w:rsidR="0051408D" w:rsidRPr="004B1258" w:rsidRDefault="0051408D" w:rsidP="0051408D">
      <w:pPr>
        <w:pStyle w:val="ListParagraph"/>
        <w:numPr>
          <w:ilvl w:val="0"/>
          <w:numId w:val="10"/>
        </w:numPr>
        <w:rPr>
          <w:sz w:val="20"/>
          <w:lang w:val="en-US"/>
        </w:rPr>
      </w:pPr>
      <w:r w:rsidRPr="004B1258">
        <w:rPr>
          <w:sz w:val="20"/>
          <w:lang w:val="en-US"/>
        </w:rPr>
        <w:t>High band energy differences are observed for some of the speech items for frequencies greater than 16 kHz.</w:t>
      </w:r>
    </w:p>
    <w:p w14:paraId="0A57CBF6" w14:textId="77777777" w:rsidR="0051408D" w:rsidRPr="004B1258" w:rsidRDefault="0051408D" w:rsidP="0051408D">
      <w:pPr>
        <w:keepNext/>
      </w:pPr>
      <w:r w:rsidRPr="004B1258">
        <w:rPr>
          <w:noProof/>
        </w:rPr>
        <w:drawing>
          <wp:inline distT="0" distB="0" distL="0" distR="0" wp14:anchorId="0E113754" wp14:editId="45844E48">
            <wp:extent cx="6082665" cy="2273935"/>
            <wp:effectExtent l="0" t="0" r="0" b="0"/>
            <wp:docPr id="1814803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653857B5" w14:textId="77777777" w:rsidR="0051408D" w:rsidRPr="004B1258" w:rsidRDefault="0051408D" w:rsidP="0051408D">
      <w:pPr>
        <w:pStyle w:val="Caption"/>
        <w:jc w:val="center"/>
      </w:pPr>
      <w:bookmarkStart w:id="44" w:name="_Ref197349293"/>
      <w:r w:rsidRPr="004B1258">
        <w:t xml:space="preserve">Figure </w:t>
      </w:r>
      <w:r w:rsidRPr="004B1258">
        <w:fldChar w:fldCharType="begin"/>
      </w:r>
      <w:r w:rsidRPr="004B1258">
        <w:instrText xml:space="preserve"> SEQ Figure \* ARABIC </w:instrText>
      </w:r>
      <w:r w:rsidRPr="004B1258">
        <w:fldChar w:fldCharType="separate"/>
      </w:r>
      <w:r>
        <w:rPr>
          <w:noProof/>
        </w:rPr>
        <w:t>40</w:t>
      </w:r>
      <w:r w:rsidRPr="004B1258">
        <w:fldChar w:fldCharType="end"/>
      </w:r>
      <w:bookmarkEnd w:id="44"/>
      <w:r w:rsidRPr="004B1258">
        <w:t>: Histogram of MLD scores for selection test ISM material.</w:t>
      </w:r>
    </w:p>
    <w:p w14:paraId="3D89B590" w14:textId="77777777" w:rsidR="0051408D" w:rsidRPr="004B1258" w:rsidRDefault="0051408D" w:rsidP="0051408D">
      <w:pPr>
        <w:keepNext/>
      </w:pPr>
      <w:r w:rsidRPr="004B1258">
        <w:rPr>
          <w:noProof/>
        </w:rPr>
        <w:drawing>
          <wp:inline distT="0" distB="0" distL="0" distR="0" wp14:anchorId="7FBC05E8" wp14:editId="6B3B88BE">
            <wp:extent cx="6082665" cy="2273935"/>
            <wp:effectExtent l="0" t="0" r="0" b="0"/>
            <wp:docPr id="20849904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670723FC" w14:textId="77777777" w:rsidR="0051408D" w:rsidRPr="004B1258" w:rsidRDefault="0051408D" w:rsidP="0051408D">
      <w:pPr>
        <w:pStyle w:val="Caption"/>
        <w:jc w:val="center"/>
      </w:pPr>
      <w:bookmarkStart w:id="45" w:name="_Ref197349311"/>
      <w:r w:rsidRPr="004B1258">
        <w:t xml:space="preserve">Figure </w:t>
      </w:r>
      <w:r w:rsidRPr="004B1258">
        <w:fldChar w:fldCharType="begin"/>
      </w:r>
      <w:r w:rsidRPr="004B1258">
        <w:instrText xml:space="preserve"> SEQ Figure \* ARABIC </w:instrText>
      </w:r>
      <w:r w:rsidRPr="004B1258">
        <w:fldChar w:fldCharType="separate"/>
      </w:r>
      <w:r>
        <w:rPr>
          <w:noProof/>
        </w:rPr>
        <w:t>41</w:t>
      </w:r>
      <w:r w:rsidRPr="004B1258">
        <w:fldChar w:fldCharType="end"/>
      </w:r>
      <w:bookmarkEnd w:id="45"/>
      <w:r w:rsidRPr="004B1258">
        <w:t>: Histogram of MIN_ODG scores for selection test ISM material.</w:t>
      </w:r>
    </w:p>
    <w:p w14:paraId="17FC701D" w14:textId="77777777" w:rsidR="0051408D" w:rsidRPr="004B1258" w:rsidRDefault="0051408D" w:rsidP="0051408D">
      <w:pPr>
        <w:pStyle w:val="Heading4"/>
        <w:rPr>
          <w:lang w:val="en-US"/>
        </w:rPr>
      </w:pPr>
      <w:bookmarkStart w:id="46" w:name="_Ref198296842"/>
      <w:r w:rsidRPr="004B1258">
        <w:rPr>
          <w:lang w:val="en-US"/>
        </w:rPr>
        <w:t>Subjective evaluation</w:t>
      </w:r>
      <w:bookmarkEnd w:id="46"/>
    </w:p>
    <w:p w14:paraId="4A65BBC9" w14:textId="77777777" w:rsidR="0051408D" w:rsidRPr="004B1258" w:rsidRDefault="0051408D" w:rsidP="0051408D">
      <w:pPr>
        <w:rPr>
          <w:lang w:val="en-US"/>
        </w:rPr>
      </w:pPr>
    </w:p>
    <w:p w14:paraId="3BE1F126" w14:textId="77777777" w:rsidR="0051408D" w:rsidRPr="004B1258" w:rsidRDefault="0051408D" w:rsidP="0051408D">
      <w:pPr>
        <w:rPr>
          <w:lang w:val="en-US"/>
        </w:rPr>
      </w:pPr>
      <w:r w:rsidRPr="004B1258">
        <w:rPr>
          <w:lang w:val="en-US"/>
        </w:rPr>
        <w:t xml:space="preserve">A Ref-AB test was set up, comprising all 28 ISM4 items from the IVAS selection test experiment BS1534-6b. </w:t>
      </w:r>
    </w:p>
    <w:p w14:paraId="65ED248E" w14:textId="77777777" w:rsidR="0051408D" w:rsidRPr="004B1258" w:rsidRDefault="0051408D" w:rsidP="0051408D">
      <w:pPr>
        <w:pStyle w:val="ListParagraph"/>
        <w:widowControl/>
        <w:numPr>
          <w:ilvl w:val="0"/>
          <w:numId w:val="6"/>
        </w:numPr>
        <w:spacing w:after="160" w:line="279" w:lineRule="auto"/>
        <w:rPr>
          <w:sz w:val="20"/>
          <w:lang w:val="en-US"/>
        </w:rPr>
      </w:pPr>
      <w:r w:rsidRPr="004B1258">
        <w:rPr>
          <w:sz w:val="20"/>
          <w:lang w:val="en-US"/>
        </w:rPr>
        <w:t>Method: Ref-AB</w:t>
      </w:r>
    </w:p>
    <w:p w14:paraId="55A04F0D" w14:textId="77777777" w:rsidR="0051408D" w:rsidRPr="004B1258" w:rsidRDefault="0051408D" w:rsidP="0051408D">
      <w:pPr>
        <w:pStyle w:val="ListParagraph"/>
        <w:widowControl/>
        <w:numPr>
          <w:ilvl w:val="0"/>
          <w:numId w:val="6"/>
        </w:numPr>
        <w:spacing w:after="160" w:line="279" w:lineRule="auto"/>
        <w:rPr>
          <w:sz w:val="20"/>
          <w:lang w:val="en-US"/>
        </w:rPr>
      </w:pPr>
      <w:r w:rsidRPr="004B1258">
        <w:rPr>
          <w:sz w:val="20"/>
          <w:lang w:val="en-US"/>
        </w:rPr>
        <w:t>Operating point: ISM4@64kbps, 48 kHz input and output, error free channel</w:t>
      </w:r>
    </w:p>
    <w:p w14:paraId="02057C0B" w14:textId="77777777" w:rsidR="0051408D" w:rsidRPr="004B1258" w:rsidRDefault="0051408D" w:rsidP="0051408D">
      <w:pPr>
        <w:pStyle w:val="ListParagraph"/>
        <w:widowControl/>
        <w:numPr>
          <w:ilvl w:val="0"/>
          <w:numId w:val="6"/>
        </w:numPr>
        <w:spacing w:after="160" w:line="279" w:lineRule="auto"/>
        <w:rPr>
          <w:sz w:val="20"/>
          <w:lang w:val="en-US"/>
        </w:rPr>
      </w:pPr>
      <w:r w:rsidRPr="004B1258">
        <w:rPr>
          <w:sz w:val="20"/>
          <w:lang w:val="en-US"/>
        </w:rPr>
        <w:t>Material: 28 Mixed items (mixed speech/music, sound effects) with relevant metadata</w:t>
      </w:r>
    </w:p>
    <w:p w14:paraId="27746F11" w14:textId="77777777" w:rsidR="0051408D" w:rsidRPr="004B1258" w:rsidRDefault="0051408D" w:rsidP="0051408D">
      <w:pPr>
        <w:pStyle w:val="ListParagraph"/>
        <w:widowControl/>
        <w:numPr>
          <w:ilvl w:val="0"/>
          <w:numId w:val="6"/>
        </w:numPr>
        <w:spacing w:after="160" w:line="279" w:lineRule="auto"/>
        <w:rPr>
          <w:sz w:val="20"/>
          <w:lang w:val="en-US"/>
        </w:rPr>
      </w:pPr>
      <w:r w:rsidRPr="004B1258">
        <w:rPr>
          <w:sz w:val="20"/>
          <w:lang w:val="en-US"/>
        </w:rPr>
        <w:t>Listeners: 9</w:t>
      </w:r>
    </w:p>
    <w:p w14:paraId="38D59414" w14:textId="77777777" w:rsidR="0051408D" w:rsidRPr="004B1258" w:rsidRDefault="0051408D" w:rsidP="0051408D">
      <w:pPr>
        <w:rPr>
          <w:lang w:val="en-US"/>
        </w:rPr>
      </w:pPr>
      <w:r w:rsidRPr="004B1258">
        <w:rPr>
          <w:lang w:val="en-US"/>
        </w:rPr>
        <w:t xml:space="preserve">The result can be found in </w:t>
      </w:r>
      <w:r w:rsidRPr="004B1258">
        <w:rPr>
          <w:lang w:val="en-US"/>
        </w:rPr>
        <w:fldChar w:fldCharType="begin"/>
      </w:r>
      <w:r w:rsidRPr="004B1258">
        <w:rPr>
          <w:lang w:val="en-US"/>
        </w:rPr>
        <w:instrText xml:space="preserve"> REF _Ref197064273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42</w:t>
      </w:r>
      <w:r w:rsidRPr="004B1258">
        <w:rPr>
          <w:lang w:val="en-US"/>
        </w:rPr>
        <w:fldChar w:fldCharType="end"/>
      </w:r>
      <w:r w:rsidRPr="004B1258">
        <w:rPr>
          <w:lang w:val="en-US"/>
        </w:rPr>
        <w:t>, where no statistical difference was found between BASOP and float. The overall tendency is in favour of BASOP.</w:t>
      </w:r>
    </w:p>
    <w:p w14:paraId="749E96E2" w14:textId="77777777" w:rsidR="0051408D" w:rsidRPr="004B1258" w:rsidRDefault="0051408D" w:rsidP="0051408D">
      <w:pPr>
        <w:keepNext/>
      </w:pPr>
      <w:r w:rsidRPr="004B1258">
        <w:rPr>
          <w:noProof/>
          <w:lang w:val="en-US"/>
        </w:rPr>
        <w:lastRenderedPageBreak/>
        <w:drawing>
          <wp:inline distT="0" distB="0" distL="0" distR="0" wp14:anchorId="65F9DDC7" wp14:editId="3DBE05C4">
            <wp:extent cx="6115685" cy="3488690"/>
            <wp:effectExtent l="0" t="0" r="0" b="0"/>
            <wp:docPr id="1945898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15685" cy="3488690"/>
                    </a:xfrm>
                    <a:prstGeom prst="rect">
                      <a:avLst/>
                    </a:prstGeom>
                    <a:noFill/>
                    <a:ln>
                      <a:noFill/>
                    </a:ln>
                  </pic:spPr>
                </pic:pic>
              </a:graphicData>
            </a:graphic>
          </wp:inline>
        </w:drawing>
      </w:r>
    </w:p>
    <w:p w14:paraId="030F5138" w14:textId="77777777" w:rsidR="0051408D" w:rsidRPr="004B1258" w:rsidRDefault="0051408D" w:rsidP="0051408D">
      <w:pPr>
        <w:pStyle w:val="Caption"/>
        <w:jc w:val="center"/>
        <w:rPr>
          <w:lang w:val="en-US"/>
        </w:rPr>
      </w:pPr>
      <w:bookmarkStart w:id="47" w:name="_Ref197064273"/>
      <w:r w:rsidRPr="004B1258">
        <w:t xml:space="preserve">Figure </w:t>
      </w:r>
      <w:r w:rsidRPr="004B1258">
        <w:fldChar w:fldCharType="begin"/>
      </w:r>
      <w:r w:rsidRPr="004B1258">
        <w:instrText xml:space="preserve"> SEQ Figure \* ARABIC </w:instrText>
      </w:r>
      <w:r w:rsidRPr="004B1258">
        <w:fldChar w:fldCharType="separate"/>
      </w:r>
      <w:r>
        <w:rPr>
          <w:noProof/>
        </w:rPr>
        <w:t>42</w:t>
      </w:r>
      <w:r w:rsidRPr="004B1258">
        <w:fldChar w:fldCharType="end"/>
      </w:r>
      <w:bookmarkEnd w:id="47"/>
      <w:r w:rsidRPr="004B1258">
        <w:t>: Ref-AB Listening test results for ISM4@64kbps.</w:t>
      </w:r>
    </w:p>
    <w:p w14:paraId="7DAB8138" w14:textId="77777777" w:rsidR="0051408D" w:rsidRPr="004B1258" w:rsidRDefault="0051408D" w:rsidP="0051408D">
      <w:pPr>
        <w:pStyle w:val="Heading4"/>
      </w:pPr>
      <w:r w:rsidRPr="004B1258">
        <w:t>Other observations</w:t>
      </w:r>
    </w:p>
    <w:p w14:paraId="3789442C" w14:textId="77777777" w:rsidR="0051408D" w:rsidRPr="004B1258" w:rsidRDefault="0051408D" w:rsidP="0051408D"/>
    <w:p w14:paraId="28091C16" w14:textId="77777777" w:rsidR="0051408D" w:rsidRPr="004B1258" w:rsidRDefault="0051408D" w:rsidP="0051408D">
      <w:r w:rsidRPr="004B1258">
        <w:t>Void.</w:t>
      </w:r>
    </w:p>
    <w:p w14:paraId="00873224" w14:textId="77777777" w:rsidR="0051408D" w:rsidRPr="004B1258" w:rsidRDefault="0051408D" w:rsidP="0051408D"/>
    <w:p w14:paraId="5D9B40C1" w14:textId="77777777" w:rsidR="0051408D" w:rsidRPr="004B1258" w:rsidRDefault="0051408D" w:rsidP="0051408D">
      <w:pPr>
        <w:pStyle w:val="Heading4"/>
        <w:rPr>
          <w:lang w:val="en-US"/>
        </w:rPr>
      </w:pPr>
      <w:r w:rsidRPr="004B1258">
        <w:rPr>
          <w:lang w:val="en-US"/>
        </w:rPr>
        <w:t>Issues identified</w:t>
      </w:r>
    </w:p>
    <w:p w14:paraId="2810165D" w14:textId="77777777" w:rsidR="0051408D" w:rsidRPr="004B1258" w:rsidRDefault="0051408D" w:rsidP="0051408D">
      <w:pPr>
        <w:pStyle w:val="Caption"/>
        <w:keepNext/>
        <w:jc w:val="center"/>
      </w:pPr>
      <w:bookmarkStart w:id="48" w:name="_Ref182306055"/>
      <w:r w:rsidRPr="004B1258">
        <w:t xml:space="preserve">Table </w:t>
      </w:r>
      <w:r w:rsidRPr="004B1258">
        <w:fldChar w:fldCharType="begin"/>
      </w:r>
      <w:r w:rsidRPr="004B1258">
        <w:instrText xml:space="preserve"> SEQ Table \* ARABIC </w:instrText>
      </w:r>
      <w:r w:rsidRPr="004B1258">
        <w:fldChar w:fldCharType="separate"/>
      </w:r>
      <w:r>
        <w:rPr>
          <w:noProof/>
        </w:rPr>
        <w:t>6</w:t>
      </w:r>
      <w:r w:rsidRPr="004B1258">
        <w:fldChar w:fldCharType="end"/>
      </w:r>
      <w:bookmarkEnd w:id="48"/>
      <w:r w:rsidRPr="004B1258">
        <w:t xml:space="preserve"> List of issues identified following the tests for ISM.</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1408D" w:rsidRPr="004B1258" w14:paraId="68E6BC36" w14:textId="77777777" w:rsidTr="00C13D04">
        <w:tc>
          <w:tcPr>
            <w:tcW w:w="846" w:type="dxa"/>
          </w:tcPr>
          <w:p w14:paraId="0C36C275" w14:textId="77777777" w:rsidR="0051408D" w:rsidRPr="004B1258" w:rsidRDefault="0051408D" w:rsidP="00C13D04">
            <w:pPr>
              <w:rPr>
                <w:rFonts w:cs="Arial"/>
                <w:b/>
                <w:bCs/>
                <w:lang w:val="en-US"/>
              </w:rPr>
            </w:pPr>
            <w:r w:rsidRPr="004B1258">
              <w:rPr>
                <w:rFonts w:cs="Arial"/>
                <w:b/>
                <w:bCs/>
                <w:lang w:val="en-US"/>
              </w:rPr>
              <w:t>Issue</w:t>
            </w:r>
          </w:p>
        </w:tc>
        <w:tc>
          <w:tcPr>
            <w:tcW w:w="3260" w:type="dxa"/>
          </w:tcPr>
          <w:p w14:paraId="2BCEBFB9" w14:textId="77777777" w:rsidR="0051408D" w:rsidRPr="004B1258" w:rsidRDefault="0051408D" w:rsidP="00C13D04">
            <w:pPr>
              <w:rPr>
                <w:rFonts w:cs="Arial"/>
                <w:b/>
                <w:bCs/>
                <w:lang w:val="en-US"/>
              </w:rPr>
            </w:pPr>
            <w:r w:rsidRPr="004B1258">
              <w:rPr>
                <w:rFonts w:cs="Arial"/>
                <w:b/>
                <w:bCs/>
                <w:lang w:val="en-US"/>
              </w:rPr>
              <w:t>Summary</w:t>
            </w:r>
          </w:p>
        </w:tc>
        <w:tc>
          <w:tcPr>
            <w:tcW w:w="1134" w:type="dxa"/>
          </w:tcPr>
          <w:p w14:paraId="359DDF0B" w14:textId="77777777" w:rsidR="0051408D" w:rsidRPr="004B1258" w:rsidRDefault="0051408D" w:rsidP="00C13D04">
            <w:pPr>
              <w:rPr>
                <w:rFonts w:cs="Arial"/>
                <w:b/>
                <w:bCs/>
              </w:rPr>
            </w:pPr>
            <w:r w:rsidRPr="004B1258">
              <w:rPr>
                <w:rFonts w:cs="Arial"/>
                <w:b/>
                <w:bCs/>
              </w:rPr>
              <w:t>Commit</w:t>
            </w:r>
          </w:p>
        </w:tc>
        <w:tc>
          <w:tcPr>
            <w:tcW w:w="1559" w:type="dxa"/>
          </w:tcPr>
          <w:p w14:paraId="048283BD" w14:textId="77777777" w:rsidR="0051408D" w:rsidRPr="004B1258" w:rsidRDefault="0051408D" w:rsidP="00C13D04">
            <w:pPr>
              <w:rPr>
                <w:rFonts w:cs="Arial"/>
                <w:b/>
                <w:bCs/>
                <w:lang w:val="en-US"/>
              </w:rPr>
            </w:pPr>
            <w:r w:rsidRPr="004B1258">
              <w:rPr>
                <w:rFonts w:cs="Arial"/>
                <w:b/>
                <w:bCs/>
                <w:lang w:val="en-US"/>
              </w:rPr>
              <w:t>Component</w:t>
            </w:r>
          </w:p>
        </w:tc>
        <w:tc>
          <w:tcPr>
            <w:tcW w:w="1134" w:type="dxa"/>
          </w:tcPr>
          <w:p w14:paraId="1E049BDD" w14:textId="77777777" w:rsidR="0051408D" w:rsidRPr="004B1258" w:rsidRDefault="0051408D" w:rsidP="00C13D04">
            <w:pPr>
              <w:rPr>
                <w:rFonts w:cs="Arial"/>
                <w:b/>
                <w:bCs/>
                <w:lang w:val="en-US"/>
              </w:rPr>
            </w:pPr>
            <w:r w:rsidRPr="004B1258">
              <w:rPr>
                <w:rFonts w:cs="Arial"/>
                <w:b/>
                <w:bCs/>
                <w:lang w:val="en-US"/>
              </w:rPr>
              <w:t>Severity</w:t>
            </w:r>
          </w:p>
        </w:tc>
        <w:tc>
          <w:tcPr>
            <w:tcW w:w="1134" w:type="dxa"/>
          </w:tcPr>
          <w:p w14:paraId="31DC3B96" w14:textId="77777777" w:rsidR="0051408D" w:rsidRPr="004B1258" w:rsidRDefault="0051408D" w:rsidP="00C13D04">
            <w:pPr>
              <w:rPr>
                <w:rFonts w:cs="Arial"/>
                <w:b/>
                <w:bCs/>
                <w:lang w:val="en-US"/>
              </w:rPr>
            </w:pPr>
            <w:r w:rsidRPr="004B1258">
              <w:rPr>
                <w:rFonts w:cs="Arial"/>
                <w:b/>
                <w:bCs/>
                <w:lang w:val="en-US"/>
              </w:rPr>
              <w:t>Status</w:t>
            </w:r>
          </w:p>
        </w:tc>
      </w:tr>
      <w:tr w:rsidR="0051408D" w:rsidRPr="004B1258" w14:paraId="01A2C535" w14:textId="77777777" w:rsidTr="00C13D04">
        <w:tc>
          <w:tcPr>
            <w:tcW w:w="846" w:type="dxa"/>
          </w:tcPr>
          <w:p w14:paraId="76CF51D5" w14:textId="77777777" w:rsidR="0051408D" w:rsidRPr="00065EBB" w:rsidRDefault="0051408D" w:rsidP="00C13D04">
            <w:pPr>
              <w:rPr>
                <w:rStyle w:val="Hyperlink"/>
                <w:shd w:val="clear" w:color="auto" w:fill="FFFFFF"/>
              </w:rPr>
            </w:pPr>
            <w:hyperlink r:id="rId189" w:history="1">
              <w:r w:rsidRPr="004B1258">
                <w:rPr>
                  <w:rStyle w:val="Hyperlink"/>
                </w:rPr>
                <w:t>#1276</w:t>
              </w:r>
            </w:hyperlink>
          </w:p>
        </w:tc>
        <w:tc>
          <w:tcPr>
            <w:tcW w:w="3260" w:type="dxa"/>
          </w:tcPr>
          <w:p w14:paraId="0A836001" w14:textId="77777777" w:rsidR="0051408D" w:rsidRPr="00065EBB" w:rsidRDefault="0051408D" w:rsidP="00C13D04">
            <w:r w:rsidRPr="004B1258">
              <w:rPr>
                <w:rFonts w:cs="Arial"/>
              </w:rPr>
              <w:t>ISM1 core coder selection issue @ 13.2 kbps</w:t>
            </w:r>
          </w:p>
        </w:tc>
        <w:tc>
          <w:tcPr>
            <w:tcW w:w="1134" w:type="dxa"/>
          </w:tcPr>
          <w:p w14:paraId="6D06B125" w14:textId="77777777" w:rsidR="0051408D" w:rsidRPr="00065EBB" w:rsidRDefault="0051408D" w:rsidP="00C13D04">
            <w:r w:rsidRPr="004B1258">
              <w:t>6432cc34</w:t>
            </w:r>
          </w:p>
        </w:tc>
        <w:tc>
          <w:tcPr>
            <w:tcW w:w="1559" w:type="dxa"/>
          </w:tcPr>
          <w:p w14:paraId="34C6CDC8" w14:textId="77777777" w:rsidR="0051408D" w:rsidRPr="00065EBB" w:rsidRDefault="0051408D" w:rsidP="00C13D04">
            <w:pPr>
              <w:rPr>
                <w:lang w:val="en-US"/>
              </w:rPr>
            </w:pPr>
            <w:r w:rsidRPr="004B1258">
              <w:rPr>
                <w:rFonts w:cs="Arial"/>
                <w:lang w:val="en-US"/>
              </w:rPr>
              <w:t>Core classifier</w:t>
            </w:r>
          </w:p>
        </w:tc>
        <w:tc>
          <w:tcPr>
            <w:tcW w:w="1134" w:type="dxa"/>
          </w:tcPr>
          <w:p w14:paraId="49D13684" w14:textId="77777777" w:rsidR="0051408D" w:rsidRPr="00065EBB" w:rsidRDefault="0051408D" w:rsidP="00C13D04">
            <w:pPr>
              <w:rPr>
                <w:lang w:val="en-US"/>
              </w:rPr>
            </w:pPr>
            <w:r w:rsidRPr="004B1258">
              <w:rPr>
                <w:rFonts w:cs="Arial"/>
              </w:rPr>
              <w:t>Critical</w:t>
            </w:r>
          </w:p>
        </w:tc>
        <w:tc>
          <w:tcPr>
            <w:tcW w:w="1134" w:type="dxa"/>
          </w:tcPr>
          <w:p w14:paraId="7A253D04" w14:textId="77777777" w:rsidR="0051408D" w:rsidRPr="00065EBB" w:rsidRDefault="0051408D" w:rsidP="00C13D04">
            <w:pPr>
              <w:rPr>
                <w:lang w:val="en-US"/>
              </w:rPr>
            </w:pPr>
            <w:r w:rsidRPr="004B1258">
              <w:rPr>
                <w:rFonts w:cs="Arial"/>
                <w:lang w:val="en-US"/>
              </w:rPr>
              <w:t>Resolved</w:t>
            </w:r>
          </w:p>
        </w:tc>
      </w:tr>
      <w:tr w:rsidR="0051408D" w:rsidRPr="004B1258" w14:paraId="5BA66C2F" w14:textId="77777777" w:rsidTr="00C13D04">
        <w:tc>
          <w:tcPr>
            <w:tcW w:w="846" w:type="dxa"/>
          </w:tcPr>
          <w:p w14:paraId="5C743461" w14:textId="77777777" w:rsidR="0051408D" w:rsidRPr="004B1258" w:rsidRDefault="0051408D" w:rsidP="00C13D04">
            <w:pPr>
              <w:rPr>
                <w:rStyle w:val="Hyperlink"/>
                <w:shd w:val="clear" w:color="auto" w:fill="FFFFFF"/>
              </w:rPr>
            </w:pPr>
            <w:r w:rsidRPr="004B1258">
              <w:rPr>
                <w:rStyle w:val="Hyperlink"/>
                <w:shd w:val="clear" w:color="auto" w:fill="FFFFFF"/>
              </w:rPr>
              <w:t>1538</w:t>
            </w:r>
          </w:p>
        </w:tc>
        <w:tc>
          <w:tcPr>
            <w:tcW w:w="3260" w:type="dxa"/>
          </w:tcPr>
          <w:p w14:paraId="710A5AEF" w14:textId="77777777" w:rsidR="0051408D" w:rsidRPr="004B1258" w:rsidRDefault="0051408D" w:rsidP="00C13D04">
            <w:pPr>
              <w:rPr>
                <w:rFonts w:cs="Arial"/>
              </w:rPr>
            </w:pPr>
            <w:hyperlink r:id="rId190" w:history="1">
              <w:r w:rsidRPr="004B1258">
                <w:rPr>
                  <w:rStyle w:val="Hyperlink"/>
                  <w:rFonts w:cs="Arial"/>
                </w:rPr>
                <w:t>Encoder Spectral Differences for ISM 3 item with a bell ringing sound at 24.4 kbps, High MLD (#1538) · Issue · sa4/audio/ivas-basop</w:t>
              </w:r>
            </w:hyperlink>
          </w:p>
        </w:tc>
        <w:tc>
          <w:tcPr>
            <w:tcW w:w="1134" w:type="dxa"/>
          </w:tcPr>
          <w:p w14:paraId="354F6522" w14:textId="77777777" w:rsidR="0051408D" w:rsidRPr="004B1258" w:rsidRDefault="0051408D" w:rsidP="00C13D04">
            <w:pPr>
              <w:rPr>
                <w:rFonts w:cs="Arial"/>
              </w:rPr>
            </w:pPr>
            <w:r w:rsidRPr="004B1258">
              <w:rPr>
                <w:rFonts w:cs="Arial"/>
              </w:rPr>
              <w:t>182c2a50</w:t>
            </w:r>
          </w:p>
        </w:tc>
        <w:tc>
          <w:tcPr>
            <w:tcW w:w="1559" w:type="dxa"/>
          </w:tcPr>
          <w:p w14:paraId="41E788D1" w14:textId="77777777" w:rsidR="0051408D" w:rsidRPr="004B1258" w:rsidRDefault="0051408D" w:rsidP="00C13D04">
            <w:pPr>
              <w:rPr>
                <w:rFonts w:cs="Arial"/>
              </w:rPr>
            </w:pPr>
          </w:p>
        </w:tc>
        <w:tc>
          <w:tcPr>
            <w:tcW w:w="1134" w:type="dxa"/>
          </w:tcPr>
          <w:p w14:paraId="6A788DFE" w14:textId="77777777" w:rsidR="0051408D" w:rsidRPr="004B1258" w:rsidRDefault="0051408D" w:rsidP="00C13D04">
            <w:pPr>
              <w:rPr>
                <w:rFonts w:cs="Arial"/>
              </w:rPr>
            </w:pPr>
            <w:r w:rsidRPr="004B1258">
              <w:rPr>
                <w:rFonts w:cs="Arial"/>
              </w:rPr>
              <w:t>Major</w:t>
            </w:r>
          </w:p>
        </w:tc>
        <w:tc>
          <w:tcPr>
            <w:tcW w:w="1134" w:type="dxa"/>
          </w:tcPr>
          <w:p w14:paraId="2DEC41D6" w14:textId="77777777" w:rsidR="0051408D" w:rsidRPr="004B1258" w:rsidRDefault="0051408D" w:rsidP="00C13D04">
            <w:pPr>
              <w:rPr>
                <w:rFonts w:cs="Arial"/>
              </w:rPr>
            </w:pPr>
            <w:r w:rsidRPr="004B1258">
              <w:rPr>
                <w:rFonts w:cs="Arial"/>
              </w:rPr>
              <w:t>Open</w:t>
            </w:r>
          </w:p>
        </w:tc>
      </w:tr>
      <w:tr w:rsidR="0051408D" w:rsidRPr="004B1258" w14:paraId="4A0D3AB8" w14:textId="77777777" w:rsidTr="00C13D04">
        <w:tc>
          <w:tcPr>
            <w:tcW w:w="846" w:type="dxa"/>
          </w:tcPr>
          <w:p w14:paraId="1A911ED1" w14:textId="77777777" w:rsidR="0051408D" w:rsidRPr="004B1258" w:rsidRDefault="0051408D" w:rsidP="00C13D04">
            <w:pPr>
              <w:rPr>
                <w:rStyle w:val="Hyperlink"/>
                <w:shd w:val="clear" w:color="auto" w:fill="FFFFFF"/>
              </w:rPr>
            </w:pPr>
            <w:r w:rsidRPr="004B1258">
              <w:rPr>
                <w:rStyle w:val="Hyperlink"/>
                <w:shd w:val="clear" w:color="auto" w:fill="FFFFFF"/>
              </w:rPr>
              <w:t>1534</w:t>
            </w:r>
          </w:p>
        </w:tc>
        <w:tc>
          <w:tcPr>
            <w:tcW w:w="3260" w:type="dxa"/>
          </w:tcPr>
          <w:p w14:paraId="4C58064D" w14:textId="77777777" w:rsidR="0051408D" w:rsidRPr="004B1258" w:rsidRDefault="0051408D" w:rsidP="00C13D04">
            <w:pPr>
              <w:rPr>
                <w:rFonts w:eastAsia="Calibri" w:cs="Arial"/>
                <w:color w:val="000000" w:themeColor="text1"/>
              </w:rPr>
            </w:pPr>
            <w:hyperlink r:id="rId191" w:history="1">
              <w:r w:rsidRPr="004B1258">
                <w:rPr>
                  <w:rStyle w:val="Hyperlink"/>
                  <w:rFonts w:eastAsia="Calibri" w:cs="Arial"/>
                </w:rPr>
                <w:t>BASOP Encoder Distortion for ISM 1 FER at 32kbps, EXT output, high MLD (#1534) · Issue · sa4/audio/ivas-basop</w:t>
              </w:r>
            </w:hyperlink>
          </w:p>
        </w:tc>
        <w:tc>
          <w:tcPr>
            <w:tcW w:w="1134" w:type="dxa"/>
          </w:tcPr>
          <w:p w14:paraId="67F691A9" w14:textId="77777777" w:rsidR="0051408D" w:rsidRPr="004B1258" w:rsidRDefault="0051408D" w:rsidP="00C13D04">
            <w:pPr>
              <w:rPr>
                <w:rFonts w:cs="Arial"/>
              </w:rPr>
            </w:pPr>
            <w:r w:rsidRPr="004B1258">
              <w:rPr>
                <w:rFonts w:cs="Arial"/>
              </w:rPr>
              <w:t>182c2a50</w:t>
            </w:r>
          </w:p>
        </w:tc>
        <w:tc>
          <w:tcPr>
            <w:tcW w:w="1559" w:type="dxa"/>
          </w:tcPr>
          <w:p w14:paraId="793EEA7D" w14:textId="77777777" w:rsidR="0051408D" w:rsidRPr="004B1258" w:rsidRDefault="0051408D" w:rsidP="00C13D04">
            <w:pPr>
              <w:rPr>
                <w:rFonts w:cs="Arial"/>
              </w:rPr>
            </w:pPr>
          </w:p>
        </w:tc>
        <w:tc>
          <w:tcPr>
            <w:tcW w:w="1134" w:type="dxa"/>
          </w:tcPr>
          <w:p w14:paraId="7DB6C567" w14:textId="77777777" w:rsidR="0051408D" w:rsidRPr="004B1258" w:rsidRDefault="0051408D" w:rsidP="00C13D04">
            <w:pPr>
              <w:rPr>
                <w:rFonts w:cs="Arial"/>
              </w:rPr>
            </w:pPr>
          </w:p>
        </w:tc>
        <w:tc>
          <w:tcPr>
            <w:tcW w:w="1134" w:type="dxa"/>
          </w:tcPr>
          <w:p w14:paraId="67BFF454" w14:textId="77777777" w:rsidR="0051408D" w:rsidRPr="004B1258" w:rsidRDefault="0051408D" w:rsidP="00C13D04">
            <w:pPr>
              <w:rPr>
                <w:rFonts w:cs="Arial"/>
              </w:rPr>
            </w:pPr>
            <w:r w:rsidRPr="004B1258">
              <w:rPr>
                <w:rFonts w:cs="Arial"/>
              </w:rPr>
              <w:t>Open</w:t>
            </w:r>
          </w:p>
        </w:tc>
      </w:tr>
      <w:tr w:rsidR="0051408D" w:rsidRPr="004B1258" w14:paraId="5CC59DDE" w14:textId="77777777" w:rsidTr="00C13D04">
        <w:tc>
          <w:tcPr>
            <w:tcW w:w="846" w:type="dxa"/>
          </w:tcPr>
          <w:p w14:paraId="78927683" w14:textId="77777777" w:rsidR="0051408D" w:rsidRPr="004B1258" w:rsidRDefault="0051408D" w:rsidP="00C13D04">
            <w:pPr>
              <w:rPr>
                <w:rFonts w:cs="Arial"/>
              </w:rPr>
            </w:pPr>
            <w:hyperlink r:id="rId192" w:history="1">
              <w:r w:rsidRPr="004B1258">
                <w:rPr>
                  <w:rStyle w:val="Hyperlink"/>
                  <w:rFonts w:eastAsia="Calibri" w:cs="Arial"/>
                </w:rPr>
                <w:t>#1576</w:t>
              </w:r>
            </w:hyperlink>
          </w:p>
        </w:tc>
        <w:tc>
          <w:tcPr>
            <w:tcW w:w="3260" w:type="dxa"/>
          </w:tcPr>
          <w:p w14:paraId="25D97F58" w14:textId="77777777" w:rsidR="0051408D" w:rsidRPr="004B1258" w:rsidRDefault="0051408D" w:rsidP="00C13D04">
            <w:pPr>
              <w:rPr>
                <w:rFonts w:eastAsia="Calibri" w:cs="Arial"/>
                <w:color w:val="000000" w:themeColor="text1"/>
              </w:rPr>
            </w:pPr>
            <w:hyperlink r:id="rId193" w:history="1">
              <w:r w:rsidRPr="004B1258">
                <w:rPr>
                  <w:rStyle w:val="Hyperlink"/>
                  <w:rFonts w:eastAsia="Calibri" w:cs="Arial"/>
                </w:rPr>
                <w:t>ISM1, core classifier (#1576) · Issue · sa4/audio/ivas-basop</w:t>
              </w:r>
            </w:hyperlink>
          </w:p>
        </w:tc>
        <w:tc>
          <w:tcPr>
            <w:tcW w:w="1134" w:type="dxa"/>
          </w:tcPr>
          <w:p w14:paraId="23F72145" w14:textId="77777777" w:rsidR="0051408D" w:rsidRPr="004B1258" w:rsidRDefault="0051408D" w:rsidP="00C13D04">
            <w:pPr>
              <w:rPr>
                <w:rFonts w:cs="Arial"/>
              </w:rPr>
            </w:pPr>
            <w:hyperlink r:id="rId194" w:tooltip="Merge branch 'buffer_scalings_improvement' into 'main'" w:history="1">
              <w:r w:rsidRPr="004B1258">
                <w:rPr>
                  <w:rStyle w:val="Hyperlink"/>
                  <w:rFonts w:cs="Arial"/>
                </w:rPr>
                <w:t>5156ee35</w:t>
              </w:r>
            </w:hyperlink>
          </w:p>
        </w:tc>
        <w:tc>
          <w:tcPr>
            <w:tcW w:w="1559" w:type="dxa"/>
          </w:tcPr>
          <w:p w14:paraId="5AC426C9" w14:textId="77777777" w:rsidR="0051408D" w:rsidRPr="004B1258" w:rsidRDefault="0051408D" w:rsidP="00C13D04">
            <w:pPr>
              <w:rPr>
                <w:rFonts w:cs="Arial"/>
              </w:rPr>
            </w:pPr>
            <w:r w:rsidRPr="004B1258">
              <w:rPr>
                <w:rFonts w:cs="Arial"/>
                <w:lang w:val="en-US"/>
              </w:rPr>
              <w:t>Core classifier</w:t>
            </w:r>
          </w:p>
        </w:tc>
        <w:tc>
          <w:tcPr>
            <w:tcW w:w="1134" w:type="dxa"/>
          </w:tcPr>
          <w:p w14:paraId="3210DB3D" w14:textId="77777777" w:rsidR="0051408D" w:rsidRPr="004B1258" w:rsidRDefault="0051408D" w:rsidP="00C13D04">
            <w:pPr>
              <w:rPr>
                <w:rFonts w:cs="Arial"/>
              </w:rPr>
            </w:pPr>
            <w:r w:rsidRPr="004B1258">
              <w:rPr>
                <w:rFonts w:cs="Arial"/>
              </w:rPr>
              <w:t>Minor</w:t>
            </w:r>
          </w:p>
        </w:tc>
        <w:tc>
          <w:tcPr>
            <w:tcW w:w="1134" w:type="dxa"/>
          </w:tcPr>
          <w:p w14:paraId="4BB7946B" w14:textId="77777777" w:rsidR="0051408D" w:rsidRPr="004B1258" w:rsidRDefault="0051408D" w:rsidP="00C13D04">
            <w:pPr>
              <w:rPr>
                <w:rFonts w:cs="Arial"/>
              </w:rPr>
            </w:pPr>
            <w:r w:rsidRPr="004B1258">
              <w:rPr>
                <w:rFonts w:cs="Arial"/>
              </w:rPr>
              <w:t>Open</w:t>
            </w:r>
          </w:p>
        </w:tc>
      </w:tr>
    </w:tbl>
    <w:p w14:paraId="2446350D" w14:textId="77777777" w:rsidR="0051408D" w:rsidRPr="004B1258" w:rsidRDefault="0051408D" w:rsidP="0051408D">
      <w:pPr>
        <w:rPr>
          <w:lang w:val="en-US"/>
        </w:rPr>
      </w:pPr>
    </w:p>
    <w:p w14:paraId="346E00AD" w14:textId="77777777" w:rsidR="0051408D" w:rsidRPr="00EA7EF0" w:rsidRDefault="0051408D" w:rsidP="0051408D">
      <w:pPr>
        <w:pStyle w:val="Heading2"/>
      </w:pPr>
      <w:r w:rsidRPr="00EA7EF0">
        <w:t xml:space="preserve">SBA </w:t>
      </w:r>
    </w:p>
    <w:p w14:paraId="7B1CB53A" w14:textId="77777777" w:rsidR="0051408D" w:rsidRPr="004B1258" w:rsidRDefault="0051408D" w:rsidP="0051408D">
      <w:pPr>
        <w:pStyle w:val="Heading3"/>
        <w:rPr>
          <w:lang w:val="en-US"/>
        </w:rPr>
      </w:pPr>
      <w:r w:rsidRPr="004B1258">
        <w:rPr>
          <w:lang w:val="en-US"/>
        </w:rPr>
        <w:t>Objective evaluation</w:t>
      </w:r>
    </w:p>
    <w:p w14:paraId="17615DBF" w14:textId="77777777" w:rsidR="0051408D" w:rsidRPr="004B1258" w:rsidRDefault="0051408D" w:rsidP="0051408D">
      <w:pPr>
        <w:rPr>
          <w:lang w:val="en-US"/>
        </w:rPr>
      </w:pPr>
    </w:p>
    <w:p w14:paraId="0D561C9D" w14:textId="77777777" w:rsidR="0051408D" w:rsidRPr="004B1258" w:rsidRDefault="0051408D" w:rsidP="0051408D">
      <w:pPr>
        <w:rPr>
          <w:lang w:val="en-US"/>
        </w:rPr>
      </w:pPr>
      <w:r w:rsidRPr="004B1258">
        <w:rPr>
          <w:lang w:val="en-US"/>
        </w:rPr>
        <w:t>Objective evaluation was carried out on 184 IVAS selection vectors (speech, music, mixed content) using the following software versions:</w:t>
      </w:r>
    </w:p>
    <w:p w14:paraId="3B947DAA" w14:textId="77777777" w:rsidR="0051408D" w:rsidRPr="004B1258" w:rsidRDefault="0051408D" w:rsidP="0051408D">
      <w:pPr>
        <w:ind w:firstLine="720"/>
        <w:rPr>
          <w:lang w:val="en-US"/>
        </w:rPr>
      </w:pPr>
      <w:r w:rsidRPr="004B1258">
        <w:rPr>
          <w:lang w:val="en-US"/>
        </w:rPr>
        <w:lastRenderedPageBreak/>
        <w:t>Floating point: 1bbe1956</w:t>
      </w:r>
    </w:p>
    <w:p w14:paraId="4AA5B94D" w14:textId="77777777" w:rsidR="0051408D" w:rsidRPr="004B1258" w:rsidRDefault="0051408D" w:rsidP="0051408D">
      <w:pPr>
        <w:ind w:firstLine="720"/>
        <w:rPr>
          <w:lang w:val="en-US"/>
        </w:rPr>
      </w:pPr>
      <w:r w:rsidRPr="004B1258">
        <w:rPr>
          <w:lang w:val="en-US"/>
        </w:rPr>
        <w:t>Fixed point: 858df806</w:t>
      </w:r>
    </w:p>
    <w:p w14:paraId="52C290F2" w14:textId="77777777" w:rsidR="0051408D" w:rsidRPr="004B1258" w:rsidRDefault="0051408D" w:rsidP="0051408D">
      <w:pPr>
        <w:rPr>
          <w:lang w:val="en-US"/>
        </w:rPr>
      </w:pPr>
      <w:r w:rsidRPr="004B1258">
        <w:rPr>
          <w:lang w:val="en-US"/>
        </w:rPr>
        <w:t>The following parameter combinations were tested exhaustively, resulting in 16695 test cases. The output format was kept the same as the input format. Note that DTX operation is only supported by IVAS SBA mode at bitrates &lt;= 80kbps.</w:t>
      </w:r>
    </w:p>
    <w:tbl>
      <w:tblPr>
        <w:tblStyle w:val="TableGrid"/>
        <w:tblW w:w="0" w:type="auto"/>
        <w:tblLook w:val="04A0" w:firstRow="1" w:lastRow="0" w:firstColumn="1" w:lastColumn="0" w:noHBand="0" w:noVBand="1"/>
      </w:tblPr>
      <w:tblGrid>
        <w:gridCol w:w="4810"/>
        <w:gridCol w:w="4811"/>
      </w:tblGrid>
      <w:tr w:rsidR="0051408D" w:rsidRPr="004B1258" w14:paraId="547FD25F" w14:textId="77777777" w:rsidTr="00C13D04">
        <w:tc>
          <w:tcPr>
            <w:tcW w:w="4810" w:type="dxa"/>
          </w:tcPr>
          <w:p w14:paraId="0D3F62D1" w14:textId="77777777" w:rsidR="0051408D" w:rsidRPr="004B1258" w:rsidRDefault="0051408D" w:rsidP="00C13D04">
            <w:pPr>
              <w:rPr>
                <w:b/>
                <w:bCs/>
                <w:lang w:val="en-US"/>
              </w:rPr>
            </w:pPr>
            <w:r w:rsidRPr="004B1258">
              <w:rPr>
                <w:b/>
                <w:bCs/>
                <w:lang w:val="en-US"/>
              </w:rPr>
              <w:t>Parameter</w:t>
            </w:r>
          </w:p>
        </w:tc>
        <w:tc>
          <w:tcPr>
            <w:tcW w:w="4811" w:type="dxa"/>
          </w:tcPr>
          <w:p w14:paraId="53BEA9AA" w14:textId="77777777" w:rsidR="0051408D" w:rsidRPr="004B1258" w:rsidRDefault="0051408D" w:rsidP="00C13D04">
            <w:pPr>
              <w:rPr>
                <w:b/>
                <w:bCs/>
                <w:lang w:val="en-US"/>
              </w:rPr>
            </w:pPr>
            <w:r w:rsidRPr="004B1258">
              <w:rPr>
                <w:b/>
                <w:bCs/>
                <w:lang w:val="en-US"/>
              </w:rPr>
              <w:t>Values</w:t>
            </w:r>
          </w:p>
        </w:tc>
      </w:tr>
      <w:tr w:rsidR="0051408D" w:rsidRPr="004B1258" w14:paraId="058A2458" w14:textId="77777777" w:rsidTr="00C13D04">
        <w:tc>
          <w:tcPr>
            <w:tcW w:w="4810" w:type="dxa"/>
          </w:tcPr>
          <w:p w14:paraId="46B66AC4" w14:textId="77777777" w:rsidR="0051408D" w:rsidRPr="004B1258" w:rsidRDefault="0051408D" w:rsidP="00C13D04">
            <w:pPr>
              <w:rPr>
                <w:lang w:val="en-US"/>
              </w:rPr>
            </w:pPr>
            <w:r w:rsidRPr="004B1258">
              <w:rPr>
                <w:lang w:val="en-US"/>
              </w:rPr>
              <w:t>Input Format</w:t>
            </w:r>
          </w:p>
        </w:tc>
        <w:tc>
          <w:tcPr>
            <w:tcW w:w="4811" w:type="dxa"/>
          </w:tcPr>
          <w:p w14:paraId="5F2ABC64" w14:textId="77777777" w:rsidR="0051408D" w:rsidRPr="004B1258" w:rsidRDefault="0051408D" w:rsidP="00C13D04">
            <w:pPr>
              <w:rPr>
                <w:lang w:val="en-US"/>
              </w:rPr>
            </w:pPr>
            <w:r w:rsidRPr="004B1258">
              <w:rPr>
                <w:lang w:val="en-US"/>
              </w:rPr>
              <w:t>FOA, HOA2, HOA3</w:t>
            </w:r>
          </w:p>
        </w:tc>
      </w:tr>
      <w:tr w:rsidR="0051408D" w:rsidRPr="004B1258" w14:paraId="69A79451" w14:textId="77777777" w:rsidTr="00C13D04">
        <w:tc>
          <w:tcPr>
            <w:tcW w:w="4810" w:type="dxa"/>
          </w:tcPr>
          <w:p w14:paraId="1FA0F98B" w14:textId="77777777" w:rsidR="0051408D" w:rsidRPr="004B1258" w:rsidRDefault="0051408D" w:rsidP="00C13D04">
            <w:pPr>
              <w:rPr>
                <w:lang w:val="en-US"/>
              </w:rPr>
            </w:pPr>
            <w:r w:rsidRPr="004B1258">
              <w:rPr>
                <w:lang w:val="en-US"/>
              </w:rPr>
              <w:t>Bitrate</w:t>
            </w:r>
          </w:p>
        </w:tc>
        <w:tc>
          <w:tcPr>
            <w:tcW w:w="4811" w:type="dxa"/>
          </w:tcPr>
          <w:p w14:paraId="7D921E76" w14:textId="77777777" w:rsidR="0051408D" w:rsidRPr="004B1258" w:rsidRDefault="0051408D" w:rsidP="00C13D04">
            <w:pPr>
              <w:rPr>
                <w:lang w:val="en-US"/>
              </w:rPr>
            </w:pPr>
            <w:r w:rsidRPr="004B1258">
              <w:rPr>
                <w:lang w:val="en-US"/>
              </w:rPr>
              <w:t>All IVAS bitrates</w:t>
            </w:r>
          </w:p>
        </w:tc>
      </w:tr>
      <w:tr w:rsidR="0051408D" w:rsidRPr="004B1258" w14:paraId="560A7CD0" w14:textId="77777777" w:rsidTr="00C13D04">
        <w:tc>
          <w:tcPr>
            <w:tcW w:w="4810" w:type="dxa"/>
          </w:tcPr>
          <w:p w14:paraId="5CF1E694" w14:textId="77777777" w:rsidR="0051408D" w:rsidRPr="004B1258" w:rsidRDefault="0051408D" w:rsidP="00C13D04">
            <w:pPr>
              <w:rPr>
                <w:lang w:val="en-US"/>
              </w:rPr>
            </w:pPr>
            <w:r w:rsidRPr="004B1258">
              <w:rPr>
                <w:lang w:val="en-US"/>
              </w:rPr>
              <w:t>Sampling Rate (kHz)</w:t>
            </w:r>
          </w:p>
        </w:tc>
        <w:tc>
          <w:tcPr>
            <w:tcW w:w="4811" w:type="dxa"/>
          </w:tcPr>
          <w:p w14:paraId="47279EF8" w14:textId="77777777" w:rsidR="0051408D" w:rsidRPr="004B1258" w:rsidRDefault="0051408D" w:rsidP="00C13D04">
            <w:pPr>
              <w:rPr>
                <w:lang w:val="en-US"/>
              </w:rPr>
            </w:pPr>
            <w:r w:rsidRPr="004B1258">
              <w:rPr>
                <w:lang w:val="en-US"/>
              </w:rPr>
              <w:t>16, 32, 48</w:t>
            </w:r>
          </w:p>
        </w:tc>
      </w:tr>
      <w:tr w:rsidR="0051408D" w:rsidRPr="004B1258" w14:paraId="6A3FF870" w14:textId="77777777" w:rsidTr="00C13D04">
        <w:tc>
          <w:tcPr>
            <w:tcW w:w="4810" w:type="dxa"/>
          </w:tcPr>
          <w:p w14:paraId="6B6326E7" w14:textId="77777777" w:rsidR="0051408D" w:rsidRPr="004B1258" w:rsidRDefault="0051408D" w:rsidP="00C13D04">
            <w:pPr>
              <w:rPr>
                <w:lang w:val="en-US"/>
              </w:rPr>
            </w:pPr>
            <w:r w:rsidRPr="004B1258">
              <w:rPr>
                <w:lang w:val="en-US"/>
              </w:rPr>
              <w:t>Input signal level (LKFS)</w:t>
            </w:r>
          </w:p>
        </w:tc>
        <w:tc>
          <w:tcPr>
            <w:tcW w:w="4811" w:type="dxa"/>
          </w:tcPr>
          <w:p w14:paraId="55D868F9" w14:textId="77777777" w:rsidR="0051408D" w:rsidRPr="004B1258" w:rsidRDefault="0051408D" w:rsidP="00C13D04">
            <w:pPr>
              <w:rPr>
                <w:lang w:val="en-US"/>
              </w:rPr>
            </w:pPr>
            <w:r w:rsidRPr="004B1258">
              <w:rPr>
                <w:lang w:val="en-US"/>
              </w:rPr>
              <w:t>-36 (-10dB), -26 (nominal), -16 (+10dB)</w:t>
            </w:r>
          </w:p>
        </w:tc>
      </w:tr>
      <w:tr w:rsidR="0051408D" w:rsidRPr="004B1258" w14:paraId="31CE07B6" w14:textId="77777777" w:rsidTr="00C13D04">
        <w:tc>
          <w:tcPr>
            <w:tcW w:w="4810" w:type="dxa"/>
          </w:tcPr>
          <w:p w14:paraId="332AD4AD" w14:textId="77777777" w:rsidR="0051408D" w:rsidRPr="004B1258" w:rsidRDefault="0051408D" w:rsidP="00C13D04">
            <w:pPr>
              <w:rPr>
                <w:lang w:val="en-US"/>
              </w:rPr>
            </w:pPr>
            <w:r w:rsidRPr="004B1258">
              <w:rPr>
                <w:lang w:val="en-US"/>
              </w:rPr>
              <w:t>DTX</w:t>
            </w:r>
          </w:p>
        </w:tc>
        <w:tc>
          <w:tcPr>
            <w:tcW w:w="4811" w:type="dxa"/>
          </w:tcPr>
          <w:p w14:paraId="0D2DD195" w14:textId="77777777" w:rsidR="0051408D" w:rsidRPr="004B1258" w:rsidRDefault="0051408D" w:rsidP="00C13D04">
            <w:pPr>
              <w:rPr>
                <w:lang w:val="en-US"/>
              </w:rPr>
            </w:pPr>
            <w:r w:rsidRPr="004B1258">
              <w:rPr>
                <w:lang w:val="en-US"/>
              </w:rPr>
              <w:t>disabled, enabled</w:t>
            </w:r>
          </w:p>
        </w:tc>
      </w:tr>
    </w:tbl>
    <w:p w14:paraId="480AAF01" w14:textId="77777777" w:rsidR="0051408D" w:rsidRPr="004B1258" w:rsidRDefault="0051408D" w:rsidP="0051408D">
      <w:pPr>
        <w:rPr>
          <w:lang w:val="en-US"/>
        </w:rPr>
      </w:pPr>
    </w:p>
    <w:p w14:paraId="5CE883B1" w14:textId="77777777" w:rsidR="0051408D" w:rsidRPr="004B1258" w:rsidRDefault="0051408D" w:rsidP="0051408D">
      <w:pPr>
        <w:rPr>
          <w:lang w:val="en-US"/>
        </w:rPr>
      </w:pPr>
      <w:r w:rsidRPr="004B1258">
        <w:rPr>
          <w:lang w:val="en-US"/>
        </w:rPr>
        <w:t>No crashes were observed. The following figures show MLD and ODG histograms for relevant test case subsets.</w:t>
      </w:r>
    </w:p>
    <w:p w14:paraId="5F10FE55" w14:textId="77777777" w:rsidR="0051408D" w:rsidRPr="004B1258" w:rsidRDefault="0051408D" w:rsidP="0051408D">
      <w:pPr>
        <w:rPr>
          <w:lang w:val="en-US"/>
        </w:rPr>
      </w:pPr>
    </w:p>
    <w:p w14:paraId="29F9E556" w14:textId="77777777" w:rsidR="0051408D" w:rsidRPr="004B1258" w:rsidRDefault="0051408D" w:rsidP="0051408D">
      <w:pPr>
        <w:rPr>
          <w:lang w:val="en-US"/>
        </w:rPr>
      </w:pPr>
    </w:p>
    <w:p w14:paraId="72DFE1A4" w14:textId="77777777" w:rsidR="0051408D" w:rsidRPr="004B1258" w:rsidRDefault="0051408D" w:rsidP="0051408D">
      <w:pPr>
        <w:rPr>
          <w:lang w:val="en-US"/>
        </w:rPr>
      </w:pPr>
      <w:r w:rsidRPr="004B1258">
        <w:rPr>
          <w:noProof/>
          <w:lang w:val="en-US"/>
        </w:rPr>
        <w:drawing>
          <wp:inline distT="0" distB="0" distL="0" distR="0" wp14:anchorId="3DF00E50" wp14:editId="3D61F24C">
            <wp:extent cx="6115685" cy="2529517"/>
            <wp:effectExtent l="0" t="0" r="0" b="0"/>
            <wp:docPr id="1139611498" name="Picture 1" descr="A graph of different types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11498" name="Picture 1" descr="A graph of different types of cases&#10;&#10;AI-generated content may be incorrect."/>
                    <pic:cNvPicPr/>
                  </pic:nvPicPr>
                  <pic:blipFill rotWithShape="1">
                    <a:blip r:embed="rId195"/>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11E042C6"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43</w:t>
      </w:r>
      <w:r w:rsidRPr="004B1258">
        <w:fldChar w:fldCharType="end"/>
      </w:r>
      <w:r w:rsidRPr="004B1258">
        <w:t>: SBA MLD and ODG histograms, all tested conditions.</w:t>
      </w:r>
    </w:p>
    <w:p w14:paraId="636E5283" w14:textId="77777777" w:rsidR="0051408D" w:rsidRPr="004B1258" w:rsidRDefault="0051408D" w:rsidP="0051408D">
      <w:pPr>
        <w:rPr>
          <w:lang w:val="en-US"/>
        </w:rPr>
      </w:pPr>
    </w:p>
    <w:p w14:paraId="1A60485B" w14:textId="77777777" w:rsidR="0051408D" w:rsidRPr="004B1258" w:rsidRDefault="0051408D" w:rsidP="0051408D">
      <w:pPr>
        <w:rPr>
          <w:lang w:val="en-US"/>
        </w:rPr>
      </w:pPr>
      <w:r w:rsidRPr="004B1258">
        <w:rPr>
          <w:noProof/>
          <w:lang w:val="en-US"/>
        </w:rPr>
        <w:drawing>
          <wp:inline distT="0" distB="0" distL="0" distR="0" wp14:anchorId="71992247" wp14:editId="1AC4E160">
            <wp:extent cx="6115685" cy="2574488"/>
            <wp:effectExtent l="0" t="0" r="5715" b="3810"/>
            <wp:docPr id="883132602"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32602" name="Picture 1" descr="A graph of cases and a number of cases&#10;&#10;AI-generated content may be incorrect."/>
                    <pic:cNvPicPr/>
                  </pic:nvPicPr>
                  <pic:blipFill rotWithShape="1">
                    <a:blip r:embed="rId196"/>
                    <a:srcRect t="7287"/>
                    <a:stretch/>
                  </pic:blipFill>
                  <pic:spPr bwMode="auto">
                    <a:xfrm>
                      <a:off x="0" y="0"/>
                      <a:ext cx="6115685" cy="2574488"/>
                    </a:xfrm>
                    <a:prstGeom prst="rect">
                      <a:avLst/>
                    </a:prstGeom>
                    <a:ln>
                      <a:noFill/>
                    </a:ln>
                    <a:extLst>
                      <a:ext uri="{53640926-AAD7-44D8-BBD7-CCE9431645EC}">
                        <a14:shadowObscured xmlns:a14="http://schemas.microsoft.com/office/drawing/2010/main"/>
                      </a:ext>
                    </a:extLst>
                  </pic:spPr>
                </pic:pic>
              </a:graphicData>
            </a:graphic>
          </wp:inline>
        </w:drawing>
      </w:r>
    </w:p>
    <w:p w14:paraId="7AC47996" w14:textId="77777777" w:rsidR="0051408D" w:rsidRPr="004B1258" w:rsidRDefault="0051408D" w:rsidP="0051408D">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Pr>
          <w:noProof/>
        </w:rPr>
        <w:t>44</w:t>
      </w:r>
      <w:r w:rsidRPr="004B1258">
        <w:fldChar w:fldCharType="end"/>
      </w:r>
      <w:r w:rsidRPr="004B1258">
        <w:t>: SBA MLD and ODG histograms, DTX disabled.</w:t>
      </w:r>
    </w:p>
    <w:p w14:paraId="5E7967FA" w14:textId="77777777" w:rsidR="0051408D" w:rsidRPr="004B1258" w:rsidRDefault="0051408D" w:rsidP="0051408D">
      <w:pPr>
        <w:rPr>
          <w:lang w:val="en-US"/>
        </w:rPr>
      </w:pPr>
    </w:p>
    <w:p w14:paraId="7296BEA7" w14:textId="77777777" w:rsidR="0051408D" w:rsidRPr="004B1258" w:rsidRDefault="0051408D" w:rsidP="0051408D">
      <w:pPr>
        <w:rPr>
          <w:lang w:val="en-US"/>
        </w:rPr>
      </w:pPr>
      <w:r w:rsidRPr="004B1258">
        <w:rPr>
          <w:noProof/>
          <w:lang w:val="en-US"/>
        </w:rPr>
        <w:drawing>
          <wp:inline distT="0" distB="0" distL="0" distR="0" wp14:anchorId="0E06E2CA" wp14:editId="39371ABA">
            <wp:extent cx="6115685" cy="2560632"/>
            <wp:effectExtent l="0" t="0" r="0" b="5080"/>
            <wp:docPr id="986380198" name="Picture 1" descr="A graph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380198" name="Picture 1" descr="A graph of a test&#10;&#10;AI-generated content may be incorrect."/>
                    <pic:cNvPicPr/>
                  </pic:nvPicPr>
                  <pic:blipFill rotWithShape="1">
                    <a:blip r:embed="rId197"/>
                    <a:srcRect t="8809"/>
                    <a:stretch/>
                  </pic:blipFill>
                  <pic:spPr bwMode="auto">
                    <a:xfrm>
                      <a:off x="0" y="0"/>
                      <a:ext cx="6115685" cy="2560632"/>
                    </a:xfrm>
                    <a:prstGeom prst="rect">
                      <a:avLst/>
                    </a:prstGeom>
                    <a:ln>
                      <a:noFill/>
                    </a:ln>
                    <a:extLst>
                      <a:ext uri="{53640926-AAD7-44D8-BBD7-CCE9431645EC}">
                        <a14:shadowObscured xmlns:a14="http://schemas.microsoft.com/office/drawing/2010/main"/>
                      </a:ext>
                    </a:extLst>
                  </pic:spPr>
                </pic:pic>
              </a:graphicData>
            </a:graphic>
          </wp:inline>
        </w:drawing>
      </w:r>
    </w:p>
    <w:p w14:paraId="1C1D0EE5"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45</w:t>
      </w:r>
      <w:r w:rsidRPr="004B1258">
        <w:fldChar w:fldCharType="end"/>
      </w:r>
      <w:r w:rsidRPr="004B1258">
        <w:t>: SBA MLD and ODG histograms, DTX enabled.</w:t>
      </w:r>
    </w:p>
    <w:p w14:paraId="21D13558" w14:textId="77777777" w:rsidR="0051408D" w:rsidRPr="004B1258" w:rsidRDefault="0051408D" w:rsidP="0051408D">
      <w:pPr>
        <w:rPr>
          <w:lang w:val="en-US"/>
        </w:rPr>
      </w:pPr>
    </w:p>
    <w:p w14:paraId="71F835C0" w14:textId="77777777" w:rsidR="0051408D" w:rsidRPr="004B1258" w:rsidRDefault="0051408D" w:rsidP="0051408D">
      <w:pPr>
        <w:rPr>
          <w:lang w:val="en-US"/>
        </w:rPr>
      </w:pPr>
      <w:r w:rsidRPr="004B1258">
        <w:rPr>
          <w:noProof/>
          <w:lang w:val="en-US"/>
        </w:rPr>
        <w:drawing>
          <wp:inline distT="0" distB="0" distL="0" distR="0" wp14:anchorId="12092605" wp14:editId="37A4B262">
            <wp:extent cx="6115685" cy="2529517"/>
            <wp:effectExtent l="0" t="0" r="0" b="0"/>
            <wp:docPr id="1618627767" name="Picture 1" descr="A graph of differen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27767" name="Picture 1" descr="A graph of different cases&#10;&#10;AI-generated content may be incorrect."/>
                    <pic:cNvPicPr/>
                  </pic:nvPicPr>
                  <pic:blipFill rotWithShape="1">
                    <a:blip r:embed="rId198"/>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5A32FD36"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46</w:t>
      </w:r>
      <w:r w:rsidRPr="004B1258">
        <w:fldChar w:fldCharType="end"/>
      </w:r>
      <w:r w:rsidRPr="004B1258">
        <w:t>: SBA MLD and ODG histograms, -36 LKFS input loudness (-10dB from nominal).</w:t>
      </w:r>
    </w:p>
    <w:p w14:paraId="7128E132" w14:textId="77777777" w:rsidR="0051408D" w:rsidRPr="004B1258" w:rsidRDefault="0051408D" w:rsidP="0051408D">
      <w:pPr>
        <w:rPr>
          <w:lang w:val="en-US"/>
        </w:rPr>
      </w:pPr>
    </w:p>
    <w:p w14:paraId="48544089" w14:textId="77777777" w:rsidR="0051408D" w:rsidRPr="004B1258" w:rsidRDefault="0051408D" w:rsidP="0051408D">
      <w:pPr>
        <w:rPr>
          <w:lang w:val="en-US"/>
        </w:rPr>
      </w:pPr>
      <w:r w:rsidRPr="004B1258">
        <w:rPr>
          <w:noProof/>
          <w:lang w:val="en-US"/>
        </w:rPr>
        <w:lastRenderedPageBreak/>
        <w:drawing>
          <wp:inline distT="0" distB="0" distL="0" distR="0" wp14:anchorId="309D5F30" wp14:editId="20598E0E">
            <wp:extent cx="6115685" cy="2574487"/>
            <wp:effectExtent l="0" t="0" r="5715" b="3810"/>
            <wp:docPr id="558154836"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54836" name="Picture 1" descr="A graph of test cases&#10;&#10;AI-generated content may be incorrect."/>
                    <pic:cNvPicPr/>
                  </pic:nvPicPr>
                  <pic:blipFill rotWithShape="1">
                    <a:blip r:embed="rId199"/>
                    <a:srcRect t="7288"/>
                    <a:stretch/>
                  </pic:blipFill>
                  <pic:spPr bwMode="auto">
                    <a:xfrm>
                      <a:off x="0" y="0"/>
                      <a:ext cx="6115685" cy="2574487"/>
                    </a:xfrm>
                    <a:prstGeom prst="rect">
                      <a:avLst/>
                    </a:prstGeom>
                    <a:ln>
                      <a:noFill/>
                    </a:ln>
                    <a:extLst>
                      <a:ext uri="{53640926-AAD7-44D8-BBD7-CCE9431645EC}">
                        <a14:shadowObscured xmlns:a14="http://schemas.microsoft.com/office/drawing/2010/main"/>
                      </a:ext>
                    </a:extLst>
                  </pic:spPr>
                </pic:pic>
              </a:graphicData>
            </a:graphic>
          </wp:inline>
        </w:drawing>
      </w:r>
    </w:p>
    <w:p w14:paraId="633CADE5"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47</w:t>
      </w:r>
      <w:r w:rsidRPr="004B1258">
        <w:fldChar w:fldCharType="end"/>
      </w:r>
      <w:r w:rsidRPr="004B1258">
        <w:t>: SBA MLD and ODG histograms, -26 LKFS input loudness (nominal).</w:t>
      </w:r>
    </w:p>
    <w:p w14:paraId="29E81A23" w14:textId="77777777" w:rsidR="0051408D" w:rsidRPr="004B1258" w:rsidRDefault="0051408D" w:rsidP="0051408D">
      <w:pPr>
        <w:rPr>
          <w:lang w:val="en-US"/>
        </w:rPr>
      </w:pPr>
    </w:p>
    <w:p w14:paraId="483F726D" w14:textId="77777777" w:rsidR="0051408D" w:rsidRPr="004B1258" w:rsidRDefault="0051408D" w:rsidP="0051408D">
      <w:pPr>
        <w:rPr>
          <w:lang w:val="en-US"/>
        </w:rPr>
      </w:pPr>
      <w:r w:rsidRPr="004B1258">
        <w:rPr>
          <w:noProof/>
          <w:lang w:val="en-US"/>
        </w:rPr>
        <w:drawing>
          <wp:inline distT="0" distB="0" distL="0" distR="0" wp14:anchorId="26AB6BDB" wp14:editId="19556FF3">
            <wp:extent cx="6115685" cy="2559498"/>
            <wp:effectExtent l="0" t="0" r="0" b="6350"/>
            <wp:docPr id="1566187176" name="Picture 1" descr="A graph of cas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87176" name="Picture 1" descr="A graph of cases with numbers and numbers&#10;&#10;AI-generated content may be incorrect."/>
                    <pic:cNvPicPr/>
                  </pic:nvPicPr>
                  <pic:blipFill rotWithShape="1">
                    <a:blip r:embed="rId200"/>
                    <a:srcRect t="7827"/>
                    <a:stretch/>
                  </pic:blipFill>
                  <pic:spPr bwMode="auto">
                    <a:xfrm>
                      <a:off x="0" y="0"/>
                      <a:ext cx="6115685" cy="2559498"/>
                    </a:xfrm>
                    <a:prstGeom prst="rect">
                      <a:avLst/>
                    </a:prstGeom>
                    <a:ln>
                      <a:noFill/>
                    </a:ln>
                    <a:extLst>
                      <a:ext uri="{53640926-AAD7-44D8-BBD7-CCE9431645EC}">
                        <a14:shadowObscured xmlns:a14="http://schemas.microsoft.com/office/drawing/2010/main"/>
                      </a:ext>
                    </a:extLst>
                  </pic:spPr>
                </pic:pic>
              </a:graphicData>
            </a:graphic>
          </wp:inline>
        </w:drawing>
      </w:r>
    </w:p>
    <w:p w14:paraId="4515A4E7"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48</w:t>
      </w:r>
      <w:r w:rsidRPr="004B1258">
        <w:fldChar w:fldCharType="end"/>
      </w:r>
      <w:r w:rsidRPr="004B1258">
        <w:t>: SBA MLD and ODG histograms, -16 LKFS input loudness (+10dB from nominal).</w:t>
      </w:r>
    </w:p>
    <w:p w14:paraId="6A63FB92" w14:textId="77777777" w:rsidR="0051408D" w:rsidRPr="004B1258" w:rsidRDefault="0051408D" w:rsidP="0051408D">
      <w:pPr>
        <w:rPr>
          <w:lang w:val="en-US"/>
        </w:rPr>
      </w:pPr>
    </w:p>
    <w:p w14:paraId="18B6FF16" w14:textId="77777777" w:rsidR="0051408D" w:rsidRPr="004B1258" w:rsidRDefault="0051408D" w:rsidP="0051408D">
      <w:pPr>
        <w:rPr>
          <w:lang w:val="en-US"/>
        </w:rPr>
      </w:pPr>
      <w:r w:rsidRPr="004B1258">
        <w:rPr>
          <w:noProof/>
          <w:lang w:val="en-US"/>
        </w:rPr>
        <w:drawing>
          <wp:inline distT="0" distB="0" distL="0" distR="0" wp14:anchorId="7DB48A60" wp14:editId="122D818F">
            <wp:extent cx="6115685" cy="2583118"/>
            <wp:effectExtent l="0" t="0" r="0" b="0"/>
            <wp:docPr id="1135318715" name="Picture 1" descr="A graph of cases and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18715" name="Picture 1" descr="A graph of cases and test cases&#10;&#10;AI-generated content may be incorrect."/>
                    <pic:cNvPicPr/>
                  </pic:nvPicPr>
                  <pic:blipFill rotWithShape="1">
                    <a:blip r:embed="rId201"/>
                    <a:srcRect t="8007"/>
                    <a:stretch/>
                  </pic:blipFill>
                  <pic:spPr bwMode="auto">
                    <a:xfrm>
                      <a:off x="0" y="0"/>
                      <a:ext cx="6115685" cy="2583118"/>
                    </a:xfrm>
                    <a:prstGeom prst="rect">
                      <a:avLst/>
                    </a:prstGeom>
                    <a:ln>
                      <a:noFill/>
                    </a:ln>
                    <a:extLst>
                      <a:ext uri="{53640926-AAD7-44D8-BBD7-CCE9431645EC}">
                        <a14:shadowObscured xmlns:a14="http://schemas.microsoft.com/office/drawing/2010/main"/>
                      </a:ext>
                    </a:extLst>
                  </pic:spPr>
                </pic:pic>
              </a:graphicData>
            </a:graphic>
          </wp:inline>
        </w:drawing>
      </w:r>
    </w:p>
    <w:p w14:paraId="3F64A9D0"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49</w:t>
      </w:r>
      <w:r w:rsidRPr="004B1258">
        <w:fldChar w:fldCharType="end"/>
      </w:r>
      <w:r w:rsidRPr="004B1258">
        <w:t>: SBA MLD and ODG histograms, 1 transport channel (TC) (bitrate &lt;= 32kbps)</w:t>
      </w:r>
    </w:p>
    <w:p w14:paraId="13D35A98" w14:textId="77777777" w:rsidR="0051408D" w:rsidRPr="004B1258" w:rsidRDefault="0051408D" w:rsidP="0051408D">
      <w:pPr>
        <w:rPr>
          <w:lang w:val="en-US"/>
        </w:rPr>
      </w:pPr>
    </w:p>
    <w:p w14:paraId="2E473E61" w14:textId="77777777" w:rsidR="0051408D" w:rsidRPr="004B1258" w:rsidRDefault="0051408D" w:rsidP="0051408D">
      <w:pPr>
        <w:rPr>
          <w:lang w:val="en-US"/>
        </w:rPr>
      </w:pPr>
      <w:r w:rsidRPr="004B1258">
        <w:rPr>
          <w:noProof/>
          <w:lang w:val="en-US"/>
        </w:rPr>
        <w:drawing>
          <wp:inline distT="0" distB="0" distL="0" distR="0" wp14:anchorId="76D00803" wp14:editId="25D05CB8">
            <wp:extent cx="6115685" cy="2544507"/>
            <wp:effectExtent l="0" t="0" r="5715" b="0"/>
            <wp:docPr id="1982117609" name="Picture 1" descr="A graph of cases and a graph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117609" name="Picture 1" descr="A graph of cases and a graph of cases&#10;&#10;AI-generated content may be incorrect."/>
                    <pic:cNvPicPr/>
                  </pic:nvPicPr>
                  <pic:blipFill rotWithShape="1">
                    <a:blip r:embed="rId202"/>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7E30DBD0"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50</w:t>
      </w:r>
      <w:r w:rsidRPr="004B1258">
        <w:fldChar w:fldCharType="end"/>
      </w:r>
      <w:r w:rsidRPr="004B1258">
        <w:t>: SBA MLD and ODG histograms, 2 transport channels (TC) (48kbps &lt;= bitrate &lt;= 80kbps)</w:t>
      </w:r>
    </w:p>
    <w:p w14:paraId="336DACD4" w14:textId="77777777" w:rsidR="0051408D" w:rsidRPr="004B1258" w:rsidRDefault="0051408D" w:rsidP="0051408D">
      <w:pPr>
        <w:rPr>
          <w:lang w:val="en-US"/>
        </w:rPr>
      </w:pPr>
    </w:p>
    <w:p w14:paraId="118C1B02" w14:textId="77777777" w:rsidR="0051408D" w:rsidRPr="004B1258" w:rsidRDefault="0051408D" w:rsidP="0051408D">
      <w:pPr>
        <w:rPr>
          <w:lang w:val="en-US"/>
        </w:rPr>
      </w:pPr>
      <w:r w:rsidRPr="004B1258">
        <w:rPr>
          <w:noProof/>
          <w:lang w:val="en-US"/>
        </w:rPr>
        <w:drawing>
          <wp:inline distT="0" distB="0" distL="0" distR="0" wp14:anchorId="4581BB9C" wp14:editId="1D07356D">
            <wp:extent cx="6115685" cy="2559497"/>
            <wp:effectExtent l="0" t="0" r="0" b="6350"/>
            <wp:docPr id="1093743356"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743356" name="Picture 1" descr="A graph of cases and a number of cases&#10;&#10;AI-generated content may be incorrect."/>
                    <pic:cNvPicPr/>
                  </pic:nvPicPr>
                  <pic:blipFill rotWithShape="1">
                    <a:blip r:embed="rId203"/>
                    <a:srcRect t="7827"/>
                    <a:stretch/>
                  </pic:blipFill>
                  <pic:spPr bwMode="auto">
                    <a:xfrm>
                      <a:off x="0" y="0"/>
                      <a:ext cx="6115685" cy="2559497"/>
                    </a:xfrm>
                    <a:prstGeom prst="rect">
                      <a:avLst/>
                    </a:prstGeom>
                    <a:ln>
                      <a:noFill/>
                    </a:ln>
                    <a:extLst>
                      <a:ext uri="{53640926-AAD7-44D8-BBD7-CCE9431645EC}">
                        <a14:shadowObscured xmlns:a14="http://schemas.microsoft.com/office/drawing/2010/main"/>
                      </a:ext>
                    </a:extLst>
                  </pic:spPr>
                </pic:pic>
              </a:graphicData>
            </a:graphic>
          </wp:inline>
        </w:drawing>
      </w:r>
    </w:p>
    <w:p w14:paraId="46F4D4F9"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51</w:t>
      </w:r>
      <w:r w:rsidRPr="004B1258">
        <w:fldChar w:fldCharType="end"/>
      </w:r>
      <w:r w:rsidRPr="004B1258">
        <w:t>: SBA MLD and ODG histograms, 3 transport channels (TC) (96kbps &lt;= bitrate &lt;= 192kbps)</w:t>
      </w:r>
    </w:p>
    <w:p w14:paraId="399B259B" w14:textId="77777777" w:rsidR="0051408D" w:rsidRPr="004B1258" w:rsidRDefault="0051408D" w:rsidP="0051408D">
      <w:pPr>
        <w:rPr>
          <w:lang w:val="en-US"/>
        </w:rPr>
      </w:pPr>
    </w:p>
    <w:p w14:paraId="0FFE7A49" w14:textId="77777777" w:rsidR="0051408D" w:rsidRPr="004B1258" w:rsidRDefault="0051408D" w:rsidP="0051408D">
      <w:pPr>
        <w:rPr>
          <w:lang w:val="en-US"/>
        </w:rPr>
      </w:pPr>
      <w:r w:rsidRPr="004B1258">
        <w:rPr>
          <w:noProof/>
          <w:lang w:val="en-US"/>
        </w:rPr>
        <w:drawing>
          <wp:inline distT="0" distB="0" distL="0" distR="0" wp14:anchorId="389963B3" wp14:editId="6F92A058">
            <wp:extent cx="6115685" cy="2552003"/>
            <wp:effectExtent l="0" t="0" r="0" b="1270"/>
            <wp:docPr id="138814731"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14731" name="Picture 1" descr="A graph of cases and a number of cases&#10;&#10;AI-generated content may be incorrect."/>
                    <pic:cNvPicPr/>
                  </pic:nvPicPr>
                  <pic:blipFill rotWithShape="1">
                    <a:blip r:embed="rId204"/>
                    <a:srcRect t="8097"/>
                    <a:stretch/>
                  </pic:blipFill>
                  <pic:spPr bwMode="auto">
                    <a:xfrm>
                      <a:off x="0" y="0"/>
                      <a:ext cx="6115685" cy="2552003"/>
                    </a:xfrm>
                    <a:prstGeom prst="rect">
                      <a:avLst/>
                    </a:prstGeom>
                    <a:ln>
                      <a:noFill/>
                    </a:ln>
                    <a:extLst>
                      <a:ext uri="{53640926-AAD7-44D8-BBD7-CCE9431645EC}">
                        <a14:shadowObscured xmlns:a14="http://schemas.microsoft.com/office/drawing/2010/main"/>
                      </a:ext>
                    </a:extLst>
                  </pic:spPr>
                </pic:pic>
              </a:graphicData>
            </a:graphic>
          </wp:inline>
        </w:drawing>
      </w:r>
    </w:p>
    <w:p w14:paraId="30A6073B"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52</w:t>
      </w:r>
      <w:r w:rsidRPr="004B1258">
        <w:fldChar w:fldCharType="end"/>
      </w:r>
      <w:r w:rsidRPr="004B1258">
        <w:t>: SBA MLD and ODG histograms, 4 transport channels (TC) (256kbps &lt;= bitrate &lt;= 512kbps)</w:t>
      </w:r>
    </w:p>
    <w:p w14:paraId="6C702B90" w14:textId="77777777" w:rsidR="0051408D" w:rsidRPr="004B1258" w:rsidRDefault="0051408D" w:rsidP="0051408D">
      <w:pPr>
        <w:rPr>
          <w:lang w:val="en-US"/>
        </w:rPr>
      </w:pPr>
    </w:p>
    <w:p w14:paraId="264417F1" w14:textId="77777777" w:rsidR="0051408D" w:rsidRPr="004B1258" w:rsidRDefault="0051408D" w:rsidP="0051408D">
      <w:pPr>
        <w:rPr>
          <w:lang w:val="en-US"/>
        </w:rPr>
      </w:pPr>
      <w:r w:rsidRPr="004B1258">
        <w:rPr>
          <w:noProof/>
          <w:lang w:val="en-US"/>
        </w:rPr>
        <w:drawing>
          <wp:inline distT="0" distB="0" distL="0" distR="0" wp14:anchorId="671E3366" wp14:editId="0CA6AB65">
            <wp:extent cx="6115685" cy="2544507"/>
            <wp:effectExtent l="0" t="0" r="5715" b="0"/>
            <wp:docPr id="1344829898"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829898" name="Picture 1" descr="A graph of test cases&#10;&#10;AI-generated content may be incorrect."/>
                    <pic:cNvPicPr/>
                  </pic:nvPicPr>
                  <pic:blipFill rotWithShape="1">
                    <a:blip r:embed="rId205"/>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1D57504B"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53</w:t>
      </w:r>
      <w:r w:rsidRPr="004B1258">
        <w:fldChar w:fldCharType="end"/>
      </w:r>
      <w:r w:rsidRPr="004B1258">
        <w:t>: SBA MLD and ODG histograms, 16kHz sampling rate</w:t>
      </w:r>
    </w:p>
    <w:p w14:paraId="39B01B9F" w14:textId="77777777" w:rsidR="0051408D" w:rsidRPr="004B1258" w:rsidRDefault="0051408D" w:rsidP="0051408D">
      <w:pPr>
        <w:rPr>
          <w:lang w:val="en-US"/>
        </w:rPr>
      </w:pPr>
    </w:p>
    <w:p w14:paraId="34207C74" w14:textId="77777777" w:rsidR="0051408D" w:rsidRPr="004B1258" w:rsidRDefault="0051408D" w:rsidP="0051408D">
      <w:pPr>
        <w:rPr>
          <w:lang w:val="en-US"/>
        </w:rPr>
      </w:pPr>
      <w:r w:rsidRPr="004B1258">
        <w:rPr>
          <w:noProof/>
          <w:lang w:val="en-US"/>
        </w:rPr>
        <w:drawing>
          <wp:inline distT="0" distB="0" distL="0" distR="0" wp14:anchorId="710A0546" wp14:editId="2879487D">
            <wp:extent cx="6115685" cy="2514527"/>
            <wp:effectExtent l="0" t="0" r="0" b="635"/>
            <wp:docPr id="663529644" name="Picture 1" descr="A graph of cases and a chart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29644" name="Picture 1" descr="A graph of cases and a chart of cases&#10;&#10;AI-generated content may be incorrect."/>
                    <pic:cNvPicPr/>
                  </pic:nvPicPr>
                  <pic:blipFill rotWithShape="1">
                    <a:blip r:embed="rId206"/>
                    <a:srcRect t="9447"/>
                    <a:stretch/>
                  </pic:blipFill>
                  <pic:spPr bwMode="auto">
                    <a:xfrm>
                      <a:off x="0" y="0"/>
                      <a:ext cx="6115685" cy="2514527"/>
                    </a:xfrm>
                    <a:prstGeom prst="rect">
                      <a:avLst/>
                    </a:prstGeom>
                    <a:ln>
                      <a:noFill/>
                    </a:ln>
                    <a:extLst>
                      <a:ext uri="{53640926-AAD7-44D8-BBD7-CCE9431645EC}">
                        <a14:shadowObscured xmlns:a14="http://schemas.microsoft.com/office/drawing/2010/main"/>
                      </a:ext>
                    </a:extLst>
                  </pic:spPr>
                </pic:pic>
              </a:graphicData>
            </a:graphic>
          </wp:inline>
        </w:drawing>
      </w:r>
    </w:p>
    <w:p w14:paraId="5D5331E0"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54</w:t>
      </w:r>
      <w:r w:rsidRPr="004B1258">
        <w:fldChar w:fldCharType="end"/>
      </w:r>
      <w:r w:rsidRPr="004B1258">
        <w:t>: SBA MLD and ODG histograms, 32kHz sampling rate</w:t>
      </w:r>
    </w:p>
    <w:p w14:paraId="5BAD4001" w14:textId="77777777" w:rsidR="0051408D" w:rsidRPr="004B1258" w:rsidRDefault="0051408D" w:rsidP="0051408D">
      <w:pPr>
        <w:rPr>
          <w:lang w:val="en-US"/>
        </w:rPr>
      </w:pPr>
    </w:p>
    <w:p w14:paraId="207D5A34" w14:textId="77777777" w:rsidR="0051408D" w:rsidRPr="004B1258" w:rsidRDefault="0051408D" w:rsidP="0051408D">
      <w:pPr>
        <w:rPr>
          <w:lang w:val="en-US"/>
        </w:rPr>
      </w:pPr>
      <w:r w:rsidRPr="004B1258">
        <w:rPr>
          <w:noProof/>
          <w:lang w:val="en-US"/>
        </w:rPr>
        <w:drawing>
          <wp:inline distT="0" distB="0" distL="0" distR="0" wp14:anchorId="4FDEB934" wp14:editId="2E73D8E8">
            <wp:extent cx="6115685" cy="2544508"/>
            <wp:effectExtent l="0" t="0" r="5715" b="0"/>
            <wp:docPr id="818357954"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57954" name="Picture 1" descr="A graph of test cases&#10;&#10;AI-generated content may be incorrect."/>
                    <pic:cNvPicPr/>
                  </pic:nvPicPr>
                  <pic:blipFill rotWithShape="1">
                    <a:blip r:embed="rId207"/>
                    <a:srcRect t="8367"/>
                    <a:stretch/>
                  </pic:blipFill>
                  <pic:spPr bwMode="auto">
                    <a:xfrm>
                      <a:off x="0" y="0"/>
                      <a:ext cx="6115685" cy="2544508"/>
                    </a:xfrm>
                    <a:prstGeom prst="rect">
                      <a:avLst/>
                    </a:prstGeom>
                    <a:ln>
                      <a:noFill/>
                    </a:ln>
                    <a:extLst>
                      <a:ext uri="{53640926-AAD7-44D8-BBD7-CCE9431645EC}">
                        <a14:shadowObscured xmlns:a14="http://schemas.microsoft.com/office/drawing/2010/main"/>
                      </a:ext>
                    </a:extLst>
                  </pic:spPr>
                </pic:pic>
              </a:graphicData>
            </a:graphic>
          </wp:inline>
        </w:drawing>
      </w:r>
    </w:p>
    <w:p w14:paraId="03FA4FB1"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55</w:t>
      </w:r>
      <w:r w:rsidRPr="004B1258">
        <w:fldChar w:fldCharType="end"/>
      </w:r>
      <w:r w:rsidRPr="004B1258">
        <w:t>: SBA MLD and ODG histograms, 48kHz sampling rate</w:t>
      </w:r>
    </w:p>
    <w:p w14:paraId="34CFE1C3" w14:textId="77777777" w:rsidR="0051408D" w:rsidRPr="004B1258" w:rsidRDefault="0051408D" w:rsidP="0051408D">
      <w:pPr>
        <w:rPr>
          <w:lang w:val="en-US"/>
        </w:rPr>
      </w:pPr>
    </w:p>
    <w:p w14:paraId="2614D2FA" w14:textId="77777777" w:rsidR="0051408D" w:rsidRPr="004B1258" w:rsidRDefault="0051408D" w:rsidP="0051408D">
      <w:pPr>
        <w:rPr>
          <w:lang w:val="en-US"/>
        </w:rPr>
      </w:pPr>
      <w:r w:rsidRPr="004B1258">
        <w:rPr>
          <w:lang w:val="en-US"/>
        </w:rPr>
        <w:t xml:space="preserve">MLD results suggest very good overall behavior of the fixed-point encoder, but some quality issues remain especially in the lower bit rates (1 TC). This is also reflected in the open issues reported in section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Pr>
          <w:lang w:val="en-US"/>
        </w:rPr>
        <w:t>6.9.3</w:t>
      </w:r>
      <w:r w:rsidRPr="004B1258">
        <w:rPr>
          <w:lang w:val="en-US"/>
        </w:rPr>
        <w:fldChar w:fldCharType="end"/>
      </w:r>
      <w:r w:rsidRPr="004B1258">
        <w:rPr>
          <w:lang w:val="en-US"/>
        </w:rPr>
        <w:t xml:space="preserve">. In addition, a small increase in MLD statistics for -36LKFS may suggest a slightly higher noise floor in the fixed-point encoder. This is worth further investigation. </w:t>
      </w:r>
    </w:p>
    <w:p w14:paraId="07EE9232" w14:textId="77777777" w:rsidR="0051408D" w:rsidRPr="004B1258" w:rsidRDefault="0051408D" w:rsidP="0051408D">
      <w:pPr>
        <w:rPr>
          <w:lang w:val="en-US"/>
        </w:rPr>
      </w:pPr>
    </w:p>
    <w:p w14:paraId="666B45AE" w14:textId="77777777" w:rsidR="0051408D" w:rsidRPr="004B1258" w:rsidRDefault="0051408D" w:rsidP="0051408D">
      <w:pPr>
        <w:pStyle w:val="Heading3"/>
        <w:rPr>
          <w:lang w:val="en-US"/>
        </w:rPr>
      </w:pPr>
      <w:bookmarkStart w:id="49" w:name="_Ref198043176"/>
      <w:r w:rsidRPr="004B1258">
        <w:rPr>
          <w:lang w:val="en-US"/>
        </w:rPr>
        <w:t>Subjective evaluation</w:t>
      </w:r>
      <w:bookmarkEnd w:id="49"/>
    </w:p>
    <w:p w14:paraId="3C5D02EC" w14:textId="77777777" w:rsidR="0051408D" w:rsidRPr="004B1258" w:rsidRDefault="0051408D" w:rsidP="0051408D">
      <w:pPr>
        <w:rPr>
          <w:lang w:val="en-US"/>
        </w:rPr>
      </w:pPr>
      <w:r w:rsidRPr="004B1258">
        <w:rPr>
          <w:lang w:val="en-US"/>
        </w:rPr>
        <w:t>Subjective evaluation of the SBA input format was carried out via MUSHRA tests. Seven MUSHRA test were carried out covering a sampling of high, medium and low bitrates. Two of these tests were performed with DTX operation. The number of listeners varied per test from 7 to 9 experienced listeners. Each test contained four conditions under test (CuTs) consisting of a fixed-point and a floating-point encoder condition for each of two bitrates. Bitrates were tested in pairs to reduce the overall number of listening tests. The output format in each test was binaural and the input format was HOA3, full band (FB), at 48kHz sampling rate and normalized to -26LKFS loudness. Audio was decoded and rendered using the floating-point IVAS decoder and renderer in all conditions. The audio content used for tests SBA01 - SBA06 was primarily sourced from the IVAS selection tests and encompassed a variety of speech and music items. For test SBA07, content was selected explicitly from material that is known to expose unresolved quality issues as of the launch date of the test.</w:t>
      </w:r>
    </w:p>
    <w:p w14:paraId="5745E1FD" w14:textId="77777777" w:rsidR="0051408D" w:rsidRPr="004B1258" w:rsidRDefault="0051408D" w:rsidP="0051408D">
      <w:pPr>
        <w:rPr>
          <w:lang w:val="en-US"/>
        </w:rPr>
      </w:pPr>
    </w:p>
    <w:p w14:paraId="2EFB80FA" w14:textId="77777777" w:rsidR="0051408D" w:rsidRPr="004B1258" w:rsidRDefault="0051408D" w:rsidP="0051408D">
      <w:pPr>
        <w:rPr>
          <w:lang w:val="en-US"/>
        </w:rPr>
      </w:pPr>
      <w:r w:rsidRPr="004B1258">
        <w:rPr>
          <w:lang w:val="en-US"/>
        </w:rPr>
        <w:t>The testing was performed between March and May 2025, mostly because the March release of the fixed point encoder was found to contain obvious audio quality issues that prevented subjective testing at certain bitrates and/or DTX operation. The table below provides relevant details about each test and includes the fixed-point and floating-point software versions used in each test. The tests are listed chronologically.</w:t>
      </w:r>
    </w:p>
    <w:p w14:paraId="018FB70A" w14:textId="77777777" w:rsidR="0051408D" w:rsidRPr="004B1258" w:rsidRDefault="0051408D" w:rsidP="0051408D">
      <w:pPr>
        <w:rPr>
          <w:lang w:val="en-US"/>
        </w:rPr>
      </w:pPr>
    </w:p>
    <w:tbl>
      <w:tblPr>
        <w:tblStyle w:val="TableGrid"/>
        <w:tblW w:w="0" w:type="auto"/>
        <w:tblLook w:val="04A0" w:firstRow="1" w:lastRow="0" w:firstColumn="1" w:lastColumn="0" w:noHBand="0" w:noVBand="1"/>
      </w:tblPr>
      <w:tblGrid>
        <w:gridCol w:w="1408"/>
        <w:gridCol w:w="1693"/>
        <w:gridCol w:w="616"/>
        <w:gridCol w:w="2941"/>
        <w:gridCol w:w="2963"/>
      </w:tblGrid>
      <w:tr w:rsidR="0051408D" w:rsidRPr="004B1258" w14:paraId="05705391" w14:textId="77777777" w:rsidTr="00C13D04">
        <w:trPr>
          <w:trHeight w:val="348"/>
        </w:trPr>
        <w:tc>
          <w:tcPr>
            <w:tcW w:w="1408" w:type="dxa"/>
          </w:tcPr>
          <w:p w14:paraId="016DA14D" w14:textId="77777777" w:rsidR="0051408D" w:rsidRPr="004B1258" w:rsidRDefault="0051408D" w:rsidP="00C13D04">
            <w:pPr>
              <w:rPr>
                <w:b/>
                <w:bCs/>
                <w:lang w:val="en-US"/>
              </w:rPr>
            </w:pPr>
            <w:r w:rsidRPr="004B1258">
              <w:rPr>
                <w:b/>
                <w:bCs/>
                <w:lang w:val="en-US"/>
              </w:rPr>
              <w:t>Test Name</w:t>
            </w:r>
          </w:p>
        </w:tc>
        <w:tc>
          <w:tcPr>
            <w:tcW w:w="1693" w:type="dxa"/>
          </w:tcPr>
          <w:p w14:paraId="65D1AFF5" w14:textId="77777777" w:rsidR="0051408D" w:rsidRPr="004B1258" w:rsidRDefault="0051408D" w:rsidP="00C13D04">
            <w:pPr>
              <w:rPr>
                <w:b/>
                <w:bCs/>
                <w:lang w:val="en-US"/>
              </w:rPr>
            </w:pPr>
            <w:r w:rsidRPr="004B1258">
              <w:rPr>
                <w:b/>
                <w:bCs/>
                <w:lang w:val="en-US"/>
              </w:rPr>
              <w:t>Bit rates (Kbps)</w:t>
            </w:r>
          </w:p>
        </w:tc>
        <w:tc>
          <w:tcPr>
            <w:tcW w:w="616" w:type="dxa"/>
          </w:tcPr>
          <w:p w14:paraId="38583D0E" w14:textId="77777777" w:rsidR="0051408D" w:rsidRPr="004B1258" w:rsidRDefault="0051408D" w:rsidP="00C13D04">
            <w:pPr>
              <w:rPr>
                <w:b/>
                <w:bCs/>
                <w:lang w:val="en-US"/>
              </w:rPr>
            </w:pPr>
            <w:r w:rsidRPr="004B1258">
              <w:rPr>
                <w:b/>
                <w:bCs/>
                <w:lang w:val="en-US"/>
              </w:rPr>
              <w:t>DTX</w:t>
            </w:r>
          </w:p>
        </w:tc>
        <w:tc>
          <w:tcPr>
            <w:tcW w:w="2941" w:type="dxa"/>
          </w:tcPr>
          <w:p w14:paraId="2C2B14A9" w14:textId="77777777" w:rsidR="0051408D" w:rsidRPr="004B1258" w:rsidRDefault="0051408D" w:rsidP="00C13D04">
            <w:pPr>
              <w:rPr>
                <w:b/>
                <w:bCs/>
                <w:lang w:val="en-US"/>
              </w:rPr>
            </w:pPr>
            <w:r w:rsidRPr="004B1258">
              <w:rPr>
                <w:b/>
                <w:bCs/>
                <w:lang w:val="en-US"/>
              </w:rPr>
              <w:t>Fixed Point Commit</w:t>
            </w:r>
          </w:p>
        </w:tc>
        <w:tc>
          <w:tcPr>
            <w:tcW w:w="2963" w:type="dxa"/>
          </w:tcPr>
          <w:p w14:paraId="0BC45151" w14:textId="77777777" w:rsidR="0051408D" w:rsidRPr="004B1258" w:rsidRDefault="0051408D" w:rsidP="00C13D04">
            <w:pPr>
              <w:rPr>
                <w:b/>
                <w:bCs/>
                <w:lang w:val="en-US"/>
              </w:rPr>
            </w:pPr>
            <w:r w:rsidRPr="004B1258">
              <w:rPr>
                <w:b/>
                <w:bCs/>
                <w:lang w:val="en-US"/>
              </w:rPr>
              <w:t>Floating Point Commit</w:t>
            </w:r>
          </w:p>
        </w:tc>
      </w:tr>
      <w:tr w:rsidR="0051408D" w:rsidRPr="004B1258" w14:paraId="41E93A16" w14:textId="77777777" w:rsidTr="00C13D04">
        <w:tc>
          <w:tcPr>
            <w:tcW w:w="1408" w:type="dxa"/>
          </w:tcPr>
          <w:p w14:paraId="41428B90" w14:textId="77777777" w:rsidR="0051408D" w:rsidRPr="004B1258" w:rsidRDefault="0051408D" w:rsidP="00C13D04">
            <w:pPr>
              <w:rPr>
                <w:lang w:val="en-US"/>
              </w:rPr>
            </w:pPr>
            <w:r w:rsidRPr="004B1258">
              <w:rPr>
                <w:lang w:val="en-US"/>
              </w:rPr>
              <w:t>SBA1</w:t>
            </w:r>
          </w:p>
        </w:tc>
        <w:tc>
          <w:tcPr>
            <w:tcW w:w="1693" w:type="dxa"/>
          </w:tcPr>
          <w:p w14:paraId="30F0DB65" w14:textId="77777777" w:rsidR="0051408D" w:rsidRPr="004B1258" w:rsidRDefault="0051408D" w:rsidP="00C13D04">
            <w:pPr>
              <w:rPr>
                <w:lang w:val="en-US"/>
              </w:rPr>
            </w:pPr>
            <w:r w:rsidRPr="004B1258">
              <w:rPr>
                <w:lang w:val="en-US"/>
              </w:rPr>
              <w:t>256, 512</w:t>
            </w:r>
          </w:p>
        </w:tc>
        <w:tc>
          <w:tcPr>
            <w:tcW w:w="616" w:type="dxa"/>
          </w:tcPr>
          <w:p w14:paraId="231D817E" w14:textId="77777777" w:rsidR="0051408D" w:rsidRPr="004B1258" w:rsidRDefault="0051408D" w:rsidP="00C13D04">
            <w:pPr>
              <w:rPr>
                <w:lang w:val="en-US"/>
              </w:rPr>
            </w:pPr>
            <w:r w:rsidRPr="004B1258">
              <w:rPr>
                <w:lang w:val="en-US"/>
              </w:rPr>
              <w:t>Off</w:t>
            </w:r>
          </w:p>
        </w:tc>
        <w:tc>
          <w:tcPr>
            <w:tcW w:w="2941" w:type="dxa"/>
          </w:tcPr>
          <w:p w14:paraId="3DFD8369" w14:textId="77777777" w:rsidR="0051408D" w:rsidRPr="004B1258" w:rsidRDefault="0051408D" w:rsidP="00C13D04">
            <w:pPr>
              <w:rPr>
                <w:lang w:val="en-US"/>
              </w:rPr>
            </w:pPr>
            <w:r w:rsidRPr="004B1258">
              <w:rPr>
                <w:lang w:val="en-US"/>
              </w:rPr>
              <w:t>c602cc48 (1 Mar. 2025)</w:t>
            </w:r>
          </w:p>
        </w:tc>
        <w:tc>
          <w:tcPr>
            <w:tcW w:w="2963" w:type="dxa"/>
          </w:tcPr>
          <w:p w14:paraId="41A7154E" w14:textId="77777777" w:rsidR="0051408D" w:rsidRPr="004B1258" w:rsidRDefault="0051408D" w:rsidP="00C13D04">
            <w:pPr>
              <w:rPr>
                <w:lang w:val="en-US"/>
              </w:rPr>
            </w:pPr>
            <w:r w:rsidRPr="004B1258">
              <w:rPr>
                <w:lang w:val="en-US"/>
              </w:rPr>
              <w:t>73d5e7cd (28 Feb. 2025)</w:t>
            </w:r>
          </w:p>
        </w:tc>
      </w:tr>
      <w:tr w:rsidR="0051408D" w:rsidRPr="004B1258" w14:paraId="062F2E62" w14:textId="77777777" w:rsidTr="00C13D04">
        <w:tc>
          <w:tcPr>
            <w:tcW w:w="1408" w:type="dxa"/>
          </w:tcPr>
          <w:p w14:paraId="2B663549" w14:textId="77777777" w:rsidR="0051408D" w:rsidRPr="004B1258" w:rsidRDefault="0051408D" w:rsidP="00C13D04">
            <w:pPr>
              <w:rPr>
                <w:lang w:val="en-US"/>
              </w:rPr>
            </w:pPr>
            <w:r w:rsidRPr="004B1258">
              <w:rPr>
                <w:lang w:val="en-US"/>
              </w:rPr>
              <w:t>SBA2</w:t>
            </w:r>
          </w:p>
        </w:tc>
        <w:tc>
          <w:tcPr>
            <w:tcW w:w="1693" w:type="dxa"/>
          </w:tcPr>
          <w:p w14:paraId="0B16FC74" w14:textId="77777777" w:rsidR="0051408D" w:rsidRPr="004B1258" w:rsidRDefault="0051408D" w:rsidP="00C13D04">
            <w:pPr>
              <w:rPr>
                <w:lang w:val="en-US"/>
              </w:rPr>
            </w:pPr>
            <w:r w:rsidRPr="004B1258">
              <w:rPr>
                <w:lang w:val="en-US"/>
              </w:rPr>
              <w:t>48, 80</w:t>
            </w:r>
          </w:p>
        </w:tc>
        <w:tc>
          <w:tcPr>
            <w:tcW w:w="616" w:type="dxa"/>
          </w:tcPr>
          <w:p w14:paraId="0BDF93D5" w14:textId="77777777" w:rsidR="0051408D" w:rsidRPr="004B1258" w:rsidRDefault="0051408D" w:rsidP="00C13D04">
            <w:pPr>
              <w:rPr>
                <w:lang w:val="en-US"/>
              </w:rPr>
            </w:pPr>
            <w:r w:rsidRPr="004B1258">
              <w:rPr>
                <w:lang w:val="en-US"/>
              </w:rPr>
              <w:t>Off</w:t>
            </w:r>
          </w:p>
        </w:tc>
        <w:tc>
          <w:tcPr>
            <w:tcW w:w="2941" w:type="dxa"/>
          </w:tcPr>
          <w:p w14:paraId="1B3713DE" w14:textId="77777777" w:rsidR="0051408D" w:rsidRPr="004B1258" w:rsidRDefault="0051408D" w:rsidP="00C13D04">
            <w:pPr>
              <w:rPr>
                <w:lang w:val="en-US"/>
              </w:rPr>
            </w:pPr>
            <w:r w:rsidRPr="004B1258">
              <w:rPr>
                <w:lang w:val="en-US"/>
              </w:rPr>
              <w:t>c602cc48 (1 Mar. 2025)</w:t>
            </w:r>
          </w:p>
        </w:tc>
        <w:tc>
          <w:tcPr>
            <w:tcW w:w="2963" w:type="dxa"/>
          </w:tcPr>
          <w:p w14:paraId="2B01FC0C" w14:textId="77777777" w:rsidR="0051408D" w:rsidRPr="004B1258" w:rsidRDefault="0051408D" w:rsidP="00C13D04">
            <w:pPr>
              <w:rPr>
                <w:lang w:val="en-US"/>
              </w:rPr>
            </w:pPr>
            <w:r w:rsidRPr="004B1258">
              <w:rPr>
                <w:lang w:val="en-US"/>
              </w:rPr>
              <w:t>73d5e7cd (28 Feb. 2025)</w:t>
            </w:r>
          </w:p>
        </w:tc>
      </w:tr>
      <w:tr w:rsidR="0051408D" w:rsidRPr="004B1258" w14:paraId="5295176C" w14:textId="77777777" w:rsidTr="00C13D04">
        <w:tc>
          <w:tcPr>
            <w:tcW w:w="1408" w:type="dxa"/>
          </w:tcPr>
          <w:p w14:paraId="5B1306CB" w14:textId="77777777" w:rsidR="0051408D" w:rsidRPr="004B1258" w:rsidRDefault="0051408D" w:rsidP="00C13D04">
            <w:pPr>
              <w:rPr>
                <w:lang w:val="en-US"/>
              </w:rPr>
            </w:pPr>
            <w:r w:rsidRPr="004B1258">
              <w:rPr>
                <w:lang w:val="en-US"/>
              </w:rPr>
              <w:t>SBA3</w:t>
            </w:r>
          </w:p>
        </w:tc>
        <w:tc>
          <w:tcPr>
            <w:tcW w:w="1693" w:type="dxa"/>
          </w:tcPr>
          <w:p w14:paraId="03F8857F" w14:textId="77777777" w:rsidR="0051408D" w:rsidRPr="004B1258" w:rsidRDefault="0051408D" w:rsidP="00C13D04">
            <w:pPr>
              <w:rPr>
                <w:lang w:val="en-US"/>
              </w:rPr>
            </w:pPr>
            <w:r w:rsidRPr="004B1258">
              <w:rPr>
                <w:lang w:val="en-US"/>
              </w:rPr>
              <w:t>13.2, 24.4</w:t>
            </w:r>
          </w:p>
        </w:tc>
        <w:tc>
          <w:tcPr>
            <w:tcW w:w="616" w:type="dxa"/>
          </w:tcPr>
          <w:p w14:paraId="70261441" w14:textId="77777777" w:rsidR="0051408D" w:rsidRPr="004B1258" w:rsidRDefault="0051408D" w:rsidP="00C13D04">
            <w:pPr>
              <w:rPr>
                <w:lang w:val="en-US"/>
              </w:rPr>
            </w:pPr>
            <w:r w:rsidRPr="004B1258">
              <w:rPr>
                <w:lang w:val="en-US"/>
              </w:rPr>
              <w:t>Off</w:t>
            </w:r>
          </w:p>
        </w:tc>
        <w:tc>
          <w:tcPr>
            <w:tcW w:w="2941" w:type="dxa"/>
          </w:tcPr>
          <w:p w14:paraId="7FE3E783" w14:textId="77777777" w:rsidR="0051408D" w:rsidRPr="004B1258" w:rsidRDefault="0051408D" w:rsidP="00C13D04">
            <w:pPr>
              <w:rPr>
                <w:lang w:val="en-US"/>
              </w:rPr>
            </w:pPr>
            <w:r w:rsidRPr="004B1258">
              <w:rPr>
                <w:lang w:val="en-US"/>
              </w:rPr>
              <w:t>08641917 (7 Mar. 2025)</w:t>
            </w:r>
          </w:p>
        </w:tc>
        <w:tc>
          <w:tcPr>
            <w:tcW w:w="2963" w:type="dxa"/>
          </w:tcPr>
          <w:p w14:paraId="65358DFD" w14:textId="77777777" w:rsidR="0051408D" w:rsidRPr="004B1258" w:rsidRDefault="0051408D" w:rsidP="00C13D04">
            <w:pPr>
              <w:rPr>
                <w:lang w:val="en-US"/>
              </w:rPr>
            </w:pPr>
            <w:r w:rsidRPr="004B1258">
              <w:rPr>
                <w:lang w:val="en-US"/>
              </w:rPr>
              <w:t>e15ad0ad (3 Mar. 2025)</w:t>
            </w:r>
          </w:p>
        </w:tc>
      </w:tr>
      <w:tr w:rsidR="0051408D" w:rsidRPr="004B1258" w14:paraId="4256EDFC" w14:textId="77777777" w:rsidTr="00C13D04">
        <w:tc>
          <w:tcPr>
            <w:tcW w:w="1408" w:type="dxa"/>
          </w:tcPr>
          <w:p w14:paraId="3CB07562" w14:textId="77777777" w:rsidR="0051408D" w:rsidRPr="004B1258" w:rsidRDefault="0051408D" w:rsidP="00C13D04">
            <w:pPr>
              <w:rPr>
                <w:lang w:val="en-US"/>
              </w:rPr>
            </w:pPr>
            <w:r w:rsidRPr="004B1258">
              <w:rPr>
                <w:lang w:val="en-US"/>
              </w:rPr>
              <w:t>SBA4</w:t>
            </w:r>
          </w:p>
        </w:tc>
        <w:tc>
          <w:tcPr>
            <w:tcW w:w="1693" w:type="dxa"/>
          </w:tcPr>
          <w:p w14:paraId="589400B3" w14:textId="77777777" w:rsidR="0051408D" w:rsidRPr="004B1258" w:rsidRDefault="0051408D" w:rsidP="00C13D04">
            <w:pPr>
              <w:rPr>
                <w:lang w:val="en-US"/>
              </w:rPr>
            </w:pPr>
            <w:r w:rsidRPr="004B1258">
              <w:rPr>
                <w:lang w:val="en-US"/>
              </w:rPr>
              <w:t>96, 160</w:t>
            </w:r>
          </w:p>
        </w:tc>
        <w:tc>
          <w:tcPr>
            <w:tcW w:w="616" w:type="dxa"/>
          </w:tcPr>
          <w:p w14:paraId="40EBB389" w14:textId="77777777" w:rsidR="0051408D" w:rsidRPr="004B1258" w:rsidRDefault="0051408D" w:rsidP="00C13D04">
            <w:pPr>
              <w:rPr>
                <w:lang w:val="en-US"/>
              </w:rPr>
            </w:pPr>
            <w:r w:rsidRPr="004B1258">
              <w:rPr>
                <w:lang w:val="en-US"/>
              </w:rPr>
              <w:t>Off</w:t>
            </w:r>
          </w:p>
        </w:tc>
        <w:tc>
          <w:tcPr>
            <w:tcW w:w="2941" w:type="dxa"/>
          </w:tcPr>
          <w:p w14:paraId="2D5366D0" w14:textId="77777777" w:rsidR="0051408D" w:rsidRPr="004B1258" w:rsidRDefault="0051408D" w:rsidP="00C13D04">
            <w:pPr>
              <w:rPr>
                <w:lang w:val="en-US"/>
              </w:rPr>
            </w:pPr>
            <w:r w:rsidRPr="004B1258">
              <w:rPr>
                <w:lang w:val="en-US"/>
              </w:rPr>
              <w:t>816c984c (3 Apr. 2025)</w:t>
            </w:r>
          </w:p>
        </w:tc>
        <w:tc>
          <w:tcPr>
            <w:tcW w:w="2963" w:type="dxa"/>
          </w:tcPr>
          <w:p w14:paraId="739BFD72" w14:textId="77777777" w:rsidR="0051408D" w:rsidRPr="004B1258" w:rsidRDefault="0051408D" w:rsidP="00C13D04">
            <w:pPr>
              <w:rPr>
                <w:lang w:val="en-US"/>
              </w:rPr>
            </w:pPr>
            <w:r w:rsidRPr="004B1258">
              <w:rPr>
                <w:lang w:val="en-US"/>
              </w:rPr>
              <w:t>53594392 (28 Mar. 2025)</w:t>
            </w:r>
          </w:p>
        </w:tc>
      </w:tr>
      <w:tr w:rsidR="0051408D" w:rsidRPr="004B1258" w14:paraId="11B5A60A" w14:textId="77777777" w:rsidTr="00C13D04">
        <w:tc>
          <w:tcPr>
            <w:tcW w:w="1408" w:type="dxa"/>
          </w:tcPr>
          <w:p w14:paraId="1BF4A1DC" w14:textId="77777777" w:rsidR="0051408D" w:rsidRPr="004B1258" w:rsidRDefault="0051408D" w:rsidP="00C13D04">
            <w:pPr>
              <w:rPr>
                <w:lang w:val="en-US"/>
              </w:rPr>
            </w:pPr>
            <w:r w:rsidRPr="004B1258">
              <w:rPr>
                <w:lang w:val="en-US"/>
              </w:rPr>
              <w:t>SBA5</w:t>
            </w:r>
          </w:p>
        </w:tc>
        <w:tc>
          <w:tcPr>
            <w:tcW w:w="1693" w:type="dxa"/>
          </w:tcPr>
          <w:p w14:paraId="12F22913" w14:textId="77777777" w:rsidR="0051408D" w:rsidRPr="004B1258" w:rsidRDefault="0051408D" w:rsidP="00C13D04">
            <w:pPr>
              <w:rPr>
                <w:lang w:val="en-US"/>
              </w:rPr>
            </w:pPr>
            <w:r w:rsidRPr="004B1258">
              <w:rPr>
                <w:lang w:val="en-US"/>
              </w:rPr>
              <w:t>48, 80</w:t>
            </w:r>
          </w:p>
        </w:tc>
        <w:tc>
          <w:tcPr>
            <w:tcW w:w="616" w:type="dxa"/>
          </w:tcPr>
          <w:p w14:paraId="6F1E818F" w14:textId="77777777" w:rsidR="0051408D" w:rsidRPr="004B1258" w:rsidRDefault="0051408D" w:rsidP="00C13D04">
            <w:pPr>
              <w:rPr>
                <w:lang w:val="en-US"/>
              </w:rPr>
            </w:pPr>
            <w:r w:rsidRPr="004B1258">
              <w:rPr>
                <w:lang w:val="en-US"/>
              </w:rPr>
              <w:t>On</w:t>
            </w:r>
          </w:p>
        </w:tc>
        <w:tc>
          <w:tcPr>
            <w:tcW w:w="2941" w:type="dxa"/>
          </w:tcPr>
          <w:p w14:paraId="005D4BFB" w14:textId="77777777" w:rsidR="0051408D" w:rsidRPr="004B1258" w:rsidRDefault="0051408D" w:rsidP="00C13D04">
            <w:pPr>
              <w:rPr>
                <w:lang w:val="en-US"/>
              </w:rPr>
            </w:pPr>
            <w:r w:rsidRPr="004B1258">
              <w:rPr>
                <w:lang w:val="en-US"/>
              </w:rPr>
              <w:t>56ce55f8 (29 Apr. 2025)</w:t>
            </w:r>
          </w:p>
        </w:tc>
        <w:tc>
          <w:tcPr>
            <w:tcW w:w="2963" w:type="dxa"/>
          </w:tcPr>
          <w:p w14:paraId="16388792" w14:textId="77777777" w:rsidR="0051408D" w:rsidRPr="004B1258" w:rsidRDefault="0051408D" w:rsidP="00C13D04">
            <w:pPr>
              <w:rPr>
                <w:lang w:val="en-US"/>
              </w:rPr>
            </w:pPr>
            <w:r w:rsidRPr="004B1258">
              <w:rPr>
                <w:lang w:val="en-US"/>
              </w:rPr>
              <w:t>d3f01fcfb (24 Apr. 2025)</w:t>
            </w:r>
          </w:p>
        </w:tc>
      </w:tr>
      <w:tr w:rsidR="0051408D" w:rsidRPr="004B1258" w14:paraId="5A116A5E" w14:textId="77777777" w:rsidTr="00C13D04">
        <w:tc>
          <w:tcPr>
            <w:tcW w:w="1408" w:type="dxa"/>
          </w:tcPr>
          <w:p w14:paraId="00AF7FBF" w14:textId="77777777" w:rsidR="0051408D" w:rsidRPr="004B1258" w:rsidRDefault="0051408D" w:rsidP="00C13D04">
            <w:pPr>
              <w:rPr>
                <w:lang w:val="en-US"/>
              </w:rPr>
            </w:pPr>
            <w:r w:rsidRPr="004B1258">
              <w:rPr>
                <w:lang w:val="en-US"/>
              </w:rPr>
              <w:t>SBA6</w:t>
            </w:r>
          </w:p>
        </w:tc>
        <w:tc>
          <w:tcPr>
            <w:tcW w:w="1693" w:type="dxa"/>
          </w:tcPr>
          <w:p w14:paraId="67C46B34" w14:textId="77777777" w:rsidR="0051408D" w:rsidRPr="004B1258" w:rsidRDefault="0051408D" w:rsidP="00C13D04">
            <w:pPr>
              <w:rPr>
                <w:lang w:val="en-US"/>
              </w:rPr>
            </w:pPr>
            <w:r w:rsidRPr="004B1258">
              <w:rPr>
                <w:lang w:val="en-US"/>
              </w:rPr>
              <w:t>32, 16.4</w:t>
            </w:r>
          </w:p>
        </w:tc>
        <w:tc>
          <w:tcPr>
            <w:tcW w:w="616" w:type="dxa"/>
          </w:tcPr>
          <w:p w14:paraId="75518B5A" w14:textId="77777777" w:rsidR="0051408D" w:rsidRPr="004B1258" w:rsidRDefault="0051408D" w:rsidP="00C13D04">
            <w:pPr>
              <w:rPr>
                <w:lang w:val="en-US"/>
              </w:rPr>
            </w:pPr>
            <w:r w:rsidRPr="004B1258">
              <w:rPr>
                <w:lang w:val="en-US"/>
              </w:rPr>
              <w:t>On</w:t>
            </w:r>
          </w:p>
        </w:tc>
        <w:tc>
          <w:tcPr>
            <w:tcW w:w="2941" w:type="dxa"/>
          </w:tcPr>
          <w:p w14:paraId="545BF4EE" w14:textId="77777777" w:rsidR="0051408D" w:rsidRPr="004B1258" w:rsidRDefault="0051408D" w:rsidP="00C13D04">
            <w:pPr>
              <w:rPr>
                <w:lang w:val="en-US"/>
              </w:rPr>
            </w:pPr>
            <w:r w:rsidRPr="004B1258">
              <w:rPr>
                <w:lang w:val="en-US"/>
              </w:rPr>
              <w:t>56ce55f8 (29 Apr. 2025)</w:t>
            </w:r>
          </w:p>
        </w:tc>
        <w:tc>
          <w:tcPr>
            <w:tcW w:w="2963" w:type="dxa"/>
          </w:tcPr>
          <w:p w14:paraId="66D02467" w14:textId="77777777" w:rsidR="0051408D" w:rsidRPr="004B1258" w:rsidRDefault="0051408D" w:rsidP="00C13D04">
            <w:pPr>
              <w:rPr>
                <w:lang w:val="en-US"/>
              </w:rPr>
            </w:pPr>
            <w:r w:rsidRPr="004B1258">
              <w:rPr>
                <w:lang w:val="en-US"/>
              </w:rPr>
              <w:t>d3f01fcfb (24 Apr. 2025)</w:t>
            </w:r>
          </w:p>
        </w:tc>
      </w:tr>
      <w:tr w:rsidR="0051408D" w:rsidRPr="004B1258" w14:paraId="41C41EB9" w14:textId="77777777" w:rsidTr="00C13D04">
        <w:tc>
          <w:tcPr>
            <w:tcW w:w="1408" w:type="dxa"/>
          </w:tcPr>
          <w:p w14:paraId="692A8804" w14:textId="77777777" w:rsidR="0051408D" w:rsidRPr="004B1258" w:rsidRDefault="0051408D" w:rsidP="00C13D04">
            <w:pPr>
              <w:rPr>
                <w:lang w:val="en-US"/>
              </w:rPr>
            </w:pPr>
            <w:r w:rsidRPr="004B1258">
              <w:rPr>
                <w:lang w:val="en-US"/>
              </w:rPr>
              <w:t>SBA7</w:t>
            </w:r>
          </w:p>
        </w:tc>
        <w:tc>
          <w:tcPr>
            <w:tcW w:w="1693" w:type="dxa"/>
          </w:tcPr>
          <w:p w14:paraId="1FB0E290" w14:textId="77777777" w:rsidR="0051408D" w:rsidRPr="004B1258" w:rsidRDefault="0051408D" w:rsidP="00C13D04">
            <w:pPr>
              <w:rPr>
                <w:lang w:val="en-US"/>
              </w:rPr>
            </w:pPr>
            <w:r w:rsidRPr="004B1258">
              <w:rPr>
                <w:lang w:val="en-US"/>
              </w:rPr>
              <w:t>13.2, 24.4</w:t>
            </w:r>
          </w:p>
        </w:tc>
        <w:tc>
          <w:tcPr>
            <w:tcW w:w="616" w:type="dxa"/>
          </w:tcPr>
          <w:p w14:paraId="5FF0715F" w14:textId="77777777" w:rsidR="0051408D" w:rsidRPr="004B1258" w:rsidRDefault="0051408D" w:rsidP="00C13D04">
            <w:pPr>
              <w:rPr>
                <w:lang w:val="en-US"/>
              </w:rPr>
            </w:pPr>
            <w:r w:rsidRPr="004B1258">
              <w:rPr>
                <w:lang w:val="en-US"/>
              </w:rPr>
              <w:t>Off</w:t>
            </w:r>
          </w:p>
        </w:tc>
        <w:tc>
          <w:tcPr>
            <w:tcW w:w="2941" w:type="dxa"/>
          </w:tcPr>
          <w:p w14:paraId="263A3928" w14:textId="77777777" w:rsidR="0051408D" w:rsidRPr="004B1258" w:rsidRDefault="0051408D" w:rsidP="00C13D04">
            <w:pPr>
              <w:rPr>
                <w:lang w:val="en-US"/>
              </w:rPr>
            </w:pPr>
            <w:r w:rsidRPr="004B1258">
              <w:rPr>
                <w:lang w:val="en-US"/>
              </w:rPr>
              <w:t>56ce55f8 (29 Apr. 2025)</w:t>
            </w:r>
          </w:p>
        </w:tc>
        <w:tc>
          <w:tcPr>
            <w:tcW w:w="2963" w:type="dxa"/>
          </w:tcPr>
          <w:p w14:paraId="22AF7FBC" w14:textId="77777777" w:rsidR="0051408D" w:rsidRPr="004B1258" w:rsidRDefault="0051408D" w:rsidP="00C13D04">
            <w:pPr>
              <w:rPr>
                <w:lang w:val="en-US"/>
              </w:rPr>
            </w:pPr>
            <w:r w:rsidRPr="004B1258">
              <w:rPr>
                <w:lang w:val="en-US"/>
              </w:rPr>
              <w:t>d3f01fcfb (24 Apr. 2025)</w:t>
            </w:r>
          </w:p>
        </w:tc>
      </w:tr>
    </w:tbl>
    <w:p w14:paraId="1BDB675E" w14:textId="77777777" w:rsidR="0051408D" w:rsidRPr="004B1258" w:rsidRDefault="0051408D" w:rsidP="0051408D">
      <w:pPr>
        <w:rPr>
          <w:lang w:val="en-US"/>
        </w:rPr>
      </w:pPr>
    </w:p>
    <w:p w14:paraId="4B19318D" w14:textId="77777777" w:rsidR="0051408D" w:rsidRPr="004B1258" w:rsidRDefault="0051408D" w:rsidP="0051408D">
      <w:r w:rsidRPr="004B1258">
        <w:t>MUSHRA test results are shown on the figures below. The bars indicate 95% confidence intervals.</w:t>
      </w:r>
    </w:p>
    <w:p w14:paraId="208ED51A" w14:textId="77777777" w:rsidR="0051408D" w:rsidRPr="004B1258" w:rsidRDefault="0051408D" w:rsidP="0051408D"/>
    <w:p w14:paraId="229208FC" w14:textId="77777777" w:rsidR="0051408D" w:rsidRPr="004B1258" w:rsidRDefault="0051408D" w:rsidP="0051408D">
      <w:pPr>
        <w:jc w:val="center"/>
      </w:pPr>
      <w:r w:rsidRPr="004B1258">
        <w:rPr>
          <w:noProof/>
        </w:rPr>
        <w:lastRenderedPageBreak/>
        <w:drawing>
          <wp:inline distT="0" distB="0" distL="0" distR="0" wp14:anchorId="2D550E08" wp14:editId="330802E7">
            <wp:extent cx="6115685" cy="3494405"/>
            <wp:effectExtent l="0" t="0" r="5715" b="0"/>
            <wp:docPr id="176507039" name="Picture 7"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07039" name="Picture 7" descr="A graph with colorful dots&#10;&#10;AI-generated content may be incorrect."/>
                    <pic:cNvPicPr/>
                  </pic:nvPicPr>
                  <pic:blipFill>
                    <a:blip r:embed="rId208">
                      <a:extLst>
                        <a:ext uri="{28A0092B-C50C-407E-A947-70E740481C1C}">
                          <a14:useLocalDpi xmlns:a14="http://schemas.microsoft.com/office/drawing/2010/main" val="0"/>
                        </a:ext>
                      </a:extLst>
                    </a:blip>
                    <a:stretch>
                      <a:fillRect/>
                    </a:stretch>
                  </pic:blipFill>
                  <pic:spPr>
                    <a:xfrm>
                      <a:off x="0" y="0"/>
                      <a:ext cx="6115685" cy="3494405"/>
                    </a:xfrm>
                    <a:prstGeom prst="rect">
                      <a:avLst/>
                    </a:prstGeom>
                  </pic:spPr>
                </pic:pic>
              </a:graphicData>
            </a:graphic>
          </wp:inline>
        </w:drawing>
      </w:r>
    </w:p>
    <w:p w14:paraId="576F6A69"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56</w:t>
      </w:r>
      <w:r w:rsidRPr="004B1258">
        <w:fldChar w:fldCharType="end"/>
      </w:r>
      <w:r w:rsidRPr="004B1258">
        <w:t>: SBA1 MUSHRA test results (512 and 256 kbps, 8 listeners).</w:t>
      </w:r>
    </w:p>
    <w:p w14:paraId="68522731" w14:textId="77777777" w:rsidR="0051408D" w:rsidRPr="004B1258" w:rsidRDefault="0051408D" w:rsidP="0051408D">
      <w:pPr>
        <w:jc w:val="center"/>
      </w:pPr>
      <w:r w:rsidRPr="004B1258">
        <w:rPr>
          <w:noProof/>
        </w:rPr>
        <w:drawing>
          <wp:inline distT="0" distB="0" distL="0" distR="0" wp14:anchorId="55642205" wp14:editId="7D7A0C4E">
            <wp:extent cx="6115685" cy="3444875"/>
            <wp:effectExtent l="0" t="0" r="5715" b="0"/>
            <wp:docPr id="1013625854" name="Picture 8" descr="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625854" name="Picture 8" descr="A graph with colorful lines&#10;&#10;AI-generated content may be incorrect."/>
                    <pic:cNvPicPr/>
                  </pic:nvPicPr>
                  <pic:blipFill>
                    <a:blip r:embed="rId209">
                      <a:extLst>
                        <a:ext uri="{28A0092B-C50C-407E-A947-70E740481C1C}">
                          <a14:useLocalDpi xmlns:a14="http://schemas.microsoft.com/office/drawing/2010/main" val="0"/>
                        </a:ext>
                      </a:extLst>
                    </a:blip>
                    <a:stretch>
                      <a:fillRect/>
                    </a:stretch>
                  </pic:blipFill>
                  <pic:spPr>
                    <a:xfrm>
                      <a:off x="0" y="0"/>
                      <a:ext cx="6115685" cy="3444875"/>
                    </a:xfrm>
                    <a:prstGeom prst="rect">
                      <a:avLst/>
                    </a:prstGeom>
                  </pic:spPr>
                </pic:pic>
              </a:graphicData>
            </a:graphic>
          </wp:inline>
        </w:drawing>
      </w:r>
    </w:p>
    <w:p w14:paraId="32B675F7"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57</w:t>
      </w:r>
      <w:r w:rsidRPr="004B1258">
        <w:fldChar w:fldCharType="end"/>
      </w:r>
      <w:r w:rsidRPr="004B1258">
        <w:t>: SBA2 MUSHRA test results (80 and 48 kbps, 8 listeners).</w:t>
      </w:r>
    </w:p>
    <w:p w14:paraId="1CD8658A" w14:textId="77777777" w:rsidR="0051408D" w:rsidRPr="004B1258" w:rsidRDefault="0051408D" w:rsidP="0051408D">
      <w:pPr>
        <w:jc w:val="center"/>
      </w:pPr>
      <w:r w:rsidRPr="004B1258">
        <w:rPr>
          <w:noProof/>
        </w:rPr>
        <w:lastRenderedPageBreak/>
        <w:drawing>
          <wp:inline distT="0" distB="0" distL="0" distR="0" wp14:anchorId="4E36FB28" wp14:editId="2E4DF9E2">
            <wp:extent cx="6115685" cy="3475355"/>
            <wp:effectExtent l="0" t="0" r="5715" b="4445"/>
            <wp:docPr id="333196250" name="Picture 9" descr="A graph with colorful dot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96250" name="Picture 9" descr="A graph with colorful dots and lines&#10;&#10;AI-generated content may be incorrect."/>
                    <pic:cNvPicPr/>
                  </pic:nvPicPr>
                  <pic:blipFill>
                    <a:blip r:embed="rId210">
                      <a:extLst>
                        <a:ext uri="{28A0092B-C50C-407E-A947-70E740481C1C}">
                          <a14:useLocalDpi xmlns:a14="http://schemas.microsoft.com/office/drawing/2010/main" val="0"/>
                        </a:ext>
                      </a:extLst>
                    </a:blip>
                    <a:stretch>
                      <a:fillRect/>
                    </a:stretch>
                  </pic:blipFill>
                  <pic:spPr>
                    <a:xfrm>
                      <a:off x="0" y="0"/>
                      <a:ext cx="6115685" cy="3475355"/>
                    </a:xfrm>
                    <a:prstGeom prst="rect">
                      <a:avLst/>
                    </a:prstGeom>
                  </pic:spPr>
                </pic:pic>
              </a:graphicData>
            </a:graphic>
          </wp:inline>
        </w:drawing>
      </w:r>
    </w:p>
    <w:p w14:paraId="34BC2CAF"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58</w:t>
      </w:r>
      <w:r w:rsidRPr="004B1258">
        <w:fldChar w:fldCharType="end"/>
      </w:r>
      <w:r w:rsidRPr="004B1258">
        <w:t>: SBA3 MUSHRA test results (24.4 and 13.2 kbps, 8 listeners).</w:t>
      </w:r>
    </w:p>
    <w:p w14:paraId="320B0F57" w14:textId="77777777" w:rsidR="0051408D" w:rsidRPr="004B1258" w:rsidRDefault="0051408D" w:rsidP="0051408D">
      <w:pPr>
        <w:jc w:val="center"/>
      </w:pPr>
      <w:r w:rsidRPr="004B1258">
        <w:rPr>
          <w:noProof/>
        </w:rPr>
        <w:drawing>
          <wp:inline distT="0" distB="0" distL="0" distR="0" wp14:anchorId="00783077" wp14:editId="1DE80526">
            <wp:extent cx="6115685" cy="3449320"/>
            <wp:effectExtent l="0" t="0" r="5715" b="5080"/>
            <wp:docPr id="1111069068" name="Picture 10"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69068" name="Picture 10" descr="A graph with colorful dots&#10;&#10;AI-generated content may be incorrect."/>
                    <pic:cNvPicPr/>
                  </pic:nvPicPr>
                  <pic:blipFill>
                    <a:blip r:embed="rId211">
                      <a:extLst>
                        <a:ext uri="{28A0092B-C50C-407E-A947-70E740481C1C}">
                          <a14:useLocalDpi xmlns:a14="http://schemas.microsoft.com/office/drawing/2010/main" val="0"/>
                        </a:ext>
                      </a:extLst>
                    </a:blip>
                    <a:stretch>
                      <a:fillRect/>
                    </a:stretch>
                  </pic:blipFill>
                  <pic:spPr>
                    <a:xfrm>
                      <a:off x="0" y="0"/>
                      <a:ext cx="6115685" cy="3449320"/>
                    </a:xfrm>
                    <a:prstGeom prst="rect">
                      <a:avLst/>
                    </a:prstGeom>
                  </pic:spPr>
                </pic:pic>
              </a:graphicData>
            </a:graphic>
          </wp:inline>
        </w:drawing>
      </w:r>
    </w:p>
    <w:p w14:paraId="6D58474E"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59</w:t>
      </w:r>
      <w:r w:rsidRPr="004B1258">
        <w:fldChar w:fldCharType="end"/>
      </w:r>
      <w:r w:rsidRPr="004B1258">
        <w:t>: SBA4 MUSHRA test results (160 and 96 kbps, 7 listeners).</w:t>
      </w:r>
    </w:p>
    <w:p w14:paraId="6EB47F35" w14:textId="77777777" w:rsidR="0051408D" w:rsidRPr="004B1258" w:rsidRDefault="0051408D" w:rsidP="0051408D">
      <w:pPr>
        <w:jc w:val="center"/>
      </w:pPr>
      <w:r w:rsidRPr="004B1258">
        <w:rPr>
          <w:noProof/>
        </w:rPr>
        <w:lastRenderedPageBreak/>
        <w:drawing>
          <wp:inline distT="0" distB="0" distL="0" distR="0" wp14:anchorId="691A33F5" wp14:editId="2D482957">
            <wp:extent cx="6115685" cy="3467100"/>
            <wp:effectExtent l="0" t="0" r="5715" b="0"/>
            <wp:docPr id="898842430" name="Picture 11"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42430" name="Picture 11" descr="A graph with colorful dots&#10;&#10;AI-generated content may be incorrect."/>
                    <pic:cNvPicPr/>
                  </pic:nvPicPr>
                  <pic:blipFill>
                    <a:blip r:embed="rId212">
                      <a:extLst>
                        <a:ext uri="{28A0092B-C50C-407E-A947-70E740481C1C}">
                          <a14:useLocalDpi xmlns:a14="http://schemas.microsoft.com/office/drawing/2010/main" val="0"/>
                        </a:ext>
                      </a:extLst>
                    </a:blip>
                    <a:stretch>
                      <a:fillRect/>
                    </a:stretch>
                  </pic:blipFill>
                  <pic:spPr>
                    <a:xfrm>
                      <a:off x="0" y="0"/>
                      <a:ext cx="6115685" cy="3467100"/>
                    </a:xfrm>
                    <a:prstGeom prst="rect">
                      <a:avLst/>
                    </a:prstGeom>
                  </pic:spPr>
                </pic:pic>
              </a:graphicData>
            </a:graphic>
          </wp:inline>
        </w:drawing>
      </w:r>
    </w:p>
    <w:p w14:paraId="1D810878"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60</w:t>
      </w:r>
      <w:r w:rsidRPr="004B1258">
        <w:fldChar w:fldCharType="end"/>
      </w:r>
      <w:r w:rsidRPr="004B1258">
        <w:t>: SBA5 MUSHRA test results (80 and 48 kbps, DTX enabled, 9 listeners).</w:t>
      </w:r>
    </w:p>
    <w:p w14:paraId="7A2EB2F1" w14:textId="77777777" w:rsidR="0051408D" w:rsidRPr="004B1258" w:rsidRDefault="0051408D" w:rsidP="0051408D">
      <w:pPr>
        <w:jc w:val="center"/>
      </w:pPr>
      <w:r w:rsidRPr="004B1258">
        <w:rPr>
          <w:noProof/>
        </w:rPr>
        <w:drawing>
          <wp:inline distT="0" distB="0" distL="0" distR="0" wp14:anchorId="4466BCFB" wp14:editId="346CC2E0">
            <wp:extent cx="6115685" cy="3445510"/>
            <wp:effectExtent l="0" t="0" r="5715" b="0"/>
            <wp:docPr id="898870175" name="Picture 13" descr="A graph with colorful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70175" name="Picture 13" descr="A graph with colorful lines and dots&#10;&#10;AI-generated content may be incorrect."/>
                    <pic:cNvPicPr/>
                  </pic:nvPicPr>
                  <pic:blipFill>
                    <a:blip r:embed="rId213">
                      <a:extLst>
                        <a:ext uri="{28A0092B-C50C-407E-A947-70E740481C1C}">
                          <a14:useLocalDpi xmlns:a14="http://schemas.microsoft.com/office/drawing/2010/main" val="0"/>
                        </a:ext>
                      </a:extLst>
                    </a:blip>
                    <a:stretch>
                      <a:fillRect/>
                    </a:stretch>
                  </pic:blipFill>
                  <pic:spPr>
                    <a:xfrm>
                      <a:off x="0" y="0"/>
                      <a:ext cx="6115685" cy="3445510"/>
                    </a:xfrm>
                    <a:prstGeom prst="rect">
                      <a:avLst/>
                    </a:prstGeom>
                  </pic:spPr>
                </pic:pic>
              </a:graphicData>
            </a:graphic>
          </wp:inline>
        </w:drawing>
      </w:r>
    </w:p>
    <w:p w14:paraId="6C93AF19" w14:textId="77777777" w:rsidR="0051408D" w:rsidRPr="004B1258" w:rsidRDefault="0051408D" w:rsidP="0051408D">
      <w:pPr>
        <w:pStyle w:val="Caption"/>
        <w:jc w:val="center"/>
        <w:rPr>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61</w:t>
      </w:r>
      <w:r w:rsidRPr="004B1258">
        <w:fldChar w:fldCharType="end"/>
      </w:r>
      <w:r w:rsidRPr="004B1258">
        <w:t>: SBA6 MUSHRA test results (32 and 16.4 kbps, DTX enabled, 8 listeners).</w:t>
      </w:r>
    </w:p>
    <w:p w14:paraId="78B1537B" w14:textId="77777777" w:rsidR="0051408D" w:rsidRPr="004B1258" w:rsidRDefault="0051408D" w:rsidP="0051408D">
      <w:pPr>
        <w:jc w:val="center"/>
      </w:pPr>
    </w:p>
    <w:p w14:paraId="45DC8A32" w14:textId="77777777" w:rsidR="0051408D" w:rsidRPr="004B1258" w:rsidRDefault="0051408D" w:rsidP="0051408D">
      <w:pPr>
        <w:jc w:val="center"/>
      </w:pPr>
      <w:r w:rsidRPr="004B1258">
        <w:rPr>
          <w:noProof/>
        </w:rPr>
        <w:lastRenderedPageBreak/>
        <w:drawing>
          <wp:inline distT="0" distB="0" distL="0" distR="0" wp14:anchorId="4B7CCF1C" wp14:editId="445C3012">
            <wp:extent cx="6115685" cy="3496945"/>
            <wp:effectExtent l="0" t="0" r="5715" b="0"/>
            <wp:docPr id="11429536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53671" name="Picture 1" descr="A graph of different colored lines&#10;&#10;AI-generated content may be incorrect."/>
                    <pic:cNvPicPr/>
                  </pic:nvPicPr>
                  <pic:blipFill>
                    <a:blip r:embed="rId214"/>
                    <a:stretch>
                      <a:fillRect/>
                    </a:stretch>
                  </pic:blipFill>
                  <pic:spPr>
                    <a:xfrm>
                      <a:off x="0" y="0"/>
                      <a:ext cx="6115685" cy="3496945"/>
                    </a:xfrm>
                    <a:prstGeom prst="rect">
                      <a:avLst/>
                    </a:prstGeom>
                  </pic:spPr>
                </pic:pic>
              </a:graphicData>
            </a:graphic>
          </wp:inline>
        </w:drawing>
      </w:r>
    </w:p>
    <w:p w14:paraId="38AE8B63" w14:textId="77777777" w:rsidR="0051408D" w:rsidRPr="004B1258" w:rsidRDefault="0051408D" w:rsidP="0051408D">
      <w:pPr>
        <w:pStyle w:val="Caption"/>
        <w:jc w:val="center"/>
        <w:rPr>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62</w:t>
      </w:r>
      <w:r w:rsidRPr="004B1258">
        <w:fldChar w:fldCharType="end"/>
      </w:r>
      <w:r w:rsidRPr="004B1258">
        <w:t>: SBA7 MUSHRA test results (32 and 13.2 kbps, 8 listeners).</w:t>
      </w:r>
    </w:p>
    <w:p w14:paraId="1B262C09" w14:textId="77777777" w:rsidR="0051408D" w:rsidRPr="004B1258" w:rsidRDefault="0051408D" w:rsidP="0051408D">
      <w:pPr>
        <w:rPr>
          <w:lang w:val="en-US"/>
        </w:rPr>
      </w:pPr>
      <w:r w:rsidRPr="004B1258">
        <w:rPr>
          <w:lang w:val="en-US"/>
        </w:rPr>
        <w:t xml:space="preserve">The results of test SBA1 through SBA6 generally show equivalence between fixed-point and floating-point quality. For certain items, downward quality trends were identified in the results and these items were then given to expert listeners for further assessment. This led to new issues which were reported in 3GPP Forge. The overall status of SBA issues as of the writing of this report is discussed in section </w:t>
      </w:r>
      <w:r w:rsidRPr="004B1258">
        <w:rPr>
          <w:lang w:val="en-US"/>
        </w:rPr>
        <w:fldChar w:fldCharType="begin"/>
      </w:r>
      <w:r w:rsidRPr="004B1258">
        <w:rPr>
          <w:lang w:val="en-US"/>
        </w:rPr>
        <w:instrText xml:space="preserve"> REF _Ref198041596 \n \h </w:instrText>
      </w:r>
      <w:r>
        <w:rPr>
          <w:lang w:val="en-US"/>
        </w:rPr>
        <w:instrText xml:space="preserve"> \* MERGEFORMAT </w:instrText>
      </w:r>
      <w:r w:rsidRPr="004B1258">
        <w:rPr>
          <w:lang w:val="en-US"/>
        </w:rPr>
      </w:r>
      <w:r w:rsidRPr="004B1258">
        <w:rPr>
          <w:lang w:val="en-US"/>
        </w:rPr>
        <w:fldChar w:fldCharType="separate"/>
      </w:r>
      <w:r>
        <w:rPr>
          <w:lang w:val="en-US"/>
        </w:rPr>
        <w:t>6.9.3</w:t>
      </w:r>
      <w:r w:rsidRPr="004B1258">
        <w:rPr>
          <w:lang w:val="en-US"/>
        </w:rPr>
        <w:fldChar w:fldCharType="end"/>
      </w:r>
      <w:r w:rsidRPr="004B1258">
        <w:rPr>
          <w:lang w:val="en-US"/>
        </w:rPr>
        <w:t xml:space="preserve">. Test SBA7 suggests some degradation on item v4, which is related to the open issues for 13,2kbps reported in section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Pr>
          <w:lang w:val="en-US"/>
        </w:rPr>
        <w:t>6.9.3</w:t>
      </w:r>
      <w:r w:rsidRPr="004B1258">
        <w:rPr>
          <w:lang w:val="en-US"/>
        </w:rPr>
        <w:fldChar w:fldCharType="end"/>
      </w:r>
      <w:r w:rsidRPr="004B1258">
        <w:rPr>
          <w:lang w:val="en-US"/>
        </w:rPr>
        <w:t>.</w:t>
      </w:r>
    </w:p>
    <w:p w14:paraId="22740B4C" w14:textId="77777777" w:rsidR="0051408D" w:rsidRPr="004B1258" w:rsidRDefault="0051408D" w:rsidP="0051408D">
      <w:pPr>
        <w:rPr>
          <w:lang w:val="en-US"/>
        </w:rPr>
      </w:pPr>
    </w:p>
    <w:p w14:paraId="58E214A9" w14:textId="77777777" w:rsidR="0051408D" w:rsidRPr="004B1258" w:rsidRDefault="0051408D" w:rsidP="0051408D">
      <w:pPr>
        <w:pStyle w:val="Heading3"/>
        <w:rPr>
          <w:lang w:val="en-US"/>
        </w:rPr>
      </w:pPr>
      <w:bookmarkStart w:id="50" w:name="_Ref198041596"/>
      <w:r w:rsidRPr="004B1258">
        <w:rPr>
          <w:lang w:val="en-US"/>
        </w:rPr>
        <w:t>Issues identified</w:t>
      </w:r>
      <w:bookmarkEnd w:id="50"/>
    </w:p>
    <w:p w14:paraId="743F7E1E" w14:textId="77777777" w:rsidR="0051408D" w:rsidRPr="004B1258" w:rsidRDefault="0051408D" w:rsidP="0051408D">
      <w:pPr>
        <w:rPr>
          <w:lang w:val="en-US"/>
        </w:rPr>
      </w:pPr>
    </w:p>
    <w:p w14:paraId="42D6463A" w14:textId="77777777" w:rsidR="0051408D" w:rsidRPr="004B1258" w:rsidRDefault="0051408D" w:rsidP="0051408D">
      <w:pPr>
        <w:rPr>
          <w:lang w:val="en-US"/>
        </w:rPr>
      </w:pPr>
      <w:r w:rsidRPr="004B1258">
        <w:rPr>
          <w:lang w:val="en-US"/>
        </w:rPr>
        <w:t xml:space="preserve">The following 19 issues remain open as of May 13, 2025. Out of these, 5 are potentially fixed and awaiting review. The earliest open issue is from December 2024. Most issues consist of audible differences related to low bitrate (1 TC) operation. An additional 35 issues have been reported and closed; they are not listed herein. </w:t>
      </w:r>
    </w:p>
    <w:p w14:paraId="3150E654" w14:textId="77777777" w:rsidR="0051408D" w:rsidRPr="004B1258" w:rsidRDefault="0051408D" w:rsidP="0051408D">
      <w:pPr>
        <w:rPr>
          <w:lang w:val="en-US"/>
        </w:rPr>
      </w:pPr>
      <w:r w:rsidRPr="004B1258">
        <w:rPr>
          <w:lang w:val="en-US"/>
        </w:rPr>
        <w:t xml:space="preserve">(Note that OSBA open issues related to SBA are listed separately in section </w:t>
      </w:r>
      <w:r w:rsidRPr="004B1258">
        <w:rPr>
          <w:lang w:val="en-US"/>
        </w:rPr>
        <w:fldChar w:fldCharType="begin"/>
      </w:r>
      <w:r w:rsidRPr="004B1258">
        <w:rPr>
          <w:lang w:val="en-US"/>
        </w:rPr>
        <w:instrText xml:space="preserve"> REF _Ref198037188 \r \h </w:instrText>
      </w:r>
      <w:r>
        <w:rPr>
          <w:lang w:val="en-US"/>
        </w:rPr>
        <w:instrText xml:space="preserve"> \* MERGEFORMAT </w:instrText>
      </w:r>
      <w:r w:rsidRPr="004B1258">
        <w:rPr>
          <w:lang w:val="en-US"/>
        </w:rPr>
      </w:r>
      <w:r w:rsidRPr="004B1258">
        <w:rPr>
          <w:lang w:val="en-US"/>
        </w:rPr>
        <w:fldChar w:fldCharType="separate"/>
      </w:r>
      <w:r>
        <w:rPr>
          <w:lang w:val="en-US"/>
        </w:rPr>
        <w:t>6.11</w:t>
      </w:r>
      <w:r w:rsidRPr="004B1258">
        <w:rPr>
          <w:lang w:val="en-US"/>
        </w:rPr>
        <w:fldChar w:fldCharType="end"/>
      </w:r>
      <w:r w:rsidRPr="004B1258">
        <w:rPr>
          <w:lang w:val="en-US"/>
        </w:rPr>
        <w:t>.)</w:t>
      </w:r>
    </w:p>
    <w:p w14:paraId="07A0F465" w14:textId="77777777" w:rsidR="0051408D" w:rsidRPr="004B1258" w:rsidRDefault="0051408D" w:rsidP="0051408D">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51408D" w:rsidRPr="004B1258" w14:paraId="5B910331" w14:textId="77777777" w:rsidTr="00C13D04">
        <w:trPr>
          <w:trHeight w:val="320"/>
        </w:trPr>
        <w:tc>
          <w:tcPr>
            <w:tcW w:w="841" w:type="dxa"/>
            <w:shd w:val="clear" w:color="auto" w:fill="auto"/>
            <w:noWrap/>
            <w:vAlign w:val="center"/>
            <w:hideMark/>
          </w:tcPr>
          <w:p w14:paraId="44CC6BEE" w14:textId="77777777" w:rsidR="0051408D" w:rsidRPr="004B1258" w:rsidRDefault="0051408D" w:rsidP="00C13D04">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71556DDD" w14:textId="77777777" w:rsidR="0051408D" w:rsidRPr="004B1258" w:rsidRDefault="0051408D" w:rsidP="00C13D04">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7564A068" w14:textId="77777777" w:rsidR="0051408D" w:rsidRPr="004B1258" w:rsidRDefault="0051408D" w:rsidP="00C13D04">
            <w:pPr>
              <w:spacing w:line="240" w:lineRule="auto"/>
              <w:jc w:val="center"/>
              <w:rPr>
                <w:b/>
                <w:bCs/>
                <w:lang w:val="en-US"/>
              </w:rPr>
            </w:pPr>
            <w:r w:rsidRPr="004B1258">
              <w:rPr>
                <w:b/>
                <w:bCs/>
                <w:lang w:val="en-US"/>
              </w:rPr>
              <w:t>Date Created</w:t>
            </w:r>
          </w:p>
        </w:tc>
        <w:tc>
          <w:tcPr>
            <w:tcW w:w="1424" w:type="dxa"/>
            <w:shd w:val="clear" w:color="auto" w:fill="auto"/>
            <w:noWrap/>
            <w:vAlign w:val="center"/>
            <w:hideMark/>
          </w:tcPr>
          <w:p w14:paraId="306AAFFE" w14:textId="77777777" w:rsidR="0051408D" w:rsidRPr="004B1258" w:rsidRDefault="0051408D" w:rsidP="00C13D04">
            <w:pPr>
              <w:spacing w:line="240" w:lineRule="auto"/>
              <w:jc w:val="center"/>
              <w:rPr>
                <w:b/>
                <w:bCs/>
                <w:lang w:val="en-US"/>
              </w:rPr>
            </w:pPr>
            <w:r w:rsidRPr="004B1258">
              <w:rPr>
                <w:b/>
                <w:bCs/>
                <w:lang w:val="en-US"/>
              </w:rPr>
              <w:t>Component</w:t>
            </w:r>
          </w:p>
        </w:tc>
        <w:tc>
          <w:tcPr>
            <w:tcW w:w="994" w:type="dxa"/>
            <w:shd w:val="clear" w:color="auto" w:fill="auto"/>
            <w:noWrap/>
            <w:vAlign w:val="center"/>
            <w:hideMark/>
          </w:tcPr>
          <w:p w14:paraId="07EE60A5" w14:textId="77777777" w:rsidR="0051408D" w:rsidRPr="004B1258" w:rsidRDefault="0051408D" w:rsidP="00C13D04">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5EFE4459" w14:textId="77777777" w:rsidR="0051408D" w:rsidRPr="004B1258" w:rsidRDefault="0051408D" w:rsidP="00C13D04">
            <w:pPr>
              <w:spacing w:line="240" w:lineRule="auto"/>
              <w:jc w:val="center"/>
              <w:rPr>
                <w:b/>
                <w:bCs/>
                <w:lang w:val="en-US"/>
              </w:rPr>
            </w:pPr>
            <w:r w:rsidRPr="004B1258">
              <w:rPr>
                <w:b/>
                <w:bCs/>
                <w:lang w:val="en-US"/>
              </w:rPr>
              <w:t>Status</w:t>
            </w:r>
          </w:p>
        </w:tc>
      </w:tr>
      <w:tr w:rsidR="0051408D" w:rsidRPr="004B1258" w14:paraId="5237048C" w14:textId="77777777" w:rsidTr="00C13D04">
        <w:trPr>
          <w:trHeight w:val="320"/>
        </w:trPr>
        <w:tc>
          <w:tcPr>
            <w:tcW w:w="841" w:type="dxa"/>
            <w:shd w:val="clear" w:color="auto" w:fill="auto"/>
            <w:noWrap/>
            <w:vAlign w:val="center"/>
            <w:hideMark/>
          </w:tcPr>
          <w:p w14:paraId="6534481D" w14:textId="77777777" w:rsidR="0051408D" w:rsidRPr="004B1258" w:rsidRDefault="0051408D" w:rsidP="00C13D04">
            <w:pPr>
              <w:spacing w:line="240" w:lineRule="auto"/>
              <w:jc w:val="left"/>
              <w:rPr>
                <w:lang w:val="en-US"/>
              </w:rPr>
            </w:pPr>
            <w:r w:rsidRPr="004B1258">
              <w:rPr>
                <w:lang w:val="en-US"/>
              </w:rPr>
              <w:t>#1084</w:t>
            </w:r>
          </w:p>
        </w:tc>
        <w:tc>
          <w:tcPr>
            <w:tcW w:w="3543" w:type="dxa"/>
            <w:shd w:val="clear" w:color="auto" w:fill="auto"/>
            <w:noWrap/>
            <w:vAlign w:val="center"/>
            <w:hideMark/>
          </w:tcPr>
          <w:p w14:paraId="21BF6E28" w14:textId="77777777" w:rsidR="0051408D" w:rsidRPr="004B1258" w:rsidRDefault="0051408D" w:rsidP="00C13D04">
            <w:pPr>
              <w:spacing w:line="240" w:lineRule="auto"/>
              <w:jc w:val="left"/>
              <w:rPr>
                <w:lang w:val="en-US"/>
              </w:rPr>
            </w:pPr>
            <w:r w:rsidRPr="004B1258">
              <w:rPr>
                <w:lang w:val="en-US"/>
              </w:rPr>
              <w:t>Level drop for SBA@24.4 kbps</w:t>
            </w:r>
          </w:p>
        </w:tc>
        <w:tc>
          <w:tcPr>
            <w:tcW w:w="1565" w:type="dxa"/>
            <w:shd w:val="clear" w:color="auto" w:fill="auto"/>
            <w:noWrap/>
            <w:vAlign w:val="center"/>
            <w:hideMark/>
          </w:tcPr>
          <w:p w14:paraId="47F1C468" w14:textId="77777777" w:rsidR="0051408D" w:rsidRPr="004B1258" w:rsidRDefault="0051408D" w:rsidP="00C13D04">
            <w:pPr>
              <w:spacing w:line="240" w:lineRule="auto"/>
              <w:jc w:val="left"/>
              <w:rPr>
                <w:lang w:val="en-US"/>
              </w:rPr>
            </w:pPr>
            <w:r w:rsidRPr="004B1258">
              <w:rPr>
                <w:lang w:val="en-US"/>
              </w:rPr>
              <w:t>Dec 11, 2024</w:t>
            </w:r>
          </w:p>
        </w:tc>
        <w:tc>
          <w:tcPr>
            <w:tcW w:w="1424" w:type="dxa"/>
            <w:shd w:val="clear" w:color="auto" w:fill="auto"/>
            <w:noWrap/>
            <w:vAlign w:val="center"/>
            <w:hideMark/>
          </w:tcPr>
          <w:p w14:paraId="21089563"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6157B501" w14:textId="77777777" w:rsidR="0051408D" w:rsidRPr="004B1258" w:rsidRDefault="0051408D" w:rsidP="00C13D04">
            <w:pPr>
              <w:spacing w:line="240" w:lineRule="auto"/>
              <w:jc w:val="left"/>
              <w:rPr>
                <w:lang w:val="en-US"/>
              </w:rPr>
            </w:pPr>
            <w:r w:rsidRPr="004B1258">
              <w:rPr>
                <w:lang w:val="en-US"/>
              </w:rPr>
              <w:t>Critical</w:t>
            </w:r>
          </w:p>
        </w:tc>
        <w:tc>
          <w:tcPr>
            <w:tcW w:w="1254" w:type="dxa"/>
            <w:shd w:val="clear" w:color="auto" w:fill="auto"/>
            <w:noWrap/>
            <w:vAlign w:val="center"/>
            <w:hideMark/>
          </w:tcPr>
          <w:p w14:paraId="7CC7D07C" w14:textId="77777777" w:rsidR="0051408D" w:rsidRPr="004B1258" w:rsidRDefault="0051408D" w:rsidP="00C13D04">
            <w:pPr>
              <w:spacing w:line="240" w:lineRule="auto"/>
              <w:jc w:val="left"/>
              <w:rPr>
                <w:lang w:val="en-US"/>
              </w:rPr>
            </w:pPr>
            <w:r w:rsidRPr="004B1258">
              <w:rPr>
                <w:lang w:val="en-US"/>
              </w:rPr>
              <w:t xml:space="preserve">Open </w:t>
            </w:r>
          </w:p>
          <w:p w14:paraId="18961F2F" w14:textId="77777777" w:rsidR="0051408D" w:rsidRPr="004B1258" w:rsidRDefault="0051408D" w:rsidP="00C13D04">
            <w:pPr>
              <w:spacing w:line="240" w:lineRule="auto"/>
              <w:jc w:val="left"/>
              <w:rPr>
                <w:lang w:val="en-US"/>
              </w:rPr>
            </w:pPr>
            <w:r w:rsidRPr="004B1258">
              <w:rPr>
                <w:lang w:val="en-US"/>
              </w:rPr>
              <w:t>(In Review)</w:t>
            </w:r>
          </w:p>
        </w:tc>
      </w:tr>
      <w:tr w:rsidR="0051408D" w:rsidRPr="004B1258" w14:paraId="27E0D5E6" w14:textId="77777777" w:rsidTr="00C13D04">
        <w:trPr>
          <w:trHeight w:val="320"/>
        </w:trPr>
        <w:tc>
          <w:tcPr>
            <w:tcW w:w="841" w:type="dxa"/>
            <w:shd w:val="clear" w:color="auto" w:fill="auto"/>
            <w:noWrap/>
            <w:vAlign w:val="center"/>
            <w:hideMark/>
          </w:tcPr>
          <w:p w14:paraId="23B64AB9" w14:textId="77777777" w:rsidR="0051408D" w:rsidRPr="004B1258" w:rsidRDefault="0051408D" w:rsidP="00C13D04">
            <w:pPr>
              <w:spacing w:line="240" w:lineRule="auto"/>
              <w:jc w:val="left"/>
              <w:rPr>
                <w:lang w:val="en-US"/>
              </w:rPr>
            </w:pPr>
            <w:r w:rsidRPr="004B1258">
              <w:rPr>
                <w:lang w:val="en-US"/>
              </w:rPr>
              <w:t>#1085</w:t>
            </w:r>
          </w:p>
        </w:tc>
        <w:tc>
          <w:tcPr>
            <w:tcW w:w="3543" w:type="dxa"/>
            <w:shd w:val="clear" w:color="auto" w:fill="auto"/>
            <w:noWrap/>
            <w:vAlign w:val="center"/>
            <w:hideMark/>
          </w:tcPr>
          <w:p w14:paraId="235D6936" w14:textId="77777777" w:rsidR="0051408D" w:rsidRPr="004B1258" w:rsidRDefault="0051408D" w:rsidP="00C13D04">
            <w:pPr>
              <w:spacing w:line="240" w:lineRule="auto"/>
              <w:jc w:val="left"/>
              <w:rPr>
                <w:lang w:val="en-US"/>
              </w:rPr>
            </w:pPr>
            <w:r w:rsidRPr="004B1258">
              <w:rPr>
                <w:lang w:val="en-US"/>
              </w:rPr>
              <w:t xml:space="preserve">Major waveform discrepancy across all channels </w:t>
            </w:r>
          </w:p>
        </w:tc>
        <w:tc>
          <w:tcPr>
            <w:tcW w:w="1565" w:type="dxa"/>
            <w:shd w:val="clear" w:color="auto" w:fill="auto"/>
            <w:noWrap/>
            <w:vAlign w:val="center"/>
            <w:hideMark/>
          </w:tcPr>
          <w:p w14:paraId="5199F377" w14:textId="77777777" w:rsidR="0051408D" w:rsidRPr="004B1258" w:rsidRDefault="0051408D" w:rsidP="00C13D04">
            <w:pPr>
              <w:spacing w:line="240" w:lineRule="auto"/>
              <w:jc w:val="left"/>
              <w:rPr>
                <w:lang w:val="en-US"/>
              </w:rPr>
            </w:pPr>
            <w:r w:rsidRPr="004B1258">
              <w:rPr>
                <w:lang w:val="en-US"/>
              </w:rPr>
              <w:t>Dec 11, 2024</w:t>
            </w:r>
          </w:p>
        </w:tc>
        <w:tc>
          <w:tcPr>
            <w:tcW w:w="1424" w:type="dxa"/>
            <w:shd w:val="clear" w:color="auto" w:fill="auto"/>
            <w:noWrap/>
            <w:vAlign w:val="center"/>
            <w:hideMark/>
          </w:tcPr>
          <w:p w14:paraId="1A1DF493"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0A3C64CD" w14:textId="77777777" w:rsidR="0051408D" w:rsidRPr="004B1258" w:rsidRDefault="0051408D" w:rsidP="00C13D04">
            <w:pPr>
              <w:spacing w:line="240" w:lineRule="auto"/>
              <w:jc w:val="left"/>
              <w:rPr>
                <w:lang w:val="en-US"/>
              </w:rPr>
            </w:pPr>
            <w:r w:rsidRPr="004B1258">
              <w:rPr>
                <w:lang w:val="en-US"/>
              </w:rPr>
              <w:t>Critical</w:t>
            </w:r>
          </w:p>
        </w:tc>
        <w:tc>
          <w:tcPr>
            <w:tcW w:w="1254" w:type="dxa"/>
            <w:shd w:val="clear" w:color="auto" w:fill="auto"/>
            <w:noWrap/>
            <w:vAlign w:val="center"/>
            <w:hideMark/>
          </w:tcPr>
          <w:p w14:paraId="49F3C531"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796F08D5" w14:textId="77777777" w:rsidTr="00C13D04">
        <w:trPr>
          <w:trHeight w:val="320"/>
        </w:trPr>
        <w:tc>
          <w:tcPr>
            <w:tcW w:w="841" w:type="dxa"/>
            <w:shd w:val="clear" w:color="auto" w:fill="auto"/>
            <w:noWrap/>
            <w:vAlign w:val="center"/>
            <w:hideMark/>
          </w:tcPr>
          <w:p w14:paraId="777A9E03" w14:textId="77777777" w:rsidR="0051408D" w:rsidRPr="004B1258" w:rsidRDefault="0051408D" w:rsidP="00C13D04">
            <w:pPr>
              <w:spacing w:line="240" w:lineRule="auto"/>
              <w:jc w:val="left"/>
              <w:rPr>
                <w:lang w:val="en-US"/>
              </w:rPr>
            </w:pPr>
            <w:r w:rsidRPr="004B1258">
              <w:rPr>
                <w:lang w:val="en-US"/>
              </w:rPr>
              <w:t>#1115</w:t>
            </w:r>
          </w:p>
        </w:tc>
        <w:tc>
          <w:tcPr>
            <w:tcW w:w="3543" w:type="dxa"/>
            <w:shd w:val="clear" w:color="auto" w:fill="auto"/>
            <w:noWrap/>
            <w:vAlign w:val="center"/>
            <w:hideMark/>
          </w:tcPr>
          <w:p w14:paraId="360CC18A" w14:textId="77777777" w:rsidR="0051408D" w:rsidRPr="004B1258" w:rsidRDefault="0051408D" w:rsidP="00C13D04">
            <w:pPr>
              <w:spacing w:line="240" w:lineRule="auto"/>
              <w:jc w:val="left"/>
              <w:rPr>
                <w:lang w:val="en-US"/>
              </w:rPr>
            </w:pPr>
            <w:r w:rsidRPr="004B1258">
              <w:rPr>
                <w:lang w:val="en-US"/>
              </w:rPr>
              <w:t xml:space="preserve">High MLD between signals decoded from 13.2kbps </w:t>
            </w:r>
          </w:p>
        </w:tc>
        <w:tc>
          <w:tcPr>
            <w:tcW w:w="1565" w:type="dxa"/>
            <w:shd w:val="clear" w:color="auto" w:fill="auto"/>
            <w:noWrap/>
            <w:vAlign w:val="center"/>
            <w:hideMark/>
          </w:tcPr>
          <w:p w14:paraId="2269AD11" w14:textId="77777777" w:rsidR="0051408D" w:rsidRPr="004B1258" w:rsidRDefault="0051408D" w:rsidP="00C13D04">
            <w:pPr>
              <w:spacing w:line="240" w:lineRule="auto"/>
              <w:jc w:val="left"/>
              <w:rPr>
                <w:lang w:val="en-US"/>
              </w:rPr>
            </w:pPr>
            <w:r w:rsidRPr="004B1258">
              <w:rPr>
                <w:lang w:val="en-US"/>
              </w:rPr>
              <w:t>Dec 16, 2024</w:t>
            </w:r>
          </w:p>
        </w:tc>
        <w:tc>
          <w:tcPr>
            <w:tcW w:w="1424" w:type="dxa"/>
            <w:shd w:val="clear" w:color="auto" w:fill="auto"/>
            <w:noWrap/>
            <w:vAlign w:val="center"/>
            <w:hideMark/>
          </w:tcPr>
          <w:p w14:paraId="4B212829"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520E9592" w14:textId="77777777" w:rsidR="0051408D" w:rsidRPr="004B1258" w:rsidRDefault="0051408D" w:rsidP="00C13D04">
            <w:pPr>
              <w:spacing w:line="240" w:lineRule="auto"/>
              <w:jc w:val="left"/>
              <w:rPr>
                <w:lang w:val="en-US"/>
              </w:rPr>
            </w:pPr>
            <w:r w:rsidRPr="004B1258">
              <w:rPr>
                <w:lang w:val="en-US"/>
              </w:rPr>
              <w:t>Major</w:t>
            </w:r>
          </w:p>
        </w:tc>
        <w:tc>
          <w:tcPr>
            <w:tcW w:w="1254" w:type="dxa"/>
            <w:shd w:val="clear" w:color="auto" w:fill="auto"/>
            <w:noWrap/>
            <w:vAlign w:val="center"/>
            <w:hideMark/>
          </w:tcPr>
          <w:p w14:paraId="148CD25D"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65AF0AD2" w14:textId="77777777" w:rsidTr="00C13D04">
        <w:trPr>
          <w:trHeight w:val="320"/>
        </w:trPr>
        <w:tc>
          <w:tcPr>
            <w:tcW w:w="841" w:type="dxa"/>
            <w:shd w:val="clear" w:color="auto" w:fill="auto"/>
            <w:noWrap/>
            <w:vAlign w:val="center"/>
            <w:hideMark/>
          </w:tcPr>
          <w:p w14:paraId="33B2C56C" w14:textId="77777777" w:rsidR="0051408D" w:rsidRPr="004B1258" w:rsidRDefault="0051408D" w:rsidP="00C13D04">
            <w:pPr>
              <w:spacing w:line="240" w:lineRule="auto"/>
              <w:jc w:val="left"/>
              <w:rPr>
                <w:lang w:val="en-US"/>
              </w:rPr>
            </w:pPr>
            <w:r w:rsidRPr="004B1258">
              <w:rPr>
                <w:lang w:val="en-US"/>
              </w:rPr>
              <w:t>#1116</w:t>
            </w:r>
          </w:p>
        </w:tc>
        <w:tc>
          <w:tcPr>
            <w:tcW w:w="3543" w:type="dxa"/>
            <w:shd w:val="clear" w:color="auto" w:fill="auto"/>
            <w:noWrap/>
            <w:vAlign w:val="center"/>
            <w:hideMark/>
          </w:tcPr>
          <w:p w14:paraId="6C4C8564" w14:textId="77777777" w:rsidR="0051408D" w:rsidRPr="004B1258" w:rsidRDefault="0051408D" w:rsidP="00C13D04">
            <w:pPr>
              <w:spacing w:line="240" w:lineRule="auto"/>
              <w:jc w:val="left"/>
              <w:rPr>
                <w:lang w:val="en-US"/>
              </w:rPr>
            </w:pPr>
            <w:r w:rsidRPr="004B1258">
              <w:rPr>
                <w:lang w:val="en-US"/>
              </w:rPr>
              <w:t xml:space="preserve">High MLD between signals decoded from 24.4kbps </w:t>
            </w:r>
          </w:p>
        </w:tc>
        <w:tc>
          <w:tcPr>
            <w:tcW w:w="1565" w:type="dxa"/>
            <w:shd w:val="clear" w:color="auto" w:fill="auto"/>
            <w:noWrap/>
            <w:vAlign w:val="center"/>
            <w:hideMark/>
          </w:tcPr>
          <w:p w14:paraId="4EA64044" w14:textId="77777777" w:rsidR="0051408D" w:rsidRPr="004B1258" w:rsidRDefault="0051408D" w:rsidP="00C13D04">
            <w:pPr>
              <w:spacing w:line="240" w:lineRule="auto"/>
              <w:jc w:val="left"/>
              <w:rPr>
                <w:lang w:val="en-US"/>
              </w:rPr>
            </w:pPr>
            <w:r w:rsidRPr="004B1258">
              <w:rPr>
                <w:lang w:val="en-US"/>
              </w:rPr>
              <w:t>Dec 16, 2024</w:t>
            </w:r>
          </w:p>
        </w:tc>
        <w:tc>
          <w:tcPr>
            <w:tcW w:w="1424" w:type="dxa"/>
            <w:shd w:val="clear" w:color="auto" w:fill="auto"/>
            <w:noWrap/>
            <w:vAlign w:val="center"/>
            <w:hideMark/>
          </w:tcPr>
          <w:p w14:paraId="5AFC631E"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1F735DC0" w14:textId="77777777" w:rsidR="0051408D" w:rsidRPr="004B1258" w:rsidRDefault="0051408D" w:rsidP="00C13D04">
            <w:pPr>
              <w:spacing w:line="240" w:lineRule="auto"/>
              <w:jc w:val="left"/>
              <w:rPr>
                <w:lang w:val="en-US"/>
              </w:rPr>
            </w:pPr>
            <w:r w:rsidRPr="004B1258">
              <w:rPr>
                <w:lang w:val="en-US"/>
              </w:rPr>
              <w:t>Major</w:t>
            </w:r>
          </w:p>
        </w:tc>
        <w:tc>
          <w:tcPr>
            <w:tcW w:w="1254" w:type="dxa"/>
            <w:shd w:val="clear" w:color="auto" w:fill="auto"/>
            <w:noWrap/>
            <w:vAlign w:val="center"/>
            <w:hideMark/>
          </w:tcPr>
          <w:p w14:paraId="27E05F26"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0231D904" w14:textId="77777777" w:rsidTr="00C13D04">
        <w:trPr>
          <w:trHeight w:val="320"/>
        </w:trPr>
        <w:tc>
          <w:tcPr>
            <w:tcW w:w="841" w:type="dxa"/>
            <w:shd w:val="clear" w:color="auto" w:fill="auto"/>
            <w:noWrap/>
            <w:vAlign w:val="center"/>
            <w:hideMark/>
          </w:tcPr>
          <w:p w14:paraId="073F0836" w14:textId="77777777" w:rsidR="0051408D" w:rsidRPr="004B1258" w:rsidRDefault="0051408D" w:rsidP="00C13D04">
            <w:pPr>
              <w:spacing w:line="240" w:lineRule="auto"/>
              <w:jc w:val="left"/>
              <w:rPr>
                <w:lang w:val="en-US"/>
              </w:rPr>
            </w:pPr>
            <w:r w:rsidRPr="004B1258">
              <w:rPr>
                <w:lang w:val="en-US"/>
              </w:rPr>
              <w:t>#1122</w:t>
            </w:r>
          </w:p>
        </w:tc>
        <w:tc>
          <w:tcPr>
            <w:tcW w:w="3543" w:type="dxa"/>
            <w:shd w:val="clear" w:color="auto" w:fill="auto"/>
            <w:noWrap/>
            <w:vAlign w:val="center"/>
            <w:hideMark/>
          </w:tcPr>
          <w:p w14:paraId="182AC501" w14:textId="77777777" w:rsidR="0051408D" w:rsidRPr="004B1258" w:rsidRDefault="0051408D" w:rsidP="00C13D04">
            <w:pPr>
              <w:spacing w:line="240" w:lineRule="auto"/>
              <w:jc w:val="left"/>
              <w:rPr>
                <w:lang w:val="en-US"/>
              </w:rPr>
            </w:pPr>
            <w:r w:rsidRPr="004B1258">
              <w:rPr>
                <w:lang w:val="en-US"/>
              </w:rPr>
              <w:t>MLD in the range of 5 to 12 between signals decoded from 512kbps bitstreams at input level -16LKFS</w:t>
            </w:r>
          </w:p>
        </w:tc>
        <w:tc>
          <w:tcPr>
            <w:tcW w:w="1565" w:type="dxa"/>
            <w:shd w:val="clear" w:color="auto" w:fill="auto"/>
            <w:noWrap/>
            <w:vAlign w:val="center"/>
            <w:hideMark/>
          </w:tcPr>
          <w:p w14:paraId="3BD4727B" w14:textId="77777777" w:rsidR="0051408D" w:rsidRPr="004B1258" w:rsidRDefault="0051408D" w:rsidP="00C13D04">
            <w:pPr>
              <w:spacing w:line="240" w:lineRule="auto"/>
              <w:jc w:val="left"/>
              <w:rPr>
                <w:lang w:val="en-US"/>
              </w:rPr>
            </w:pPr>
            <w:r w:rsidRPr="004B1258">
              <w:rPr>
                <w:lang w:val="en-US"/>
              </w:rPr>
              <w:t>Dec 16, 2024</w:t>
            </w:r>
          </w:p>
        </w:tc>
        <w:tc>
          <w:tcPr>
            <w:tcW w:w="1424" w:type="dxa"/>
            <w:shd w:val="clear" w:color="auto" w:fill="auto"/>
            <w:noWrap/>
            <w:vAlign w:val="center"/>
            <w:hideMark/>
          </w:tcPr>
          <w:p w14:paraId="6038BE96" w14:textId="77777777" w:rsidR="0051408D" w:rsidRPr="004B1258" w:rsidRDefault="0051408D" w:rsidP="00C13D04">
            <w:pPr>
              <w:spacing w:line="240" w:lineRule="auto"/>
              <w:jc w:val="left"/>
              <w:rPr>
                <w:lang w:val="en-US"/>
              </w:rPr>
            </w:pPr>
            <w:r w:rsidRPr="004B1258">
              <w:rPr>
                <w:lang w:val="en-US"/>
              </w:rPr>
              <w:t>SBA</w:t>
            </w:r>
          </w:p>
        </w:tc>
        <w:tc>
          <w:tcPr>
            <w:tcW w:w="994" w:type="dxa"/>
            <w:shd w:val="clear" w:color="auto" w:fill="auto"/>
            <w:noWrap/>
            <w:vAlign w:val="center"/>
            <w:hideMark/>
          </w:tcPr>
          <w:p w14:paraId="7BF45B87" w14:textId="77777777" w:rsidR="0051408D" w:rsidRPr="004B1258" w:rsidRDefault="0051408D" w:rsidP="00C13D04">
            <w:pPr>
              <w:spacing w:line="240" w:lineRule="auto"/>
              <w:jc w:val="left"/>
              <w:rPr>
                <w:lang w:val="en-US"/>
              </w:rPr>
            </w:pPr>
            <w:r w:rsidRPr="004B1258">
              <w:rPr>
                <w:lang w:val="en-US"/>
              </w:rPr>
              <w:t>Medium</w:t>
            </w:r>
          </w:p>
        </w:tc>
        <w:tc>
          <w:tcPr>
            <w:tcW w:w="1254" w:type="dxa"/>
            <w:shd w:val="clear" w:color="auto" w:fill="auto"/>
            <w:noWrap/>
            <w:vAlign w:val="center"/>
            <w:hideMark/>
          </w:tcPr>
          <w:p w14:paraId="68683E7B"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1F364FEB" w14:textId="77777777" w:rsidTr="00C13D04">
        <w:trPr>
          <w:trHeight w:val="320"/>
        </w:trPr>
        <w:tc>
          <w:tcPr>
            <w:tcW w:w="841" w:type="dxa"/>
            <w:shd w:val="clear" w:color="auto" w:fill="auto"/>
            <w:noWrap/>
            <w:vAlign w:val="center"/>
            <w:hideMark/>
          </w:tcPr>
          <w:p w14:paraId="4D5F2A3F" w14:textId="77777777" w:rsidR="0051408D" w:rsidRPr="004B1258" w:rsidRDefault="0051408D" w:rsidP="00C13D04">
            <w:pPr>
              <w:spacing w:line="240" w:lineRule="auto"/>
              <w:jc w:val="left"/>
              <w:rPr>
                <w:lang w:val="en-US"/>
              </w:rPr>
            </w:pPr>
            <w:r w:rsidRPr="004B1258">
              <w:rPr>
                <w:lang w:val="en-US"/>
              </w:rPr>
              <w:t>#1123</w:t>
            </w:r>
          </w:p>
        </w:tc>
        <w:tc>
          <w:tcPr>
            <w:tcW w:w="3543" w:type="dxa"/>
            <w:shd w:val="clear" w:color="auto" w:fill="auto"/>
            <w:noWrap/>
            <w:vAlign w:val="center"/>
            <w:hideMark/>
          </w:tcPr>
          <w:p w14:paraId="56E48AC7" w14:textId="77777777" w:rsidR="0051408D" w:rsidRPr="004B1258" w:rsidRDefault="0051408D" w:rsidP="00C13D04">
            <w:pPr>
              <w:spacing w:line="240" w:lineRule="auto"/>
              <w:jc w:val="left"/>
              <w:rPr>
                <w:lang w:val="en-US"/>
              </w:rPr>
            </w:pPr>
            <w:r w:rsidRPr="004B1258">
              <w:rPr>
                <w:lang w:val="en-US"/>
              </w:rPr>
              <w:t xml:space="preserve">MLD in the range of 5 to 12 between signals decoded from 256kbps </w:t>
            </w:r>
            <w:r w:rsidRPr="004B1258">
              <w:rPr>
                <w:lang w:val="en-US"/>
              </w:rPr>
              <w:lastRenderedPageBreak/>
              <w:t>bitstreams at input level -16LKFS</w:t>
            </w:r>
          </w:p>
        </w:tc>
        <w:tc>
          <w:tcPr>
            <w:tcW w:w="1565" w:type="dxa"/>
            <w:shd w:val="clear" w:color="auto" w:fill="auto"/>
            <w:noWrap/>
            <w:vAlign w:val="center"/>
            <w:hideMark/>
          </w:tcPr>
          <w:p w14:paraId="18ACE79C" w14:textId="77777777" w:rsidR="0051408D" w:rsidRPr="004B1258" w:rsidRDefault="0051408D" w:rsidP="00C13D04">
            <w:pPr>
              <w:spacing w:line="240" w:lineRule="auto"/>
              <w:jc w:val="left"/>
              <w:rPr>
                <w:lang w:val="en-US"/>
              </w:rPr>
            </w:pPr>
            <w:r w:rsidRPr="004B1258">
              <w:rPr>
                <w:lang w:val="en-US"/>
              </w:rPr>
              <w:lastRenderedPageBreak/>
              <w:t>Dec 16, 2024</w:t>
            </w:r>
          </w:p>
        </w:tc>
        <w:tc>
          <w:tcPr>
            <w:tcW w:w="1424" w:type="dxa"/>
            <w:shd w:val="clear" w:color="auto" w:fill="auto"/>
            <w:noWrap/>
            <w:vAlign w:val="center"/>
            <w:hideMark/>
          </w:tcPr>
          <w:p w14:paraId="3C3E140E" w14:textId="77777777" w:rsidR="0051408D" w:rsidRPr="004B1258" w:rsidRDefault="0051408D" w:rsidP="00C13D04">
            <w:pPr>
              <w:spacing w:line="240" w:lineRule="auto"/>
              <w:jc w:val="left"/>
              <w:rPr>
                <w:lang w:val="en-US"/>
              </w:rPr>
            </w:pPr>
            <w:r w:rsidRPr="004B1258">
              <w:rPr>
                <w:lang w:val="en-US"/>
              </w:rPr>
              <w:t>SBA</w:t>
            </w:r>
          </w:p>
        </w:tc>
        <w:tc>
          <w:tcPr>
            <w:tcW w:w="994" w:type="dxa"/>
            <w:shd w:val="clear" w:color="auto" w:fill="auto"/>
            <w:noWrap/>
            <w:vAlign w:val="center"/>
            <w:hideMark/>
          </w:tcPr>
          <w:p w14:paraId="34942265" w14:textId="77777777" w:rsidR="0051408D" w:rsidRPr="004B1258" w:rsidRDefault="0051408D" w:rsidP="00C13D04">
            <w:pPr>
              <w:spacing w:line="240" w:lineRule="auto"/>
              <w:jc w:val="left"/>
              <w:rPr>
                <w:lang w:val="en-US"/>
              </w:rPr>
            </w:pPr>
            <w:r w:rsidRPr="004B1258">
              <w:rPr>
                <w:lang w:val="en-US"/>
              </w:rPr>
              <w:t>Major</w:t>
            </w:r>
          </w:p>
        </w:tc>
        <w:tc>
          <w:tcPr>
            <w:tcW w:w="1254" w:type="dxa"/>
            <w:shd w:val="clear" w:color="auto" w:fill="auto"/>
            <w:noWrap/>
            <w:vAlign w:val="center"/>
            <w:hideMark/>
          </w:tcPr>
          <w:p w14:paraId="31F85735"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3E2D5048" w14:textId="77777777" w:rsidTr="00C13D04">
        <w:trPr>
          <w:trHeight w:val="320"/>
        </w:trPr>
        <w:tc>
          <w:tcPr>
            <w:tcW w:w="841" w:type="dxa"/>
            <w:shd w:val="clear" w:color="auto" w:fill="auto"/>
            <w:noWrap/>
            <w:vAlign w:val="center"/>
            <w:hideMark/>
          </w:tcPr>
          <w:p w14:paraId="01A49EAD" w14:textId="77777777" w:rsidR="0051408D" w:rsidRPr="004B1258" w:rsidRDefault="0051408D" w:rsidP="00C13D04">
            <w:pPr>
              <w:spacing w:line="240" w:lineRule="auto"/>
              <w:jc w:val="left"/>
              <w:rPr>
                <w:lang w:val="en-US"/>
              </w:rPr>
            </w:pPr>
            <w:r w:rsidRPr="004B1258">
              <w:rPr>
                <w:lang w:val="en-US"/>
              </w:rPr>
              <w:t>#1180</w:t>
            </w:r>
          </w:p>
        </w:tc>
        <w:tc>
          <w:tcPr>
            <w:tcW w:w="3543" w:type="dxa"/>
            <w:shd w:val="clear" w:color="auto" w:fill="auto"/>
            <w:noWrap/>
            <w:vAlign w:val="center"/>
            <w:hideMark/>
          </w:tcPr>
          <w:p w14:paraId="2367FE15" w14:textId="77777777" w:rsidR="0051408D" w:rsidRPr="004B1258" w:rsidRDefault="0051408D" w:rsidP="00C13D04">
            <w:pPr>
              <w:spacing w:line="240" w:lineRule="auto"/>
              <w:jc w:val="left"/>
              <w:rPr>
                <w:lang w:val="en-US"/>
              </w:rPr>
            </w:pPr>
            <w:r w:rsidRPr="004B1258">
              <w:rPr>
                <w:lang w:val="en-US"/>
              </w:rPr>
              <w:t>5 to 15 dB spectral differences in top and bottom end of spectra, 16.4kbps HOA3</w:t>
            </w:r>
          </w:p>
        </w:tc>
        <w:tc>
          <w:tcPr>
            <w:tcW w:w="1565" w:type="dxa"/>
            <w:shd w:val="clear" w:color="auto" w:fill="auto"/>
            <w:noWrap/>
            <w:vAlign w:val="center"/>
            <w:hideMark/>
          </w:tcPr>
          <w:p w14:paraId="678B3E0D" w14:textId="77777777" w:rsidR="0051408D" w:rsidRPr="004B1258" w:rsidRDefault="0051408D" w:rsidP="00C13D04">
            <w:pPr>
              <w:spacing w:line="240" w:lineRule="auto"/>
              <w:jc w:val="left"/>
              <w:rPr>
                <w:lang w:val="en-US"/>
              </w:rPr>
            </w:pPr>
            <w:r w:rsidRPr="004B1258">
              <w:rPr>
                <w:lang w:val="en-US"/>
              </w:rPr>
              <w:t>Jan 15, 2025</w:t>
            </w:r>
          </w:p>
        </w:tc>
        <w:tc>
          <w:tcPr>
            <w:tcW w:w="1424" w:type="dxa"/>
            <w:shd w:val="clear" w:color="auto" w:fill="auto"/>
            <w:noWrap/>
            <w:vAlign w:val="center"/>
            <w:hideMark/>
          </w:tcPr>
          <w:p w14:paraId="63D85692"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7D7DF919" w14:textId="77777777" w:rsidR="0051408D" w:rsidRPr="004B1258" w:rsidRDefault="0051408D" w:rsidP="00C13D04">
            <w:pPr>
              <w:spacing w:line="240" w:lineRule="auto"/>
              <w:jc w:val="left"/>
              <w:rPr>
                <w:lang w:val="en-US"/>
              </w:rPr>
            </w:pPr>
            <w:r w:rsidRPr="004B1258">
              <w:rPr>
                <w:lang w:val="en-US"/>
              </w:rPr>
              <w:t>Major</w:t>
            </w:r>
          </w:p>
        </w:tc>
        <w:tc>
          <w:tcPr>
            <w:tcW w:w="1254" w:type="dxa"/>
            <w:shd w:val="clear" w:color="auto" w:fill="auto"/>
            <w:noWrap/>
            <w:vAlign w:val="center"/>
            <w:hideMark/>
          </w:tcPr>
          <w:p w14:paraId="64CA4105"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71155C41" w14:textId="77777777" w:rsidTr="00C13D04">
        <w:trPr>
          <w:trHeight w:val="320"/>
        </w:trPr>
        <w:tc>
          <w:tcPr>
            <w:tcW w:w="841" w:type="dxa"/>
            <w:shd w:val="clear" w:color="auto" w:fill="auto"/>
            <w:noWrap/>
            <w:vAlign w:val="center"/>
            <w:hideMark/>
          </w:tcPr>
          <w:p w14:paraId="6B6DB079" w14:textId="77777777" w:rsidR="0051408D" w:rsidRPr="004B1258" w:rsidRDefault="0051408D" w:rsidP="00C13D04">
            <w:pPr>
              <w:spacing w:line="240" w:lineRule="auto"/>
              <w:jc w:val="left"/>
              <w:rPr>
                <w:lang w:val="en-US"/>
              </w:rPr>
            </w:pPr>
            <w:r w:rsidRPr="004B1258">
              <w:rPr>
                <w:lang w:val="en-US"/>
              </w:rPr>
              <w:t>#1181</w:t>
            </w:r>
          </w:p>
        </w:tc>
        <w:tc>
          <w:tcPr>
            <w:tcW w:w="3543" w:type="dxa"/>
            <w:shd w:val="clear" w:color="auto" w:fill="auto"/>
            <w:noWrap/>
            <w:vAlign w:val="center"/>
            <w:hideMark/>
          </w:tcPr>
          <w:p w14:paraId="6A17F562" w14:textId="77777777" w:rsidR="0051408D" w:rsidRPr="004B1258" w:rsidRDefault="0051408D" w:rsidP="00C13D04">
            <w:pPr>
              <w:spacing w:line="240" w:lineRule="auto"/>
              <w:jc w:val="left"/>
              <w:rPr>
                <w:lang w:val="en-US"/>
              </w:rPr>
            </w:pPr>
            <w:r w:rsidRPr="004B1258">
              <w:rPr>
                <w:lang w:val="en-US"/>
              </w:rPr>
              <w:t>Major MLD regression for encoding HOA1, -16LKFS, 16kHz signals at 13.2kbps</w:t>
            </w:r>
          </w:p>
        </w:tc>
        <w:tc>
          <w:tcPr>
            <w:tcW w:w="1565" w:type="dxa"/>
            <w:shd w:val="clear" w:color="auto" w:fill="auto"/>
            <w:noWrap/>
            <w:vAlign w:val="center"/>
            <w:hideMark/>
          </w:tcPr>
          <w:p w14:paraId="342DB24E" w14:textId="77777777" w:rsidR="0051408D" w:rsidRPr="004B1258" w:rsidRDefault="0051408D" w:rsidP="00C13D04">
            <w:pPr>
              <w:spacing w:line="240" w:lineRule="auto"/>
              <w:jc w:val="left"/>
              <w:rPr>
                <w:lang w:val="en-US"/>
              </w:rPr>
            </w:pPr>
            <w:r w:rsidRPr="004B1258">
              <w:rPr>
                <w:lang w:val="en-US"/>
              </w:rPr>
              <w:t>Jan 15, 2025</w:t>
            </w:r>
          </w:p>
        </w:tc>
        <w:tc>
          <w:tcPr>
            <w:tcW w:w="1424" w:type="dxa"/>
            <w:shd w:val="clear" w:color="auto" w:fill="auto"/>
            <w:noWrap/>
            <w:vAlign w:val="center"/>
            <w:hideMark/>
          </w:tcPr>
          <w:p w14:paraId="581E1DEC"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166EBA6F" w14:textId="77777777" w:rsidR="0051408D" w:rsidRPr="004B1258" w:rsidRDefault="0051408D" w:rsidP="00C13D04">
            <w:pPr>
              <w:spacing w:line="240" w:lineRule="auto"/>
              <w:jc w:val="left"/>
              <w:rPr>
                <w:lang w:val="en-US"/>
              </w:rPr>
            </w:pPr>
            <w:r w:rsidRPr="004B1258">
              <w:rPr>
                <w:lang w:val="en-US"/>
              </w:rPr>
              <w:t>Major</w:t>
            </w:r>
          </w:p>
        </w:tc>
        <w:tc>
          <w:tcPr>
            <w:tcW w:w="1254" w:type="dxa"/>
            <w:shd w:val="clear" w:color="auto" w:fill="auto"/>
            <w:noWrap/>
            <w:vAlign w:val="center"/>
            <w:hideMark/>
          </w:tcPr>
          <w:p w14:paraId="30F2E3AE"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56C8F50B" w14:textId="77777777" w:rsidTr="00C13D04">
        <w:trPr>
          <w:trHeight w:val="320"/>
        </w:trPr>
        <w:tc>
          <w:tcPr>
            <w:tcW w:w="841" w:type="dxa"/>
            <w:shd w:val="clear" w:color="auto" w:fill="auto"/>
            <w:noWrap/>
            <w:vAlign w:val="center"/>
            <w:hideMark/>
          </w:tcPr>
          <w:p w14:paraId="5B8125D8" w14:textId="77777777" w:rsidR="0051408D" w:rsidRPr="004B1258" w:rsidRDefault="0051408D" w:rsidP="00C13D04">
            <w:pPr>
              <w:spacing w:line="240" w:lineRule="auto"/>
              <w:jc w:val="left"/>
              <w:rPr>
                <w:lang w:val="en-US"/>
              </w:rPr>
            </w:pPr>
            <w:r w:rsidRPr="004B1258">
              <w:rPr>
                <w:lang w:val="en-US"/>
              </w:rPr>
              <w:t>#1196</w:t>
            </w:r>
          </w:p>
        </w:tc>
        <w:tc>
          <w:tcPr>
            <w:tcW w:w="3543" w:type="dxa"/>
            <w:shd w:val="clear" w:color="auto" w:fill="auto"/>
            <w:noWrap/>
            <w:vAlign w:val="center"/>
            <w:hideMark/>
          </w:tcPr>
          <w:p w14:paraId="0495AF9B" w14:textId="77777777" w:rsidR="0051408D" w:rsidRPr="004B1258" w:rsidRDefault="0051408D" w:rsidP="00C13D04">
            <w:pPr>
              <w:spacing w:line="240" w:lineRule="auto"/>
              <w:jc w:val="left"/>
              <w:rPr>
                <w:lang w:val="en-US"/>
              </w:rPr>
            </w:pPr>
            <w:r w:rsidRPr="004B1258">
              <w:rPr>
                <w:lang w:val="en-US"/>
              </w:rPr>
              <w:t>Major wave form discrepancy: 13.2kbps, 36LKFS, 16kHz</w:t>
            </w:r>
          </w:p>
        </w:tc>
        <w:tc>
          <w:tcPr>
            <w:tcW w:w="1565" w:type="dxa"/>
            <w:shd w:val="clear" w:color="auto" w:fill="auto"/>
            <w:noWrap/>
            <w:vAlign w:val="center"/>
            <w:hideMark/>
          </w:tcPr>
          <w:p w14:paraId="7D7E8281" w14:textId="77777777" w:rsidR="0051408D" w:rsidRPr="004B1258" w:rsidRDefault="0051408D" w:rsidP="00C13D04">
            <w:pPr>
              <w:spacing w:line="240" w:lineRule="auto"/>
              <w:jc w:val="left"/>
              <w:rPr>
                <w:lang w:val="en-US"/>
              </w:rPr>
            </w:pPr>
            <w:r w:rsidRPr="004B1258">
              <w:rPr>
                <w:lang w:val="en-US"/>
              </w:rPr>
              <w:t>Jan 17, 2025</w:t>
            </w:r>
          </w:p>
        </w:tc>
        <w:tc>
          <w:tcPr>
            <w:tcW w:w="1424" w:type="dxa"/>
            <w:shd w:val="clear" w:color="auto" w:fill="auto"/>
            <w:noWrap/>
            <w:vAlign w:val="center"/>
            <w:hideMark/>
          </w:tcPr>
          <w:p w14:paraId="79618DB7"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2E869340" w14:textId="77777777" w:rsidR="0051408D" w:rsidRPr="004B1258" w:rsidRDefault="0051408D" w:rsidP="00C13D04">
            <w:pPr>
              <w:spacing w:line="240" w:lineRule="auto"/>
              <w:jc w:val="left"/>
              <w:rPr>
                <w:lang w:val="en-US"/>
              </w:rPr>
            </w:pPr>
            <w:r w:rsidRPr="004B1258">
              <w:rPr>
                <w:lang w:val="en-US"/>
              </w:rPr>
              <w:t>Critical</w:t>
            </w:r>
          </w:p>
        </w:tc>
        <w:tc>
          <w:tcPr>
            <w:tcW w:w="1254" w:type="dxa"/>
            <w:shd w:val="clear" w:color="auto" w:fill="auto"/>
            <w:noWrap/>
            <w:vAlign w:val="center"/>
            <w:hideMark/>
          </w:tcPr>
          <w:p w14:paraId="7BCBDC22"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616A3AB5" w14:textId="77777777" w:rsidTr="00C13D04">
        <w:trPr>
          <w:trHeight w:val="320"/>
        </w:trPr>
        <w:tc>
          <w:tcPr>
            <w:tcW w:w="841" w:type="dxa"/>
            <w:shd w:val="clear" w:color="auto" w:fill="auto"/>
            <w:noWrap/>
            <w:vAlign w:val="center"/>
            <w:hideMark/>
          </w:tcPr>
          <w:p w14:paraId="766D8806" w14:textId="77777777" w:rsidR="0051408D" w:rsidRPr="004B1258" w:rsidRDefault="0051408D" w:rsidP="00C13D04">
            <w:pPr>
              <w:spacing w:line="240" w:lineRule="auto"/>
              <w:jc w:val="left"/>
              <w:rPr>
                <w:lang w:val="en-US"/>
              </w:rPr>
            </w:pPr>
            <w:r w:rsidRPr="004B1258">
              <w:rPr>
                <w:lang w:val="en-US"/>
              </w:rPr>
              <w:t>#1249</w:t>
            </w:r>
          </w:p>
        </w:tc>
        <w:tc>
          <w:tcPr>
            <w:tcW w:w="3543" w:type="dxa"/>
            <w:shd w:val="clear" w:color="auto" w:fill="auto"/>
            <w:noWrap/>
            <w:vAlign w:val="center"/>
            <w:hideMark/>
          </w:tcPr>
          <w:p w14:paraId="630856FF" w14:textId="77777777" w:rsidR="0051408D" w:rsidRPr="004B1258" w:rsidRDefault="0051408D" w:rsidP="00C13D04">
            <w:pPr>
              <w:spacing w:line="240" w:lineRule="auto"/>
              <w:jc w:val="left"/>
              <w:rPr>
                <w:lang w:val="en-US"/>
              </w:rPr>
            </w:pPr>
            <w:r w:rsidRPr="004B1258">
              <w:rPr>
                <w:lang w:val="en-US"/>
              </w:rPr>
              <w:t>Spectral differences observed: 48kHz, HOA3 speech input at 16LKFS and 13200 bps</w:t>
            </w:r>
          </w:p>
        </w:tc>
        <w:tc>
          <w:tcPr>
            <w:tcW w:w="1565" w:type="dxa"/>
            <w:shd w:val="clear" w:color="auto" w:fill="auto"/>
            <w:noWrap/>
            <w:vAlign w:val="center"/>
            <w:hideMark/>
          </w:tcPr>
          <w:p w14:paraId="51FE688D" w14:textId="77777777" w:rsidR="0051408D" w:rsidRPr="004B1258" w:rsidRDefault="0051408D" w:rsidP="00C13D04">
            <w:pPr>
              <w:spacing w:line="240" w:lineRule="auto"/>
              <w:jc w:val="left"/>
              <w:rPr>
                <w:lang w:val="en-US"/>
              </w:rPr>
            </w:pPr>
            <w:r w:rsidRPr="004B1258">
              <w:rPr>
                <w:lang w:val="en-US"/>
              </w:rPr>
              <w:t>Jan 31, 2025</w:t>
            </w:r>
          </w:p>
        </w:tc>
        <w:tc>
          <w:tcPr>
            <w:tcW w:w="1424" w:type="dxa"/>
            <w:shd w:val="clear" w:color="auto" w:fill="auto"/>
            <w:noWrap/>
            <w:vAlign w:val="center"/>
            <w:hideMark/>
          </w:tcPr>
          <w:p w14:paraId="27FDC2FD"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4D2E2E9D" w14:textId="77777777" w:rsidR="0051408D" w:rsidRPr="004B1258" w:rsidRDefault="0051408D" w:rsidP="00C13D04">
            <w:pPr>
              <w:spacing w:line="240" w:lineRule="auto"/>
              <w:jc w:val="left"/>
              <w:rPr>
                <w:lang w:val="en-US"/>
              </w:rPr>
            </w:pPr>
            <w:r w:rsidRPr="004B1258">
              <w:rPr>
                <w:lang w:val="en-US"/>
              </w:rPr>
              <w:t>Major</w:t>
            </w:r>
          </w:p>
        </w:tc>
        <w:tc>
          <w:tcPr>
            <w:tcW w:w="1254" w:type="dxa"/>
            <w:shd w:val="clear" w:color="auto" w:fill="auto"/>
            <w:noWrap/>
            <w:vAlign w:val="center"/>
            <w:hideMark/>
          </w:tcPr>
          <w:p w14:paraId="7FBF1A8B"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3941E38C" w14:textId="77777777" w:rsidTr="00C13D04">
        <w:trPr>
          <w:trHeight w:val="320"/>
        </w:trPr>
        <w:tc>
          <w:tcPr>
            <w:tcW w:w="841" w:type="dxa"/>
            <w:shd w:val="clear" w:color="auto" w:fill="auto"/>
            <w:noWrap/>
            <w:vAlign w:val="center"/>
            <w:hideMark/>
          </w:tcPr>
          <w:p w14:paraId="435B2777" w14:textId="77777777" w:rsidR="0051408D" w:rsidRPr="004B1258" w:rsidRDefault="0051408D" w:rsidP="00C13D04">
            <w:pPr>
              <w:spacing w:line="240" w:lineRule="auto"/>
              <w:jc w:val="left"/>
              <w:rPr>
                <w:lang w:val="en-US"/>
              </w:rPr>
            </w:pPr>
            <w:r w:rsidRPr="004B1258">
              <w:rPr>
                <w:lang w:val="en-US"/>
              </w:rPr>
              <w:t>#1303</w:t>
            </w:r>
          </w:p>
        </w:tc>
        <w:tc>
          <w:tcPr>
            <w:tcW w:w="3543" w:type="dxa"/>
            <w:shd w:val="clear" w:color="auto" w:fill="auto"/>
            <w:noWrap/>
            <w:vAlign w:val="center"/>
            <w:hideMark/>
          </w:tcPr>
          <w:p w14:paraId="1B05E7C9" w14:textId="77777777" w:rsidR="0051408D" w:rsidRPr="004B1258" w:rsidRDefault="0051408D" w:rsidP="00C13D04">
            <w:pPr>
              <w:spacing w:line="240" w:lineRule="auto"/>
              <w:jc w:val="left"/>
              <w:rPr>
                <w:lang w:val="en-US"/>
              </w:rPr>
            </w:pPr>
            <w:r w:rsidRPr="004B1258">
              <w:rPr>
                <w:lang w:val="en-US"/>
              </w:rPr>
              <w:t>Obvious spectral discrepencies at 13.2kbps with -16LKFS FOA input at 48kHz</w:t>
            </w:r>
          </w:p>
        </w:tc>
        <w:tc>
          <w:tcPr>
            <w:tcW w:w="1565" w:type="dxa"/>
            <w:shd w:val="clear" w:color="auto" w:fill="auto"/>
            <w:noWrap/>
            <w:vAlign w:val="center"/>
            <w:hideMark/>
          </w:tcPr>
          <w:p w14:paraId="4C99BE8B" w14:textId="77777777" w:rsidR="0051408D" w:rsidRPr="004B1258" w:rsidRDefault="0051408D" w:rsidP="00C13D04">
            <w:pPr>
              <w:spacing w:line="240" w:lineRule="auto"/>
              <w:jc w:val="left"/>
              <w:rPr>
                <w:lang w:val="en-US"/>
              </w:rPr>
            </w:pPr>
            <w:r w:rsidRPr="004B1258">
              <w:rPr>
                <w:lang w:val="en-US"/>
              </w:rPr>
              <w:t>Feb 17, 2025</w:t>
            </w:r>
          </w:p>
        </w:tc>
        <w:tc>
          <w:tcPr>
            <w:tcW w:w="1424" w:type="dxa"/>
            <w:shd w:val="clear" w:color="auto" w:fill="auto"/>
            <w:noWrap/>
            <w:vAlign w:val="center"/>
            <w:hideMark/>
          </w:tcPr>
          <w:p w14:paraId="412FC100"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600BE30E" w14:textId="77777777" w:rsidR="0051408D" w:rsidRPr="004B1258" w:rsidRDefault="0051408D" w:rsidP="00C13D04">
            <w:pPr>
              <w:spacing w:line="240" w:lineRule="auto"/>
              <w:jc w:val="left"/>
              <w:rPr>
                <w:lang w:val="en-US"/>
              </w:rPr>
            </w:pPr>
            <w:r w:rsidRPr="004B1258">
              <w:rPr>
                <w:lang w:val="en-US"/>
              </w:rPr>
              <w:t>Critical</w:t>
            </w:r>
          </w:p>
        </w:tc>
        <w:tc>
          <w:tcPr>
            <w:tcW w:w="1254" w:type="dxa"/>
            <w:shd w:val="clear" w:color="auto" w:fill="auto"/>
            <w:noWrap/>
            <w:vAlign w:val="center"/>
            <w:hideMark/>
          </w:tcPr>
          <w:p w14:paraId="431289EB"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7DCF8322" w14:textId="77777777" w:rsidTr="00C13D04">
        <w:trPr>
          <w:trHeight w:val="320"/>
        </w:trPr>
        <w:tc>
          <w:tcPr>
            <w:tcW w:w="841" w:type="dxa"/>
            <w:shd w:val="clear" w:color="auto" w:fill="auto"/>
            <w:noWrap/>
            <w:vAlign w:val="center"/>
            <w:hideMark/>
          </w:tcPr>
          <w:p w14:paraId="2FC35045" w14:textId="77777777" w:rsidR="0051408D" w:rsidRPr="004B1258" w:rsidRDefault="0051408D" w:rsidP="00C13D04">
            <w:pPr>
              <w:spacing w:line="240" w:lineRule="auto"/>
              <w:jc w:val="left"/>
              <w:rPr>
                <w:lang w:val="en-US"/>
              </w:rPr>
            </w:pPr>
            <w:r w:rsidRPr="004B1258">
              <w:rPr>
                <w:lang w:val="en-US"/>
              </w:rPr>
              <w:t>#1317</w:t>
            </w:r>
          </w:p>
        </w:tc>
        <w:tc>
          <w:tcPr>
            <w:tcW w:w="3543" w:type="dxa"/>
            <w:shd w:val="clear" w:color="auto" w:fill="auto"/>
            <w:noWrap/>
            <w:vAlign w:val="center"/>
            <w:hideMark/>
          </w:tcPr>
          <w:p w14:paraId="72EB3BCF" w14:textId="77777777" w:rsidR="0051408D" w:rsidRPr="004B1258" w:rsidRDefault="0051408D" w:rsidP="00C13D04">
            <w:pPr>
              <w:spacing w:line="240" w:lineRule="auto"/>
              <w:jc w:val="left"/>
              <w:rPr>
                <w:lang w:val="en-US"/>
              </w:rPr>
            </w:pPr>
            <w:r w:rsidRPr="004B1258">
              <w:rPr>
                <w:lang w:val="en-US"/>
              </w:rPr>
              <w:t>Spectral distortion, 13.2kbps, FOA input at -16LKFS</w:t>
            </w:r>
          </w:p>
        </w:tc>
        <w:tc>
          <w:tcPr>
            <w:tcW w:w="1565" w:type="dxa"/>
            <w:shd w:val="clear" w:color="auto" w:fill="auto"/>
            <w:noWrap/>
            <w:vAlign w:val="center"/>
            <w:hideMark/>
          </w:tcPr>
          <w:p w14:paraId="45625EBF" w14:textId="77777777" w:rsidR="0051408D" w:rsidRPr="004B1258" w:rsidRDefault="0051408D" w:rsidP="00C13D04">
            <w:pPr>
              <w:spacing w:line="240" w:lineRule="auto"/>
              <w:jc w:val="left"/>
              <w:rPr>
                <w:lang w:val="en-US"/>
              </w:rPr>
            </w:pPr>
            <w:r w:rsidRPr="004B1258">
              <w:rPr>
                <w:lang w:val="en-US"/>
              </w:rPr>
              <w:t>Feb 24, 2025</w:t>
            </w:r>
          </w:p>
        </w:tc>
        <w:tc>
          <w:tcPr>
            <w:tcW w:w="1424" w:type="dxa"/>
            <w:shd w:val="clear" w:color="auto" w:fill="auto"/>
            <w:noWrap/>
            <w:vAlign w:val="center"/>
            <w:hideMark/>
          </w:tcPr>
          <w:p w14:paraId="69D9AA9D"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5E733215" w14:textId="77777777" w:rsidR="0051408D" w:rsidRPr="004B1258" w:rsidRDefault="0051408D" w:rsidP="00C13D04">
            <w:pPr>
              <w:spacing w:line="240" w:lineRule="auto"/>
              <w:jc w:val="left"/>
              <w:rPr>
                <w:lang w:val="en-US"/>
              </w:rPr>
            </w:pPr>
            <w:r w:rsidRPr="004B1258">
              <w:rPr>
                <w:lang w:val="en-US"/>
              </w:rPr>
              <w:t>Critical</w:t>
            </w:r>
          </w:p>
        </w:tc>
        <w:tc>
          <w:tcPr>
            <w:tcW w:w="1254" w:type="dxa"/>
            <w:shd w:val="clear" w:color="auto" w:fill="auto"/>
            <w:noWrap/>
            <w:vAlign w:val="center"/>
            <w:hideMark/>
          </w:tcPr>
          <w:p w14:paraId="045542CC" w14:textId="77777777" w:rsidR="0051408D" w:rsidRPr="004B1258" w:rsidRDefault="0051408D" w:rsidP="00C13D04">
            <w:pPr>
              <w:spacing w:line="240" w:lineRule="auto"/>
              <w:jc w:val="left"/>
              <w:rPr>
                <w:lang w:val="en-US"/>
              </w:rPr>
            </w:pPr>
            <w:r w:rsidRPr="004B1258">
              <w:rPr>
                <w:lang w:val="en-US"/>
              </w:rPr>
              <w:t xml:space="preserve">Open </w:t>
            </w:r>
          </w:p>
          <w:p w14:paraId="55F0468D" w14:textId="77777777" w:rsidR="0051408D" w:rsidRPr="004B1258" w:rsidRDefault="0051408D" w:rsidP="00C13D04">
            <w:pPr>
              <w:spacing w:line="240" w:lineRule="auto"/>
              <w:jc w:val="left"/>
              <w:rPr>
                <w:lang w:val="en-US"/>
              </w:rPr>
            </w:pPr>
            <w:r w:rsidRPr="004B1258">
              <w:rPr>
                <w:lang w:val="en-US"/>
              </w:rPr>
              <w:t>(In Review)</w:t>
            </w:r>
          </w:p>
        </w:tc>
      </w:tr>
      <w:tr w:rsidR="0051408D" w:rsidRPr="004B1258" w14:paraId="5F7B52C5" w14:textId="77777777" w:rsidTr="00C13D04">
        <w:trPr>
          <w:trHeight w:val="320"/>
        </w:trPr>
        <w:tc>
          <w:tcPr>
            <w:tcW w:w="841" w:type="dxa"/>
            <w:shd w:val="clear" w:color="auto" w:fill="auto"/>
            <w:noWrap/>
            <w:vAlign w:val="center"/>
            <w:hideMark/>
          </w:tcPr>
          <w:p w14:paraId="1CE6AF7B" w14:textId="77777777" w:rsidR="0051408D" w:rsidRPr="004B1258" w:rsidRDefault="0051408D" w:rsidP="00C13D04">
            <w:pPr>
              <w:spacing w:line="240" w:lineRule="auto"/>
              <w:jc w:val="left"/>
              <w:rPr>
                <w:lang w:val="en-US"/>
              </w:rPr>
            </w:pPr>
            <w:r w:rsidRPr="004B1258">
              <w:rPr>
                <w:lang w:val="en-US"/>
              </w:rPr>
              <w:t>#1412</w:t>
            </w:r>
          </w:p>
        </w:tc>
        <w:tc>
          <w:tcPr>
            <w:tcW w:w="3543" w:type="dxa"/>
            <w:shd w:val="clear" w:color="auto" w:fill="auto"/>
            <w:noWrap/>
            <w:vAlign w:val="center"/>
            <w:hideMark/>
          </w:tcPr>
          <w:p w14:paraId="58E6CC89" w14:textId="77777777" w:rsidR="0051408D" w:rsidRPr="004B1258" w:rsidRDefault="0051408D" w:rsidP="00C13D04">
            <w:pPr>
              <w:spacing w:line="240" w:lineRule="auto"/>
              <w:jc w:val="left"/>
              <w:rPr>
                <w:lang w:val="en-US"/>
              </w:rPr>
            </w:pPr>
            <w:r w:rsidRPr="004B1258">
              <w:rPr>
                <w:lang w:val="en-US"/>
              </w:rPr>
              <w:t>Large difference SBA with LTV at 48 kbps</w:t>
            </w:r>
          </w:p>
        </w:tc>
        <w:tc>
          <w:tcPr>
            <w:tcW w:w="1565" w:type="dxa"/>
            <w:shd w:val="clear" w:color="auto" w:fill="auto"/>
            <w:noWrap/>
            <w:vAlign w:val="center"/>
            <w:hideMark/>
          </w:tcPr>
          <w:p w14:paraId="29418F38" w14:textId="77777777" w:rsidR="0051408D" w:rsidRPr="004B1258" w:rsidRDefault="0051408D" w:rsidP="00C13D04">
            <w:pPr>
              <w:spacing w:line="240" w:lineRule="auto"/>
              <w:jc w:val="left"/>
              <w:rPr>
                <w:lang w:val="en-US"/>
              </w:rPr>
            </w:pPr>
            <w:r w:rsidRPr="004B1258">
              <w:rPr>
                <w:lang w:val="en-US"/>
              </w:rPr>
              <w:t>Mar 18, 2025</w:t>
            </w:r>
          </w:p>
        </w:tc>
        <w:tc>
          <w:tcPr>
            <w:tcW w:w="1424" w:type="dxa"/>
            <w:shd w:val="clear" w:color="auto" w:fill="auto"/>
            <w:noWrap/>
            <w:vAlign w:val="center"/>
            <w:hideMark/>
          </w:tcPr>
          <w:p w14:paraId="53201CF4" w14:textId="77777777" w:rsidR="0051408D" w:rsidRPr="004B1258" w:rsidRDefault="0051408D" w:rsidP="00C13D04">
            <w:pPr>
              <w:spacing w:line="240" w:lineRule="auto"/>
              <w:jc w:val="left"/>
              <w:rPr>
                <w:lang w:val="en-US"/>
              </w:rPr>
            </w:pPr>
            <w:r w:rsidRPr="004B1258">
              <w:rPr>
                <w:lang w:val="en-US"/>
              </w:rPr>
              <w:t>SBA</w:t>
            </w:r>
          </w:p>
        </w:tc>
        <w:tc>
          <w:tcPr>
            <w:tcW w:w="994" w:type="dxa"/>
            <w:shd w:val="clear" w:color="auto" w:fill="auto"/>
            <w:noWrap/>
            <w:vAlign w:val="center"/>
            <w:hideMark/>
          </w:tcPr>
          <w:p w14:paraId="12038CAB" w14:textId="77777777" w:rsidR="0051408D" w:rsidRPr="004B1258" w:rsidRDefault="0051408D" w:rsidP="00C13D04">
            <w:pPr>
              <w:spacing w:line="240" w:lineRule="auto"/>
              <w:jc w:val="left"/>
              <w:rPr>
                <w:lang w:val="en-US"/>
              </w:rPr>
            </w:pPr>
            <w:r w:rsidRPr="004B1258">
              <w:rPr>
                <w:lang w:val="en-US"/>
              </w:rPr>
              <w:t>Medium</w:t>
            </w:r>
          </w:p>
        </w:tc>
        <w:tc>
          <w:tcPr>
            <w:tcW w:w="1254" w:type="dxa"/>
            <w:shd w:val="clear" w:color="auto" w:fill="auto"/>
            <w:noWrap/>
            <w:vAlign w:val="center"/>
            <w:hideMark/>
          </w:tcPr>
          <w:p w14:paraId="2D382F4C"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6557EFCB" w14:textId="77777777" w:rsidTr="00C13D04">
        <w:trPr>
          <w:trHeight w:val="320"/>
        </w:trPr>
        <w:tc>
          <w:tcPr>
            <w:tcW w:w="841" w:type="dxa"/>
            <w:shd w:val="clear" w:color="auto" w:fill="auto"/>
            <w:noWrap/>
            <w:vAlign w:val="center"/>
            <w:hideMark/>
          </w:tcPr>
          <w:p w14:paraId="19233971" w14:textId="77777777" w:rsidR="0051408D" w:rsidRPr="004B1258" w:rsidRDefault="0051408D" w:rsidP="00C13D04">
            <w:pPr>
              <w:spacing w:line="240" w:lineRule="auto"/>
              <w:jc w:val="left"/>
              <w:rPr>
                <w:lang w:val="en-US"/>
              </w:rPr>
            </w:pPr>
            <w:r w:rsidRPr="004B1258">
              <w:rPr>
                <w:lang w:val="en-US"/>
              </w:rPr>
              <w:t>#1417</w:t>
            </w:r>
          </w:p>
        </w:tc>
        <w:tc>
          <w:tcPr>
            <w:tcW w:w="3543" w:type="dxa"/>
            <w:shd w:val="clear" w:color="auto" w:fill="auto"/>
            <w:noWrap/>
            <w:vAlign w:val="center"/>
            <w:hideMark/>
          </w:tcPr>
          <w:p w14:paraId="775F70C6" w14:textId="77777777" w:rsidR="0051408D" w:rsidRPr="004B1258" w:rsidRDefault="0051408D" w:rsidP="00C13D04">
            <w:pPr>
              <w:spacing w:line="240" w:lineRule="auto"/>
              <w:jc w:val="left"/>
              <w:rPr>
                <w:lang w:val="en-US"/>
              </w:rPr>
            </w:pPr>
            <w:r w:rsidRPr="004B1258">
              <w:rPr>
                <w:lang w:val="en-US"/>
              </w:rPr>
              <w:t>Audible artifact at 13.2 kbps, 48KHz</w:t>
            </w:r>
          </w:p>
        </w:tc>
        <w:tc>
          <w:tcPr>
            <w:tcW w:w="1565" w:type="dxa"/>
            <w:shd w:val="clear" w:color="auto" w:fill="auto"/>
            <w:noWrap/>
            <w:vAlign w:val="center"/>
            <w:hideMark/>
          </w:tcPr>
          <w:p w14:paraId="23765C22" w14:textId="77777777" w:rsidR="0051408D" w:rsidRPr="004B1258" w:rsidRDefault="0051408D" w:rsidP="00C13D04">
            <w:pPr>
              <w:spacing w:line="240" w:lineRule="auto"/>
              <w:jc w:val="left"/>
              <w:rPr>
                <w:lang w:val="en-US"/>
              </w:rPr>
            </w:pPr>
            <w:r w:rsidRPr="004B1258">
              <w:rPr>
                <w:lang w:val="en-US"/>
              </w:rPr>
              <w:t>Mar 19, 2025</w:t>
            </w:r>
          </w:p>
        </w:tc>
        <w:tc>
          <w:tcPr>
            <w:tcW w:w="1424" w:type="dxa"/>
            <w:shd w:val="clear" w:color="auto" w:fill="auto"/>
            <w:noWrap/>
            <w:vAlign w:val="center"/>
            <w:hideMark/>
          </w:tcPr>
          <w:p w14:paraId="0EB9561A"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7728DD70" w14:textId="77777777" w:rsidR="0051408D" w:rsidRPr="004B1258" w:rsidRDefault="0051408D" w:rsidP="00C13D04">
            <w:pPr>
              <w:spacing w:line="240" w:lineRule="auto"/>
              <w:jc w:val="left"/>
              <w:rPr>
                <w:lang w:val="en-US"/>
              </w:rPr>
            </w:pPr>
            <w:r w:rsidRPr="004B1258">
              <w:rPr>
                <w:lang w:val="en-US"/>
              </w:rPr>
              <w:t>Critical</w:t>
            </w:r>
          </w:p>
        </w:tc>
        <w:tc>
          <w:tcPr>
            <w:tcW w:w="1254" w:type="dxa"/>
            <w:shd w:val="clear" w:color="auto" w:fill="auto"/>
            <w:noWrap/>
            <w:vAlign w:val="center"/>
            <w:hideMark/>
          </w:tcPr>
          <w:p w14:paraId="75C40227" w14:textId="77777777" w:rsidR="0051408D" w:rsidRPr="004B1258" w:rsidRDefault="0051408D" w:rsidP="00C13D04">
            <w:pPr>
              <w:spacing w:line="240" w:lineRule="auto"/>
              <w:jc w:val="left"/>
              <w:rPr>
                <w:lang w:val="en-US"/>
              </w:rPr>
            </w:pPr>
            <w:r w:rsidRPr="004B1258">
              <w:rPr>
                <w:lang w:val="en-US"/>
              </w:rPr>
              <w:t xml:space="preserve">Open </w:t>
            </w:r>
          </w:p>
          <w:p w14:paraId="7B9384BB" w14:textId="77777777" w:rsidR="0051408D" w:rsidRPr="004B1258" w:rsidRDefault="0051408D" w:rsidP="00C13D04">
            <w:pPr>
              <w:spacing w:line="240" w:lineRule="auto"/>
              <w:jc w:val="left"/>
              <w:rPr>
                <w:lang w:val="en-US"/>
              </w:rPr>
            </w:pPr>
            <w:r w:rsidRPr="004B1258">
              <w:rPr>
                <w:lang w:val="en-US"/>
              </w:rPr>
              <w:t>(In Review)</w:t>
            </w:r>
          </w:p>
        </w:tc>
      </w:tr>
      <w:tr w:rsidR="0051408D" w:rsidRPr="004B1258" w14:paraId="000465B2" w14:textId="77777777" w:rsidTr="00C13D04">
        <w:trPr>
          <w:trHeight w:val="320"/>
        </w:trPr>
        <w:tc>
          <w:tcPr>
            <w:tcW w:w="841" w:type="dxa"/>
            <w:shd w:val="clear" w:color="auto" w:fill="auto"/>
            <w:noWrap/>
            <w:vAlign w:val="center"/>
            <w:hideMark/>
          </w:tcPr>
          <w:p w14:paraId="7997344E" w14:textId="77777777" w:rsidR="0051408D" w:rsidRPr="004B1258" w:rsidRDefault="0051408D" w:rsidP="00C13D04">
            <w:pPr>
              <w:spacing w:line="240" w:lineRule="auto"/>
              <w:jc w:val="left"/>
              <w:rPr>
                <w:lang w:val="en-US"/>
              </w:rPr>
            </w:pPr>
            <w:r w:rsidRPr="004B1258">
              <w:rPr>
                <w:lang w:val="en-US"/>
              </w:rPr>
              <w:t>#1424</w:t>
            </w:r>
          </w:p>
        </w:tc>
        <w:tc>
          <w:tcPr>
            <w:tcW w:w="3543" w:type="dxa"/>
            <w:shd w:val="clear" w:color="auto" w:fill="auto"/>
            <w:noWrap/>
            <w:vAlign w:val="center"/>
            <w:hideMark/>
          </w:tcPr>
          <w:p w14:paraId="38BE9450" w14:textId="77777777" w:rsidR="0051408D" w:rsidRPr="004B1258" w:rsidRDefault="0051408D" w:rsidP="00C13D04">
            <w:pPr>
              <w:spacing w:line="240" w:lineRule="auto"/>
              <w:jc w:val="left"/>
              <w:rPr>
                <w:lang w:val="en-US"/>
              </w:rPr>
            </w:pPr>
            <w:r w:rsidRPr="004B1258">
              <w:rPr>
                <w:lang w:val="en-US"/>
              </w:rPr>
              <w:t>Audible differences in comfort noise at SBA 80, 48, 32, 16.4 kbps</w:t>
            </w:r>
          </w:p>
        </w:tc>
        <w:tc>
          <w:tcPr>
            <w:tcW w:w="1565" w:type="dxa"/>
            <w:shd w:val="clear" w:color="auto" w:fill="auto"/>
            <w:noWrap/>
            <w:vAlign w:val="center"/>
            <w:hideMark/>
          </w:tcPr>
          <w:p w14:paraId="024CA432" w14:textId="77777777" w:rsidR="0051408D" w:rsidRPr="004B1258" w:rsidRDefault="0051408D" w:rsidP="00C13D04">
            <w:pPr>
              <w:spacing w:line="240" w:lineRule="auto"/>
              <w:jc w:val="left"/>
              <w:rPr>
                <w:lang w:val="en-US"/>
              </w:rPr>
            </w:pPr>
            <w:r w:rsidRPr="004B1258">
              <w:rPr>
                <w:lang w:val="en-US"/>
              </w:rPr>
              <w:t>Mar 20, 2025</w:t>
            </w:r>
          </w:p>
        </w:tc>
        <w:tc>
          <w:tcPr>
            <w:tcW w:w="1424" w:type="dxa"/>
            <w:shd w:val="clear" w:color="auto" w:fill="auto"/>
            <w:noWrap/>
            <w:vAlign w:val="center"/>
            <w:hideMark/>
          </w:tcPr>
          <w:p w14:paraId="5143D18D" w14:textId="77777777" w:rsidR="0051408D" w:rsidRPr="004B1258" w:rsidRDefault="0051408D" w:rsidP="00C13D04">
            <w:pPr>
              <w:spacing w:line="240" w:lineRule="auto"/>
              <w:jc w:val="left"/>
              <w:rPr>
                <w:lang w:val="en-US"/>
              </w:rPr>
            </w:pPr>
            <w:r w:rsidRPr="004B1258">
              <w:rPr>
                <w:lang w:val="en-US"/>
              </w:rPr>
              <w:t>DTX</w:t>
            </w:r>
          </w:p>
        </w:tc>
        <w:tc>
          <w:tcPr>
            <w:tcW w:w="994" w:type="dxa"/>
            <w:shd w:val="clear" w:color="auto" w:fill="auto"/>
            <w:noWrap/>
            <w:vAlign w:val="center"/>
            <w:hideMark/>
          </w:tcPr>
          <w:p w14:paraId="31CB01B1" w14:textId="77777777" w:rsidR="0051408D" w:rsidRPr="004B1258" w:rsidRDefault="0051408D" w:rsidP="00C13D04">
            <w:pPr>
              <w:spacing w:line="240" w:lineRule="auto"/>
              <w:jc w:val="left"/>
              <w:rPr>
                <w:lang w:val="en-US"/>
              </w:rPr>
            </w:pPr>
            <w:r w:rsidRPr="004B1258">
              <w:rPr>
                <w:lang w:val="en-US"/>
              </w:rPr>
              <w:t>Critical</w:t>
            </w:r>
          </w:p>
        </w:tc>
        <w:tc>
          <w:tcPr>
            <w:tcW w:w="1254" w:type="dxa"/>
            <w:shd w:val="clear" w:color="auto" w:fill="auto"/>
            <w:noWrap/>
            <w:vAlign w:val="center"/>
            <w:hideMark/>
          </w:tcPr>
          <w:p w14:paraId="540CAA42" w14:textId="77777777" w:rsidR="0051408D" w:rsidRPr="004B1258" w:rsidRDefault="0051408D" w:rsidP="00C13D04">
            <w:pPr>
              <w:spacing w:line="240" w:lineRule="auto"/>
              <w:jc w:val="left"/>
              <w:rPr>
                <w:lang w:val="en-US"/>
              </w:rPr>
            </w:pPr>
            <w:r w:rsidRPr="004B1258">
              <w:rPr>
                <w:lang w:val="en-US"/>
              </w:rPr>
              <w:t xml:space="preserve">Open </w:t>
            </w:r>
          </w:p>
          <w:p w14:paraId="04EC8058" w14:textId="77777777" w:rsidR="0051408D" w:rsidRPr="004B1258" w:rsidRDefault="0051408D" w:rsidP="00C13D04">
            <w:pPr>
              <w:spacing w:line="240" w:lineRule="auto"/>
              <w:jc w:val="left"/>
              <w:rPr>
                <w:lang w:val="en-US"/>
              </w:rPr>
            </w:pPr>
            <w:r w:rsidRPr="004B1258">
              <w:rPr>
                <w:lang w:val="en-US"/>
              </w:rPr>
              <w:t>(In Review)</w:t>
            </w:r>
          </w:p>
        </w:tc>
      </w:tr>
      <w:tr w:rsidR="0051408D" w:rsidRPr="004B1258" w14:paraId="37A124CF" w14:textId="77777777" w:rsidTr="00C13D04">
        <w:trPr>
          <w:trHeight w:val="320"/>
        </w:trPr>
        <w:tc>
          <w:tcPr>
            <w:tcW w:w="841" w:type="dxa"/>
            <w:shd w:val="clear" w:color="auto" w:fill="auto"/>
            <w:noWrap/>
            <w:vAlign w:val="center"/>
            <w:hideMark/>
          </w:tcPr>
          <w:p w14:paraId="43BE1A35" w14:textId="77777777" w:rsidR="0051408D" w:rsidRPr="004B1258" w:rsidRDefault="0051408D" w:rsidP="00C13D04">
            <w:pPr>
              <w:spacing w:line="240" w:lineRule="auto"/>
              <w:jc w:val="left"/>
              <w:rPr>
                <w:lang w:val="en-US"/>
              </w:rPr>
            </w:pPr>
            <w:r w:rsidRPr="004B1258">
              <w:rPr>
                <w:lang w:val="en-US"/>
              </w:rPr>
              <w:t>#1450</w:t>
            </w:r>
          </w:p>
        </w:tc>
        <w:tc>
          <w:tcPr>
            <w:tcW w:w="3543" w:type="dxa"/>
            <w:shd w:val="clear" w:color="auto" w:fill="auto"/>
            <w:noWrap/>
            <w:vAlign w:val="center"/>
            <w:hideMark/>
          </w:tcPr>
          <w:p w14:paraId="6F00341A" w14:textId="77777777" w:rsidR="0051408D" w:rsidRPr="004B1258" w:rsidRDefault="0051408D" w:rsidP="00C13D04">
            <w:pPr>
              <w:spacing w:line="240" w:lineRule="auto"/>
              <w:jc w:val="left"/>
              <w:rPr>
                <w:lang w:val="en-US"/>
              </w:rPr>
            </w:pPr>
            <w:r w:rsidRPr="004B1258">
              <w:rPr>
                <w:lang w:val="en-US"/>
              </w:rPr>
              <w:t>Code duplication in SBA encoder MD generation</w:t>
            </w:r>
          </w:p>
        </w:tc>
        <w:tc>
          <w:tcPr>
            <w:tcW w:w="1565" w:type="dxa"/>
            <w:shd w:val="clear" w:color="auto" w:fill="auto"/>
            <w:noWrap/>
            <w:vAlign w:val="center"/>
            <w:hideMark/>
          </w:tcPr>
          <w:p w14:paraId="75DBB0C5" w14:textId="77777777" w:rsidR="0051408D" w:rsidRPr="004B1258" w:rsidRDefault="0051408D" w:rsidP="00C13D04">
            <w:pPr>
              <w:spacing w:line="240" w:lineRule="auto"/>
              <w:jc w:val="left"/>
              <w:rPr>
                <w:lang w:val="en-US"/>
              </w:rPr>
            </w:pPr>
            <w:r w:rsidRPr="004B1258">
              <w:rPr>
                <w:lang w:val="en-US"/>
              </w:rPr>
              <w:t>Mar 31, 2025</w:t>
            </w:r>
          </w:p>
        </w:tc>
        <w:tc>
          <w:tcPr>
            <w:tcW w:w="1424" w:type="dxa"/>
            <w:shd w:val="clear" w:color="auto" w:fill="auto"/>
            <w:noWrap/>
            <w:vAlign w:val="center"/>
            <w:hideMark/>
          </w:tcPr>
          <w:p w14:paraId="081961FE" w14:textId="77777777" w:rsidR="0051408D" w:rsidRPr="004B1258" w:rsidRDefault="0051408D" w:rsidP="00C13D04">
            <w:pPr>
              <w:spacing w:line="240" w:lineRule="auto"/>
              <w:jc w:val="left"/>
              <w:rPr>
                <w:lang w:val="en-US"/>
              </w:rPr>
            </w:pPr>
            <w:r w:rsidRPr="004B1258">
              <w:rPr>
                <w:lang w:val="en-US"/>
              </w:rPr>
              <w:t>Code quality</w:t>
            </w:r>
          </w:p>
        </w:tc>
        <w:tc>
          <w:tcPr>
            <w:tcW w:w="994" w:type="dxa"/>
            <w:shd w:val="clear" w:color="auto" w:fill="auto"/>
            <w:noWrap/>
            <w:vAlign w:val="center"/>
            <w:hideMark/>
          </w:tcPr>
          <w:p w14:paraId="50D0FA74" w14:textId="77777777" w:rsidR="0051408D" w:rsidRPr="004B1258" w:rsidRDefault="0051408D" w:rsidP="00C13D04">
            <w:pPr>
              <w:spacing w:line="240" w:lineRule="auto"/>
              <w:jc w:val="left"/>
              <w:rPr>
                <w:lang w:val="en-US"/>
              </w:rPr>
            </w:pPr>
            <w:r w:rsidRPr="004B1258">
              <w:rPr>
                <w:lang w:val="en-US"/>
              </w:rPr>
              <w:t>Medium</w:t>
            </w:r>
          </w:p>
        </w:tc>
        <w:tc>
          <w:tcPr>
            <w:tcW w:w="1254" w:type="dxa"/>
            <w:shd w:val="clear" w:color="auto" w:fill="auto"/>
            <w:noWrap/>
            <w:vAlign w:val="center"/>
            <w:hideMark/>
          </w:tcPr>
          <w:p w14:paraId="7C252248"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0CED093D" w14:textId="77777777" w:rsidTr="00C13D04">
        <w:trPr>
          <w:trHeight w:val="320"/>
        </w:trPr>
        <w:tc>
          <w:tcPr>
            <w:tcW w:w="841" w:type="dxa"/>
            <w:shd w:val="clear" w:color="auto" w:fill="auto"/>
            <w:noWrap/>
            <w:vAlign w:val="center"/>
            <w:hideMark/>
          </w:tcPr>
          <w:p w14:paraId="3C0DEE65" w14:textId="77777777" w:rsidR="0051408D" w:rsidRPr="004B1258" w:rsidRDefault="0051408D" w:rsidP="00C13D04">
            <w:pPr>
              <w:spacing w:line="240" w:lineRule="auto"/>
              <w:jc w:val="left"/>
              <w:rPr>
                <w:lang w:val="en-US"/>
              </w:rPr>
            </w:pPr>
            <w:r w:rsidRPr="004B1258">
              <w:rPr>
                <w:lang w:val="en-US"/>
              </w:rPr>
              <w:t>#1461</w:t>
            </w:r>
          </w:p>
        </w:tc>
        <w:tc>
          <w:tcPr>
            <w:tcW w:w="3543" w:type="dxa"/>
            <w:shd w:val="clear" w:color="auto" w:fill="auto"/>
            <w:noWrap/>
            <w:vAlign w:val="center"/>
            <w:hideMark/>
          </w:tcPr>
          <w:p w14:paraId="7D7F6052" w14:textId="77777777" w:rsidR="0051408D" w:rsidRPr="004B1258" w:rsidRDefault="0051408D" w:rsidP="00C13D04">
            <w:pPr>
              <w:spacing w:line="240" w:lineRule="auto"/>
              <w:jc w:val="left"/>
              <w:rPr>
                <w:lang w:val="en-US"/>
              </w:rPr>
            </w:pPr>
            <w:r w:rsidRPr="004B1258">
              <w:rPr>
                <w:lang w:val="en-US"/>
              </w:rPr>
              <w:t>Issue with VAD sensitivity in SBA DTX mode at 48 and 80 kbps</w:t>
            </w:r>
          </w:p>
        </w:tc>
        <w:tc>
          <w:tcPr>
            <w:tcW w:w="1565" w:type="dxa"/>
            <w:shd w:val="clear" w:color="auto" w:fill="auto"/>
            <w:noWrap/>
            <w:vAlign w:val="center"/>
            <w:hideMark/>
          </w:tcPr>
          <w:p w14:paraId="1A9F1C82" w14:textId="77777777" w:rsidR="0051408D" w:rsidRPr="004B1258" w:rsidRDefault="0051408D" w:rsidP="00C13D04">
            <w:pPr>
              <w:spacing w:line="240" w:lineRule="auto"/>
              <w:jc w:val="left"/>
              <w:rPr>
                <w:lang w:val="en-US"/>
              </w:rPr>
            </w:pPr>
            <w:r w:rsidRPr="004B1258">
              <w:rPr>
                <w:lang w:val="en-US"/>
              </w:rPr>
              <w:t>Apr 4, 2025</w:t>
            </w:r>
          </w:p>
        </w:tc>
        <w:tc>
          <w:tcPr>
            <w:tcW w:w="1424" w:type="dxa"/>
            <w:shd w:val="clear" w:color="auto" w:fill="auto"/>
            <w:noWrap/>
            <w:vAlign w:val="center"/>
            <w:hideMark/>
          </w:tcPr>
          <w:p w14:paraId="65155E4C" w14:textId="77777777" w:rsidR="0051408D" w:rsidRPr="004B1258" w:rsidRDefault="0051408D" w:rsidP="00C13D04">
            <w:pPr>
              <w:spacing w:line="240" w:lineRule="auto"/>
              <w:jc w:val="left"/>
              <w:rPr>
                <w:lang w:val="en-US"/>
              </w:rPr>
            </w:pPr>
            <w:r w:rsidRPr="004B1258">
              <w:rPr>
                <w:lang w:val="en-US"/>
              </w:rPr>
              <w:t>DTX</w:t>
            </w:r>
          </w:p>
        </w:tc>
        <w:tc>
          <w:tcPr>
            <w:tcW w:w="994" w:type="dxa"/>
            <w:shd w:val="clear" w:color="auto" w:fill="auto"/>
            <w:noWrap/>
            <w:vAlign w:val="center"/>
            <w:hideMark/>
          </w:tcPr>
          <w:p w14:paraId="7FCF76DA" w14:textId="77777777" w:rsidR="0051408D" w:rsidRPr="004B1258" w:rsidRDefault="0051408D" w:rsidP="00C13D04">
            <w:pPr>
              <w:spacing w:line="240" w:lineRule="auto"/>
              <w:jc w:val="left"/>
              <w:rPr>
                <w:lang w:val="en-US"/>
              </w:rPr>
            </w:pPr>
            <w:r w:rsidRPr="004B1258">
              <w:rPr>
                <w:lang w:val="en-US"/>
              </w:rPr>
              <w:t>Critical</w:t>
            </w:r>
          </w:p>
        </w:tc>
        <w:tc>
          <w:tcPr>
            <w:tcW w:w="1254" w:type="dxa"/>
            <w:shd w:val="clear" w:color="auto" w:fill="auto"/>
            <w:noWrap/>
            <w:vAlign w:val="center"/>
            <w:hideMark/>
          </w:tcPr>
          <w:p w14:paraId="550F82F4" w14:textId="77777777" w:rsidR="0051408D" w:rsidRPr="004B1258" w:rsidRDefault="0051408D" w:rsidP="00C13D04">
            <w:pPr>
              <w:spacing w:line="240" w:lineRule="auto"/>
              <w:jc w:val="left"/>
              <w:rPr>
                <w:lang w:val="en-US"/>
              </w:rPr>
            </w:pPr>
            <w:r w:rsidRPr="004B1258">
              <w:rPr>
                <w:lang w:val="en-US"/>
              </w:rPr>
              <w:t xml:space="preserve">Open </w:t>
            </w:r>
          </w:p>
          <w:p w14:paraId="4F1FAAEC" w14:textId="77777777" w:rsidR="0051408D" w:rsidRPr="004B1258" w:rsidRDefault="0051408D" w:rsidP="00C13D04">
            <w:pPr>
              <w:spacing w:line="240" w:lineRule="auto"/>
              <w:jc w:val="left"/>
              <w:rPr>
                <w:lang w:val="en-US"/>
              </w:rPr>
            </w:pPr>
            <w:r w:rsidRPr="004B1258">
              <w:rPr>
                <w:lang w:val="en-US"/>
              </w:rPr>
              <w:t>(In Review)</w:t>
            </w:r>
          </w:p>
        </w:tc>
      </w:tr>
      <w:tr w:rsidR="0051408D" w:rsidRPr="004B1258" w14:paraId="3765576E" w14:textId="77777777" w:rsidTr="00C13D04">
        <w:trPr>
          <w:trHeight w:val="320"/>
        </w:trPr>
        <w:tc>
          <w:tcPr>
            <w:tcW w:w="841" w:type="dxa"/>
            <w:shd w:val="clear" w:color="auto" w:fill="auto"/>
            <w:noWrap/>
            <w:vAlign w:val="center"/>
            <w:hideMark/>
          </w:tcPr>
          <w:p w14:paraId="7C88130B" w14:textId="77777777" w:rsidR="0051408D" w:rsidRPr="004B1258" w:rsidRDefault="0051408D" w:rsidP="00C13D04">
            <w:pPr>
              <w:spacing w:line="240" w:lineRule="auto"/>
              <w:jc w:val="left"/>
              <w:rPr>
                <w:lang w:val="en-US"/>
              </w:rPr>
            </w:pPr>
            <w:r w:rsidRPr="004B1258">
              <w:rPr>
                <w:lang w:val="en-US"/>
              </w:rPr>
              <w:t>#1476</w:t>
            </w:r>
          </w:p>
        </w:tc>
        <w:tc>
          <w:tcPr>
            <w:tcW w:w="3543" w:type="dxa"/>
            <w:shd w:val="clear" w:color="auto" w:fill="auto"/>
            <w:noWrap/>
            <w:vAlign w:val="center"/>
            <w:hideMark/>
          </w:tcPr>
          <w:p w14:paraId="0B4F7B72" w14:textId="77777777" w:rsidR="0051408D" w:rsidRPr="004B1258" w:rsidRDefault="0051408D" w:rsidP="00C13D04">
            <w:pPr>
              <w:spacing w:line="240" w:lineRule="auto"/>
              <w:jc w:val="left"/>
              <w:rPr>
                <w:lang w:val="en-US"/>
              </w:rPr>
            </w:pPr>
            <w:r w:rsidRPr="004B1258">
              <w:rPr>
                <w:lang w:val="en-US"/>
              </w:rPr>
              <w:t>Degradation in channel check vector at 13.2, 16.4, 24.4kbps SBA</w:t>
            </w:r>
          </w:p>
        </w:tc>
        <w:tc>
          <w:tcPr>
            <w:tcW w:w="1565" w:type="dxa"/>
            <w:shd w:val="clear" w:color="auto" w:fill="auto"/>
            <w:noWrap/>
            <w:vAlign w:val="center"/>
            <w:hideMark/>
          </w:tcPr>
          <w:p w14:paraId="033F6E01" w14:textId="77777777" w:rsidR="0051408D" w:rsidRPr="004B1258" w:rsidRDefault="0051408D" w:rsidP="00C13D04">
            <w:pPr>
              <w:spacing w:line="240" w:lineRule="auto"/>
              <w:jc w:val="left"/>
              <w:rPr>
                <w:lang w:val="en-US"/>
              </w:rPr>
            </w:pPr>
            <w:r w:rsidRPr="004B1258">
              <w:rPr>
                <w:lang w:val="en-US"/>
              </w:rPr>
              <w:t>Apr 11, 2025</w:t>
            </w:r>
          </w:p>
        </w:tc>
        <w:tc>
          <w:tcPr>
            <w:tcW w:w="1424" w:type="dxa"/>
            <w:shd w:val="clear" w:color="auto" w:fill="auto"/>
            <w:noWrap/>
            <w:vAlign w:val="center"/>
            <w:hideMark/>
          </w:tcPr>
          <w:p w14:paraId="336BC892"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48FA6953" w14:textId="77777777" w:rsidR="0051408D" w:rsidRPr="004B1258" w:rsidRDefault="0051408D" w:rsidP="00C13D04">
            <w:pPr>
              <w:spacing w:line="240" w:lineRule="auto"/>
              <w:jc w:val="left"/>
              <w:rPr>
                <w:lang w:val="en-US"/>
              </w:rPr>
            </w:pPr>
            <w:r w:rsidRPr="004B1258">
              <w:rPr>
                <w:lang w:val="en-US"/>
              </w:rPr>
              <w:t>Major</w:t>
            </w:r>
          </w:p>
        </w:tc>
        <w:tc>
          <w:tcPr>
            <w:tcW w:w="1254" w:type="dxa"/>
            <w:shd w:val="clear" w:color="auto" w:fill="auto"/>
            <w:noWrap/>
            <w:vAlign w:val="center"/>
            <w:hideMark/>
          </w:tcPr>
          <w:p w14:paraId="49A76F4A"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3FBF795C" w14:textId="77777777" w:rsidTr="00C13D04">
        <w:trPr>
          <w:trHeight w:val="320"/>
        </w:trPr>
        <w:tc>
          <w:tcPr>
            <w:tcW w:w="841" w:type="dxa"/>
            <w:shd w:val="clear" w:color="auto" w:fill="auto"/>
            <w:noWrap/>
            <w:vAlign w:val="center"/>
            <w:hideMark/>
          </w:tcPr>
          <w:p w14:paraId="45D7DFDE" w14:textId="77777777" w:rsidR="0051408D" w:rsidRPr="004B1258" w:rsidRDefault="0051408D" w:rsidP="00C13D04">
            <w:pPr>
              <w:spacing w:line="240" w:lineRule="auto"/>
              <w:jc w:val="left"/>
              <w:rPr>
                <w:lang w:val="en-US"/>
              </w:rPr>
            </w:pPr>
            <w:r w:rsidRPr="004B1258">
              <w:rPr>
                <w:lang w:val="en-US"/>
              </w:rPr>
              <w:t>#1513</w:t>
            </w:r>
          </w:p>
        </w:tc>
        <w:tc>
          <w:tcPr>
            <w:tcW w:w="3543" w:type="dxa"/>
            <w:shd w:val="clear" w:color="auto" w:fill="auto"/>
            <w:noWrap/>
            <w:vAlign w:val="center"/>
            <w:hideMark/>
          </w:tcPr>
          <w:p w14:paraId="05B41760" w14:textId="77777777" w:rsidR="0051408D" w:rsidRPr="004B1258" w:rsidRDefault="0051408D" w:rsidP="00C13D04">
            <w:pPr>
              <w:spacing w:line="240" w:lineRule="auto"/>
              <w:jc w:val="left"/>
              <w:rPr>
                <w:lang w:val="en-US"/>
              </w:rPr>
            </w:pPr>
            <w:r w:rsidRPr="004B1258">
              <w:rPr>
                <w:lang w:val="en-US"/>
              </w:rPr>
              <w:t>Very obvious audible artifacts at 13.2 kbps</w:t>
            </w:r>
          </w:p>
        </w:tc>
        <w:tc>
          <w:tcPr>
            <w:tcW w:w="1565" w:type="dxa"/>
            <w:shd w:val="clear" w:color="auto" w:fill="auto"/>
            <w:noWrap/>
            <w:vAlign w:val="center"/>
            <w:hideMark/>
          </w:tcPr>
          <w:p w14:paraId="68F17B8A" w14:textId="77777777" w:rsidR="0051408D" w:rsidRPr="004B1258" w:rsidRDefault="0051408D" w:rsidP="00C13D04">
            <w:pPr>
              <w:spacing w:line="240" w:lineRule="auto"/>
              <w:jc w:val="left"/>
              <w:rPr>
                <w:lang w:val="en-US"/>
              </w:rPr>
            </w:pPr>
            <w:r w:rsidRPr="004B1258">
              <w:rPr>
                <w:lang w:val="en-US"/>
              </w:rPr>
              <w:t>Apr 24, 2025</w:t>
            </w:r>
          </w:p>
        </w:tc>
        <w:tc>
          <w:tcPr>
            <w:tcW w:w="1424" w:type="dxa"/>
            <w:shd w:val="clear" w:color="auto" w:fill="auto"/>
            <w:noWrap/>
            <w:vAlign w:val="center"/>
            <w:hideMark/>
          </w:tcPr>
          <w:p w14:paraId="131D49C8" w14:textId="77777777" w:rsidR="0051408D" w:rsidRPr="004B1258" w:rsidRDefault="0051408D" w:rsidP="00C13D04">
            <w:pPr>
              <w:spacing w:line="240" w:lineRule="auto"/>
              <w:jc w:val="left"/>
              <w:rPr>
                <w:lang w:val="en-US"/>
              </w:rPr>
            </w:pPr>
            <w:r w:rsidRPr="004B1258">
              <w:rPr>
                <w:lang w:val="en-US"/>
              </w:rPr>
              <w:t>Low bitrate</w:t>
            </w:r>
          </w:p>
        </w:tc>
        <w:tc>
          <w:tcPr>
            <w:tcW w:w="994" w:type="dxa"/>
            <w:shd w:val="clear" w:color="auto" w:fill="auto"/>
            <w:noWrap/>
            <w:vAlign w:val="center"/>
            <w:hideMark/>
          </w:tcPr>
          <w:p w14:paraId="65A43FAB" w14:textId="77777777" w:rsidR="0051408D" w:rsidRPr="004B1258" w:rsidRDefault="0051408D" w:rsidP="00C13D04">
            <w:pPr>
              <w:spacing w:line="240" w:lineRule="auto"/>
              <w:jc w:val="left"/>
              <w:rPr>
                <w:lang w:val="en-US"/>
              </w:rPr>
            </w:pPr>
            <w:r w:rsidRPr="004B1258">
              <w:rPr>
                <w:lang w:val="en-US"/>
              </w:rPr>
              <w:t>Critical</w:t>
            </w:r>
          </w:p>
        </w:tc>
        <w:tc>
          <w:tcPr>
            <w:tcW w:w="1254" w:type="dxa"/>
            <w:shd w:val="clear" w:color="auto" w:fill="auto"/>
            <w:noWrap/>
            <w:vAlign w:val="center"/>
            <w:hideMark/>
          </w:tcPr>
          <w:p w14:paraId="692B5DEF" w14:textId="77777777" w:rsidR="0051408D" w:rsidRPr="004B1258" w:rsidRDefault="0051408D" w:rsidP="00C13D04">
            <w:pPr>
              <w:spacing w:line="240" w:lineRule="auto"/>
              <w:jc w:val="left"/>
              <w:rPr>
                <w:lang w:val="en-US"/>
              </w:rPr>
            </w:pPr>
            <w:r w:rsidRPr="004B1258">
              <w:rPr>
                <w:lang w:val="en-US"/>
              </w:rPr>
              <w:t>Open</w:t>
            </w:r>
          </w:p>
        </w:tc>
      </w:tr>
    </w:tbl>
    <w:p w14:paraId="2F9F889A" w14:textId="77777777" w:rsidR="0051408D" w:rsidRPr="004B1258" w:rsidRDefault="0051408D" w:rsidP="0051408D">
      <w:pPr>
        <w:rPr>
          <w:lang w:val="en-US"/>
        </w:rPr>
      </w:pPr>
    </w:p>
    <w:p w14:paraId="16484F0B" w14:textId="77777777" w:rsidR="0051408D" w:rsidRPr="00EA7EF0" w:rsidRDefault="0051408D" w:rsidP="0051408D">
      <w:pPr>
        <w:pStyle w:val="Heading2"/>
      </w:pPr>
      <w:r w:rsidRPr="00EA7EF0">
        <w:t>MASA</w:t>
      </w:r>
    </w:p>
    <w:p w14:paraId="6F0D1D54" w14:textId="77777777" w:rsidR="0051408D" w:rsidRPr="004B1258" w:rsidRDefault="0051408D" w:rsidP="0051408D">
      <w:pPr>
        <w:pStyle w:val="Heading3"/>
        <w:rPr>
          <w:lang w:val="en-US"/>
        </w:rPr>
      </w:pPr>
      <w:r w:rsidRPr="004B1258">
        <w:rPr>
          <w:lang w:val="en-US"/>
        </w:rPr>
        <w:t>Objective evaluation</w:t>
      </w:r>
    </w:p>
    <w:p w14:paraId="652B1287" w14:textId="77777777" w:rsidR="0051408D" w:rsidRPr="004B1258" w:rsidRDefault="0051408D" w:rsidP="0051408D">
      <w:pPr>
        <w:rPr>
          <w:lang w:val="en-US"/>
        </w:rPr>
      </w:pPr>
      <w:r w:rsidRPr="004B1258">
        <w:rPr>
          <w:lang w:val="en-US"/>
        </w:rPr>
        <w:t xml:space="preserve">Objective evaluation of the MASA format was performed on the fixed-point encoder commit with SHA ba1f52bd5 and the obtained bitstream was processed to selected outputs using the float reference decoder commit with SHA d3f01fcfb. Evaluation was performed for two separate sets of input. The first set contains input vectors taken from the selection experiments. The second set contains the long test vectors used in the automated testing of the BASOP conversion, namely ltv48_MASA1TC.wav/.met and ltv48_MASA2TC.wav/.met available in </w:t>
      </w:r>
      <w:hyperlink r:id="rId215" w:history="1">
        <w:r w:rsidRPr="004B1258">
          <w:rPr>
            <w:rStyle w:val="Hyperlink"/>
            <w:lang w:val="en-US"/>
          </w:rPr>
          <w:t>https://forge.3gpp.org/rep/ivas-codec-pc/ivas-pc-testfiles</w:t>
        </w:r>
      </w:hyperlink>
      <w:r w:rsidRPr="004B1258">
        <w:rPr>
          <w:lang w:val="en-US"/>
        </w:rPr>
        <w:t>. These long test vectors have been designed specifically to test MASA codec as widely as possible.</w:t>
      </w:r>
    </w:p>
    <w:p w14:paraId="4072BE5A" w14:textId="77777777" w:rsidR="0051408D" w:rsidRPr="004B1258" w:rsidRDefault="0051408D" w:rsidP="0051408D">
      <w:pPr>
        <w:rPr>
          <w:lang w:val="en-US"/>
        </w:rPr>
      </w:pPr>
      <w:r w:rsidRPr="004B1258">
        <w:rPr>
          <w:lang w:val="en-US"/>
        </w:rPr>
        <w:t>The following combinations of operation mode variations were used.</w:t>
      </w:r>
    </w:p>
    <w:tbl>
      <w:tblPr>
        <w:tblStyle w:val="TableGrid"/>
        <w:tblW w:w="0" w:type="auto"/>
        <w:tblLook w:val="04A0" w:firstRow="1" w:lastRow="0" w:firstColumn="1" w:lastColumn="0" w:noHBand="0" w:noVBand="1"/>
      </w:tblPr>
      <w:tblGrid>
        <w:gridCol w:w="2263"/>
        <w:gridCol w:w="3544"/>
        <w:gridCol w:w="3814"/>
      </w:tblGrid>
      <w:tr w:rsidR="0051408D" w:rsidRPr="004B1258" w14:paraId="38F64A2F" w14:textId="77777777" w:rsidTr="00C13D04">
        <w:tc>
          <w:tcPr>
            <w:tcW w:w="2263" w:type="dxa"/>
          </w:tcPr>
          <w:p w14:paraId="0CFD5F76" w14:textId="77777777" w:rsidR="0051408D" w:rsidRPr="004B1258" w:rsidRDefault="0051408D" w:rsidP="00C13D04">
            <w:pPr>
              <w:rPr>
                <w:b/>
                <w:bCs/>
                <w:lang w:val="en-US"/>
              </w:rPr>
            </w:pPr>
            <w:r w:rsidRPr="004B1258">
              <w:rPr>
                <w:b/>
                <w:bCs/>
                <w:lang w:val="en-US"/>
              </w:rPr>
              <w:t>Parameter</w:t>
            </w:r>
          </w:p>
        </w:tc>
        <w:tc>
          <w:tcPr>
            <w:tcW w:w="3544" w:type="dxa"/>
          </w:tcPr>
          <w:p w14:paraId="6F43E065" w14:textId="77777777" w:rsidR="0051408D" w:rsidRPr="004B1258" w:rsidRDefault="0051408D" w:rsidP="00C13D04">
            <w:pPr>
              <w:rPr>
                <w:b/>
                <w:bCs/>
                <w:lang w:val="en-US"/>
              </w:rPr>
            </w:pPr>
            <w:r w:rsidRPr="004B1258">
              <w:rPr>
                <w:b/>
                <w:bCs/>
                <w:lang w:val="en-US"/>
              </w:rPr>
              <w:t>First set (selection experiments)</w:t>
            </w:r>
          </w:p>
        </w:tc>
        <w:tc>
          <w:tcPr>
            <w:tcW w:w="3814" w:type="dxa"/>
          </w:tcPr>
          <w:p w14:paraId="1A047B2E" w14:textId="77777777" w:rsidR="0051408D" w:rsidRPr="004B1258" w:rsidRDefault="0051408D" w:rsidP="00C13D04">
            <w:pPr>
              <w:rPr>
                <w:b/>
                <w:bCs/>
                <w:lang w:val="en-US"/>
              </w:rPr>
            </w:pPr>
            <w:r w:rsidRPr="004B1258">
              <w:rPr>
                <w:b/>
                <w:bCs/>
                <w:lang w:val="en-US"/>
              </w:rPr>
              <w:t>Second set (LTV)</w:t>
            </w:r>
          </w:p>
        </w:tc>
      </w:tr>
      <w:tr w:rsidR="0051408D" w:rsidRPr="004B1258" w14:paraId="3F2A63A5" w14:textId="77777777" w:rsidTr="00C13D04">
        <w:tc>
          <w:tcPr>
            <w:tcW w:w="2263" w:type="dxa"/>
          </w:tcPr>
          <w:p w14:paraId="5B88C8EF" w14:textId="77777777" w:rsidR="0051408D" w:rsidRPr="004B1258" w:rsidRDefault="0051408D" w:rsidP="00C13D04">
            <w:pPr>
              <w:rPr>
                <w:b/>
                <w:bCs/>
                <w:lang w:val="en-US"/>
              </w:rPr>
            </w:pPr>
            <w:r w:rsidRPr="004B1258">
              <w:rPr>
                <w:b/>
                <w:bCs/>
                <w:lang w:val="en-US"/>
              </w:rPr>
              <w:t>Output format</w:t>
            </w:r>
          </w:p>
        </w:tc>
        <w:tc>
          <w:tcPr>
            <w:tcW w:w="3544" w:type="dxa"/>
          </w:tcPr>
          <w:p w14:paraId="29916D31" w14:textId="77777777" w:rsidR="0051408D" w:rsidRPr="004B1258" w:rsidRDefault="0051408D" w:rsidP="00C13D04">
            <w:pPr>
              <w:rPr>
                <w:lang w:val="en-US"/>
              </w:rPr>
            </w:pPr>
            <w:r w:rsidRPr="004B1258">
              <w:rPr>
                <w:lang w:val="en-US"/>
              </w:rPr>
              <w:t>EXT, Binaural</w:t>
            </w:r>
          </w:p>
        </w:tc>
        <w:tc>
          <w:tcPr>
            <w:tcW w:w="3814" w:type="dxa"/>
          </w:tcPr>
          <w:p w14:paraId="4B16A7A6" w14:textId="77777777" w:rsidR="0051408D" w:rsidRPr="004B1258" w:rsidRDefault="0051408D" w:rsidP="00C13D04">
            <w:pPr>
              <w:rPr>
                <w:lang w:val="en-US"/>
              </w:rPr>
            </w:pPr>
            <w:r w:rsidRPr="004B1258">
              <w:rPr>
                <w:lang w:val="en-US"/>
              </w:rPr>
              <w:t>EXT, Binaural</w:t>
            </w:r>
          </w:p>
        </w:tc>
      </w:tr>
      <w:tr w:rsidR="0051408D" w:rsidRPr="004B1258" w14:paraId="6B31F186" w14:textId="77777777" w:rsidTr="00C13D04">
        <w:tc>
          <w:tcPr>
            <w:tcW w:w="2263" w:type="dxa"/>
          </w:tcPr>
          <w:p w14:paraId="583D90B3" w14:textId="77777777" w:rsidR="0051408D" w:rsidRPr="004B1258" w:rsidRDefault="0051408D" w:rsidP="00C13D04">
            <w:pPr>
              <w:rPr>
                <w:b/>
                <w:bCs/>
                <w:lang w:val="en-US"/>
              </w:rPr>
            </w:pPr>
            <w:r w:rsidRPr="004B1258">
              <w:rPr>
                <w:b/>
                <w:bCs/>
                <w:lang w:val="en-US"/>
              </w:rPr>
              <w:t>Bitrates</w:t>
            </w:r>
          </w:p>
        </w:tc>
        <w:tc>
          <w:tcPr>
            <w:tcW w:w="3544" w:type="dxa"/>
          </w:tcPr>
          <w:p w14:paraId="4CE5021C" w14:textId="77777777" w:rsidR="0051408D" w:rsidRPr="004B1258" w:rsidRDefault="0051408D" w:rsidP="00C13D04">
            <w:pPr>
              <w:rPr>
                <w:lang w:val="en-US"/>
              </w:rPr>
            </w:pPr>
            <w:r w:rsidRPr="004B1258">
              <w:rPr>
                <w:lang w:val="en-US"/>
              </w:rPr>
              <w:t>13.2 – 512 (all IVAS bitrates)</w:t>
            </w:r>
          </w:p>
        </w:tc>
        <w:tc>
          <w:tcPr>
            <w:tcW w:w="3814" w:type="dxa"/>
          </w:tcPr>
          <w:p w14:paraId="088ED945" w14:textId="77777777" w:rsidR="0051408D" w:rsidRPr="004B1258" w:rsidRDefault="0051408D" w:rsidP="00C13D04">
            <w:pPr>
              <w:rPr>
                <w:lang w:val="en-US"/>
              </w:rPr>
            </w:pPr>
            <w:r w:rsidRPr="004B1258">
              <w:rPr>
                <w:lang w:val="en-US"/>
              </w:rPr>
              <w:t>13.2 – 512 (all IVAS bitrates)</w:t>
            </w:r>
          </w:p>
        </w:tc>
      </w:tr>
      <w:tr w:rsidR="0051408D" w:rsidRPr="004B1258" w14:paraId="07365865" w14:textId="77777777" w:rsidTr="00C13D04">
        <w:tc>
          <w:tcPr>
            <w:tcW w:w="2263" w:type="dxa"/>
          </w:tcPr>
          <w:p w14:paraId="760B8A20" w14:textId="77777777" w:rsidR="0051408D" w:rsidRPr="004B1258" w:rsidRDefault="0051408D" w:rsidP="00C13D04">
            <w:pPr>
              <w:rPr>
                <w:b/>
                <w:bCs/>
                <w:lang w:val="en-US"/>
              </w:rPr>
            </w:pPr>
            <w:r w:rsidRPr="004B1258">
              <w:rPr>
                <w:b/>
                <w:bCs/>
                <w:lang w:val="en-US"/>
              </w:rPr>
              <w:t>Bitrate switching</w:t>
            </w:r>
          </w:p>
        </w:tc>
        <w:tc>
          <w:tcPr>
            <w:tcW w:w="3544" w:type="dxa"/>
          </w:tcPr>
          <w:p w14:paraId="33BEF5EC" w14:textId="77777777" w:rsidR="0051408D" w:rsidRPr="004B1258" w:rsidRDefault="0051408D" w:rsidP="00C13D04">
            <w:pPr>
              <w:rPr>
                <w:lang w:val="en-US"/>
              </w:rPr>
            </w:pPr>
            <w:r w:rsidRPr="004B1258">
              <w:rPr>
                <w:lang w:val="en-US"/>
              </w:rPr>
              <w:t>All bitrates</w:t>
            </w:r>
          </w:p>
        </w:tc>
        <w:tc>
          <w:tcPr>
            <w:tcW w:w="3814" w:type="dxa"/>
          </w:tcPr>
          <w:p w14:paraId="3FED21CC" w14:textId="77777777" w:rsidR="0051408D" w:rsidRPr="004B1258" w:rsidRDefault="0051408D" w:rsidP="00C13D04">
            <w:pPr>
              <w:rPr>
                <w:lang w:val="en-US"/>
              </w:rPr>
            </w:pPr>
            <w:r w:rsidRPr="004B1258">
              <w:rPr>
                <w:lang w:val="en-US"/>
              </w:rPr>
              <w:t>All bitrates</w:t>
            </w:r>
          </w:p>
        </w:tc>
      </w:tr>
      <w:tr w:rsidR="0051408D" w:rsidRPr="004B1258" w14:paraId="0EFFD58A" w14:textId="77777777" w:rsidTr="00C13D04">
        <w:tc>
          <w:tcPr>
            <w:tcW w:w="2263" w:type="dxa"/>
          </w:tcPr>
          <w:p w14:paraId="4AE9C088" w14:textId="77777777" w:rsidR="0051408D" w:rsidRPr="004B1258" w:rsidRDefault="0051408D" w:rsidP="00C13D04">
            <w:pPr>
              <w:rPr>
                <w:b/>
                <w:bCs/>
                <w:lang w:val="en-US"/>
              </w:rPr>
            </w:pPr>
            <w:r w:rsidRPr="004B1258">
              <w:rPr>
                <w:b/>
                <w:bCs/>
                <w:lang w:val="en-US"/>
              </w:rPr>
              <w:lastRenderedPageBreak/>
              <w:t>DTX</w:t>
            </w:r>
          </w:p>
        </w:tc>
        <w:tc>
          <w:tcPr>
            <w:tcW w:w="3544" w:type="dxa"/>
          </w:tcPr>
          <w:p w14:paraId="048BF0D6" w14:textId="77777777" w:rsidR="0051408D" w:rsidRPr="004B1258" w:rsidRDefault="0051408D" w:rsidP="00C13D04">
            <w:pPr>
              <w:rPr>
                <w:lang w:val="en-US"/>
              </w:rPr>
            </w:pPr>
            <w:r w:rsidRPr="004B1258">
              <w:rPr>
                <w:lang w:val="en-US"/>
              </w:rPr>
              <w:t>On/off</w:t>
            </w:r>
          </w:p>
        </w:tc>
        <w:tc>
          <w:tcPr>
            <w:tcW w:w="3814" w:type="dxa"/>
          </w:tcPr>
          <w:p w14:paraId="07A2E38A" w14:textId="77777777" w:rsidR="0051408D" w:rsidRPr="004B1258" w:rsidRDefault="0051408D" w:rsidP="00C13D04">
            <w:pPr>
              <w:rPr>
                <w:lang w:val="en-US"/>
              </w:rPr>
            </w:pPr>
            <w:r w:rsidRPr="004B1258">
              <w:rPr>
                <w:lang w:val="en-US"/>
              </w:rPr>
              <w:t>On/off</w:t>
            </w:r>
          </w:p>
        </w:tc>
      </w:tr>
      <w:tr w:rsidR="0051408D" w:rsidRPr="004B1258" w14:paraId="41186C01" w14:textId="77777777" w:rsidTr="00C13D04">
        <w:tc>
          <w:tcPr>
            <w:tcW w:w="2263" w:type="dxa"/>
          </w:tcPr>
          <w:p w14:paraId="07AFCFA6" w14:textId="77777777" w:rsidR="0051408D" w:rsidRPr="004B1258" w:rsidRDefault="0051408D" w:rsidP="00C13D04">
            <w:pPr>
              <w:rPr>
                <w:b/>
                <w:bCs/>
                <w:lang w:val="en-US"/>
              </w:rPr>
            </w:pPr>
            <w:r w:rsidRPr="004B1258">
              <w:rPr>
                <w:b/>
                <w:bCs/>
                <w:lang w:val="en-US"/>
              </w:rPr>
              <w:t>Bandwidth</w:t>
            </w:r>
          </w:p>
        </w:tc>
        <w:tc>
          <w:tcPr>
            <w:tcW w:w="3544" w:type="dxa"/>
          </w:tcPr>
          <w:p w14:paraId="7EBDD5D6" w14:textId="77777777" w:rsidR="0051408D" w:rsidRPr="004B1258" w:rsidRDefault="0051408D" w:rsidP="00C13D04">
            <w:pPr>
              <w:rPr>
                <w:lang w:val="en-US"/>
              </w:rPr>
            </w:pPr>
            <w:r w:rsidRPr="004B1258">
              <w:rPr>
                <w:lang w:val="en-US"/>
              </w:rPr>
              <w:t>WB, SWB, FB</w:t>
            </w:r>
          </w:p>
        </w:tc>
        <w:tc>
          <w:tcPr>
            <w:tcW w:w="3814" w:type="dxa"/>
          </w:tcPr>
          <w:p w14:paraId="53C17E55" w14:textId="77777777" w:rsidR="0051408D" w:rsidRPr="004B1258" w:rsidRDefault="0051408D" w:rsidP="00C13D04">
            <w:pPr>
              <w:rPr>
                <w:lang w:val="en-US"/>
              </w:rPr>
            </w:pPr>
            <w:r w:rsidRPr="004B1258">
              <w:rPr>
                <w:lang w:val="en-US"/>
              </w:rPr>
              <w:t>WB, SWB, FB</w:t>
            </w:r>
          </w:p>
        </w:tc>
      </w:tr>
      <w:tr w:rsidR="0051408D" w:rsidRPr="004B1258" w14:paraId="0DB1A832" w14:textId="77777777" w:rsidTr="00C13D04">
        <w:tc>
          <w:tcPr>
            <w:tcW w:w="2263" w:type="dxa"/>
          </w:tcPr>
          <w:p w14:paraId="60F43622" w14:textId="77777777" w:rsidR="0051408D" w:rsidRPr="004B1258" w:rsidRDefault="0051408D" w:rsidP="00C13D04">
            <w:pPr>
              <w:rPr>
                <w:b/>
                <w:bCs/>
                <w:lang w:val="en-US"/>
              </w:rPr>
            </w:pPr>
            <w:r w:rsidRPr="004B1258">
              <w:rPr>
                <w:b/>
                <w:bCs/>
                <w:lang w:val="en-US"/>
              </w:rPr>
              <w:t>Input FS</w:t>
            </w:r>
          </w:p>
        </w:tc>
        <w:tc>
          <w:tcPr>
            <w:tcW w:w="3544" w:type="dxa"/>
          </w:tcPr>
          <w:p w14:paraId="13CD930A" w14:textId="77777777" w:rsidR="0051408D" w:rsidRPr="004B1258" w:rsidRDefault="0051408D" w:rsidP="00C13D04">
            <w:pPr>
              <w:rPr>
                <w:lang w:val="en-US"/>
              </w:rPr>
            </w:pPr>
            <w:r w:rsidRPr="004B1258">
              <w:rPr>
                <w:lang w:val="en-US"/>
              </w:rPr>
              <w:t>16, 32, 48</w:t>
            </w:r>
          </w:p>
        </w:tc>
        <w:tc>
          <w:tcPr>
            <w:tcW w:w="3814" w:type="dxa"/>
          </w:tcPr>
          <w:p w14:paraId="508EB48F" w14:textId="77777777" w:rsidR="0051408D" w:rsidRPr="004B1258" w:rsidRDefault="0051408D" w:rsidP="00C13D04">
            <w:pPr>
              <w:rPr>
                <w:lang w:val="en-US"/>
              </w:rPr>
            </w:pPr>
            <w:r w:rsidRPr="004B1258">
              <w:rPr>
                <w:lang w:val="en-US"/>
              </w:rPr>
              <w:t>16, 32, 48</w:t>
            </w:r>
          </w:p>
        </w:tc>
      </w:tr>
      <w:tr w:rsidR="0051408D" w:rsidRPr="004B1258" w14:paraId="5A9A52C5" w14:textId="77777777" w:rsidTr="00C13D04">
        <w:tc>
          <w:tcPr>
            <w:tcW w:w="2263" w:type="dxa"/>
          </w:tcPr>
          <w:p w14:paraId="738E3C42" w14:textId="77777777" w:rsidR="0051408D" w:rsidRPr="004B1258" w:rsidRDefault="0051408D" w:rsidP="00C13D04">
            <w:pPr>
              <w:rPr>
                <w:b/>
                <w:bCs/>
                <w:lang w:val="en-US"/>
              </w:rPr>
            </w:pPr>
            <w:r w:rsidRPr="004B1258">
              <w:rPr>
                <w:b/>
                <w:bCs/>
                <w:lang w:val="en-US"/>
              </w:rPr>
              <w:t>Output FS</w:t>
            </w:r>
          </w:p>
        </w:tc>
        <w:tc>
          <w:tcPr>
            <w:tcW w:w="3544" w:type="dxa"/>
          </w:tcPr>
          <w:p w14:paraId="32AAB5BA" w14:textId="77777777" w:rsidR="0051408D" w:rsidRPr="004B1258" w:rsidRDefault="0051408D" w:rsidP="00C13D04">
            <w:pPr>
              <w:rPr>
                <w:lang w:val="en-US"/>
              </w:rPr>
            </w:pPr>
            <w:r w:rsidRPr="004B1258">
              <w:rPr>
                <w:lang w:val="en-US"/>
              </w:rPr>
              <w:t>48</w:t>
            </w:r>
          </w:p>
        </w:tc>
        <w:tc>
          <w:tcPr>
            <w:tcW w:w="3814" w:type="dxa"/>
          </w:tcPr>
          <w:p w14:paraId="5A0A5CE3" w14:textId="77777777" w:rsidR="0051408D" w:rsidRPr="004B1258" w:rsidRDefault="0051408D" w:rsidP="00C13D04">
            <w:pPr>
              <w:rPr>
                <w:lang w:val="en-US"/>
              </w:rPr>
            </w:pPr>
            <w:r w:rsidRPr="004B1258">
              <w:rPr>
                <w:lang w:val="en-US"/>
              </w:rPr>
              <w:t>48</w:t>
            </w:r>
          </w:p>
        </w:tc>
      </w:tr>
      <w:tr w:rsidR="0051408D" w:rsidRPr="004B1258" w14:paraId="59F52AD0" w14:textId="77777777" w:rsidTr="00C13D04">
        <w:tc>
          <w:tcPr>
            <w:tcW w:w="2263" w:type="dxa"/>
          </w:tcPr>
          <w:p w14:paraId="6D663564" w14:textId="77777777" w:rsidR="0051408D" w:rsidRPr="004B1258" w:rsidRDefault="0051408D" w:rsidP="00C13D04">
            <w:pPr>
              <w:rPr>
                <w:b/>
                <w:bCs/>
                <w:lang w:val="en-US"/>
              </w:rPr>
            </w:pPr>
            <w:r w:rsidRPr="004B1258">
              <w:rPr>
                <w:b/>
                <w:bCs/>
                <w:lang w:val="en-US"/>
              </w:rPr>
              <w:t>Transport channels</w:t>
            </w:r>
          </w:p>
        </w:tc>
        <w:tc>
          <w:tcPr>
            <w:tcW w:w="3544" w:type="dxa"/>
          </w:tcPr>
          <w:p w14:paraId="051B37C4" w14:textId="77777777" w:rsidR="0051408D" w:rsidRPr="004B1258" w:rsidRDefault="0051408D" w:rsidP="00C13D04">
            <w:pPr>
              <w:rPr>
                <w:lang w:val="en-US"/>
              </w:rPr>
            </w:pPr>
            <w:r w:rsidRPr="004B1258">
              <w:rPr>
                <w:lang w:val="en-US"/>
              </w:rPr>
              <w:t>2 TC</w:t>
            </w:r>
          </w:p>
        </w:tc>
        <w:tc>
          <w:tcPr>
            <w:tcW w:w="3814" w:type="dxa"/>
          </w:tcPr>
          <w:p w14:paraId="00370631" w14:textId="77777777" w:rsidR="0051408D" w:rsidRPr="004B1258" w:rsidRDefault="0051408D" w:rsidP="00C13D04">
            <w:pPr>
              <w:rPr>
                <w:lang w:val="en-US"/>
              </w:rPr>
            </w:pPr>
            <w:r w:rsidRPr="004B1258">
              <w:rPr>
                <w:lang w:val="en-US"/>
              </w:rPr>
              <w:t>1 TC and 2 TC</w:t>
            </w:r>
          </w:p>
        </w:tc>
      </w:tr>
      <w:tr w:rsidR="0051408D" w:rsidRPr="004B1258" w14:paraId="6580AF87" w14:textId="77777777" w:rsidTr="00C13D04">
        <w:tc>
          <w:tcPr>
            <w:tcW w:w="2263" w:type="dxa"/>
          </w:tcPr>
          <w:p w14:paraId="2D78636D" w14:textId="77777777" w:rsidR="0051408D" w:rsidRPr="004B1258" w:rsidRDefault="0051408D" w:rsidP="00C13D04">
            <w:pPr>
              <w:rPr>
                <w:b/>
                <w:bCs/>
                <w:lang w:val="en-US"/>
              </w:rPr>
            </w:pPr>
            <w:r w:rsidRPr="004B1258">
              <w:rPr>
                <w:b/>
                <w:bCs/>
                <w:lang w:val="en-US"/>
              </w:rPr>
              <w:t>Number of directions</w:t>
            </w:r>
          </w:p>
        </w:tc>
        <w:tc>
          <w:tcPr>
            <w:tcW w:w="3544" w:type="dxa"/>
          </w:tcPr>
          <w:p w14:paraId="7E8B2A1B" w14:textId="77777777" w:rsidR="0051408D" w:rsidRPr="004B1258" w:rsidRDefault="0051408D" w:rsidP="00C13D04">
            <w:pPr>
              <w:rPr>
                <w:lang w:val="en-US"/>
              </w:rPr>
            </w:pPr>
            <w:r w:rsidRPr="004B1258">
              <w:rPr>
                <w:lang w:val="en-US"/>
              </w:rPr>
              <w:t>1dir and 2dir</w:t>
            </w:r>
          </w:p>
        </w:tc>
        <w:tc>
          <w:tcPr>
            <w:tcW w:w="3814" w:type="dxa"/>
          </w:tcPr>
          <w:p w14:paraId="3BDB4206" w14:textId="77777777" w:rsidR="0051408D" w:rsidRPr="004B1258" w:rsidRDefault="0051408D" w:rsidP="00C13D04">
            <w:pPr>
              <w:rPr>
                <w:lang w:val="en-US"/>
              </w:rPr>
            </w:pPr>
            <w:r w:rsidRPr="004B1258">
              <w:rPr>
                <w:lang w:val="en-US"/>
              </w:rPr>
              <w:t>Switching 1dir/2dir in one file</w:t>
            </w:r>
          </w:p>
        </w:tc>
      </w:tr>
    </w:tbl>
    <w:p w14:paraId="14DAB599" w14:textId="77777777" w:rsidR="0051408D" w:rsidRPr="004B1258" w:rsidRDefault="0051408D" w:rsidP="0051408D">
      <w:pPr>
        <w:rPr>
          <w:lang w:val="en-US"/>
        </w:rPr>
      </w:pPr>
    </w:p>
    <w:p w14:paraId="2575631C" w14:textId="77777777" w:rsidR="0051408D" w:rsidRPr="004B1258" w:rsidRDefault="0051408D" w:rsidP="0051408D">
      <w:pPr>
        <w:rPr>
          <w:lang w:val="en-US"/>
        </w:rPr>
      </w:pPr>
      <w:r w:rsidRPr="004B1258">
        <w:rPr>
          <w:lang w:val="en-US"/>
        </w:rPr>
        <w:t>As these parameter combinations would produce an excessive number of combinations to run, the all-pairs testing approach was applied to parameters bitrate, DTX, bandwidth and input fs. A total of 2856 cases for first set and 306 results for the second set are presented below in the histogram figures. All combinations processed successfully.</w:t>
      </w:r>
    </w:p>
    <w:p w14:paraId="2367E950" w14:textId="77777777" w:rsidR="0051408D" w:rsidRPr="004B1258" w:rsidRDefault="0051408D" w:rsidP="0051408D">
      <w:pPr>
        <w:rPr>
          <w:lang w:val="en-US"/>
        </w:rPr>
      </w:pPr>
      <w:r>
        <w:rPr>
          <w:noProof/>
          <w:lang w:val="en-US"/>
        </w:rPr>
        <w:drawing>
          <wp:inline distT="0" distB="0" distL="0" distR="0" wp14:anchorId="54031A50" wp14:editId="1FACED8B">
            <wp:extent cx="5486400" cy="4572000"/>
            <wp:effectExtent l="0" t="0" r="0" b="0"/>
            <wp:docPr id="179799264" name="Kuva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99264" name="Kuva 7" descr="A graph of a number of data&#10;&#10;AI-generated content may be incorrect."/>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646E681E" w14:textId="77777777" w:rsidR="0051408D" w:rsidRPr="004B1258" w:rsidRDefault="0051408D" w:rsidP="0051408D">
      <w:pPr>
        <w:rPr>
          <w:lang w:val="en-US"/>
        </w:rPr>
      </w:pPr>
      <w:r>
        <w:rPr>
          <w:noProof/>
          <w:lang w:val="en-US"/>
        </w:rPr>
        <w:lastRenderedPageBreak/>
        <w:drawing>
          <wp:inline distT="0" distB="0" distL="0" distR="0" wp14:anchorId="488C63BF" wp14:editId="4821C084">
            <wp:extent cx="5486400" cy="4572000"/>
            <wp:effectExtent l="0" t="0" r="0" b="0"/>
            <wp:docPr id="670534854" name="Kuva 9" descr="A graph of different siz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534854" name="Kuva 9" descr="A graph of different sizes and colors&#10;&#10;AI-generated content may be incorrect."/>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r>
        <w:rPr>
          <w:noProof/>
          <w:lang w:val="en-US"/>
        </w:rPr>
        <w:drawing>
          <wp:inline distT="0" distB="0" distL="0" distR="0" wp14:anchorId="19EBAD0E" wp14:editId="51E36BAF">
            <wp:extent cx="5486400" cy="4572000"/>
            <wp:effectExtent l="0" t="0" r="0" b="0"/>
            <wp:docPr id="1889130859" name="Kuva 10"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130859" name="Kuva 10" descr="A graph of a number of data&#10;&#10;AI-generated content may be incorrect."/>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r>
        <w:rPr>
          <w:noProof/>
          <w:lang w:val="en-US"/>
        </w:rPr>
        <w:lastRenderedPageBreak/>
        <w:drawing>
          <wp:inline distT="0" distB="0" distL="0" distR="0" wp14:anchorId="0F0F85A8" wp14:editId="1CA6E959">
            <wp:extent cx="5486400" cy="4572000"/>
            <wp:effectExtent l="0" t="0" r="0" b="0"/>
            <wp:docPr id="1811872473" name="Kuva 11"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872473" name="Kuva 11" descr="A graph of a number of data&#10;&#10;AI-generated content may be incorrect."/>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7A9D40BB" w14:textId="77777777" w:rsidR="0051408D" w:rsidRPr="004B1258" w:rsidRDefault="0051408D" w:rsidP="0051408D">
      <w:pPr>
        <w:rPr>
          <w:lang w:val="en-US"/>
        </w:rPr>
      </w:pPr>
      <w:r w:rsidRPr="004B1258">
        <w:rPr>
          <w:lang w:val="en-US"/>
        </w:rPr>
        <w:t xml:space="preserve">The above figures contain all the operation point combinations pooled in. As seen in the figures, </w:t>
      </w:r>
      <w:r>
        <w:rPr>
          <w:lang w:val="en-US"/>
        </w:rPr>
        <w:t>a</w:t>
      </w:r>
      <w:r w:rsidRPr="004B1258">
        <w:rPr>
          <w:lang w:val="en-US"/>
        </w:rPr>
        <w:t xml:space="preserve"> significant portion of the tested operation points are with low MLD scores. However, some scores are also higher while otherwise reasonable in detailed inspection. What is not seen in the histograms is that there are a few bitrate switching cases with very high MLD values (highest with 120). Detailed inspections </w:t>
      </w:r>
      <w:r>
        <w:rPr>
          <w:lang w:val="en-US"/>
        </w:rPr>
        <w:t>show</w:t>
      </w:r>
      <w:r w:rsidRPr="004B1258">
        <w:rPr>
          <w:lang w:val="en-US"/>
        </w:rPr>
        <w:t xml:space="preserve"> that there are issues in the float reference signal including periodic silence and other artifacts while the BASOP version does not contain these artefacts. These issues have been fixed in the later floating point codec development.</w:t>
      </w:r>
    </w:p>
    <w:p w14:paraId="7DC92D1B" w14:textId="77777777" w:rsidR="0051408D" w:rsidRPr="004B1258" w:rsidRDefault="0051408D" w:rsidP="0051408D">
      <w:pPr>
        <w:rPr>
          <w:lang w:val="en-US"/>
        </w:rPr>
      </w:pPr>
      <w:r w:rsidRPr="004B1258">
        <w:rPr>
          <w:lang w:val="en-US"/>
        </w:rPr>
        <w:t xml:space="preserve">The EXT output MLD scores contain only the effect of transport channels and the binaural output also includes the effect of metadata parameters in practical use. As is evident, the histograms between EXT and BIN are similar. </w:t>
      </w:r>
    </w:p>
    <w:p w14:paraId="29D469A8" w14:textId="77777777" w:rsidR="0051408D" w:rsidRPr="004B1258" w:rsidRDefault="0051408D" w:rsidP="0051408D">
      <w:pPr>
        <w:rPr>
          <w:lang w:val="en-US"/>
        </w:rPr>
      </w:pPr>
      <w:r w:rsidRPr="004B1258">
        <w:rPr>
          <w:lang w:val="en-US"/>
        </w:rPr>
        <w:t>Metadata coding was also inspected and there are differences observed from 0% to 50% of frames of a single file. Some differences are expected as metadata encoding decisions may differ due to minor numerical differences while producing perceptually equivalent quality bitstream.</w:t>
      </w:r>
    </w:p>
    <w:p w14:paraId="54E62DD1" w14:textId="77777777" w:rsidR="0051408D" w:rsidRPr="004B1258" w:rsidRDefault="0051408D" w:rsidP="0051408D">
      <w:pPr>
        <w:pStyle w:val="Heading3"/>
        <w:rPr>
          <w:lang w:val="en-US"/>
        </w:rPr>
      </w:pPr>
      <w:bookmarkStart w:id="51" w:name="_Ref198296858"/>
      <w:r w:rsidRPr="004B1258">
        <w:rPr>
          <w:lang w:val="en-US"/>
        </w:rPr>
        <w:t>Subjective evaluation</w:t>
      </w:r>
      <w:bookmarkEnd w:id="51"/>
    </w:p>
    <w:p w14:paraId="1D789853" w14:textId="77777777" w:rsidR="0051408D" w:rsidRPr="004B1258" w:rsidRDefault="0051408D" w:rsidP="0051408D">
      <w:pPr>
        <w:pStyle w:val="ListParagraph"/>
        <w:numPr>
          <w:ilvl w:val="0"/>
          <w:numId w:val="6"/>
        </w:numPr>
        <w:rPr>
          <w:sz w:val="20"/>
          <w:lang w:val="en-US"/>
        </w:rPr>
      </w:pPr>
      <w:r w:rsidRPr="004B1258">
        <w:rPr>
          <w:sz w:val="20"/>
          <w:lang w:val="en-US"/>
        </w:rPr>
        <w:t xml:space="preserve">BASOP main: </w:t>
      </w:r>
      <w:r w:rsidRPr="004B1258">
        <w:rPr>
          <w:sz w:val="20"/>
        </w:rPr>
        <w:t>faf1 f546</w:t>
      </w:r>
      <w:r w:rsidRPr="004B1258">
        <w:rPr>
          <w:sz w:val="20"/>
          <w:lang w:val="en-US"/>
        </w:rPr>
        <w:t xml:space="preserve"> (2025-03-27)</w:t>
      </w:r>
    </w:p>
    <w:p w14:paraId="3678631F" w14:textId="77777777" w:rsidR="0051408D" w:rsidRPr="004B1258" w:rsidRDefault="0051408D" w:rsidP="0051408D">
      <w:pPr>
        <w:pStyle w:val="ListParagraph"/>
        <w:numPr>
          <w:ilvl w:val="0"/>
          <w:numId w:val="6"/>
        </w:numPr>
        <w:rPr>
          <w:sz w:val="20"/>
          <w:lang w:val="en-US"/>
        </w:rPr>
      </w:pPr>
      <w:r w:rsidRPr="004B1258">
        <w:rPr>
          <w:sz w:val="20"/>
          <w:lang w:val="en-US"/>
        </w:rPr>
        <w:t xml:space="preserve">Float reference ivas-float-update: </w:t>
      </w:r>
      <w:r w:rsidRPr="004B1258">
        <w:rPr>
          <w:sz w:val="20"/>
        </w:rPr>
        <w:t>5359 4392</w:t>
      </w:r>
      <w:r w:rsidRPr="004B1258">
        <w:rPr>
          <w:sz w:val="20"/>
          <w:lang w:val="en-US"/>
        </w:rPr>
        <w:t xml:space="preserve"> (2025-03-27)</w:t>
      </w:r>
    </w:p>
    <w:p w14:paraId="437F743A" w14:textId="77777777" w:rsidR="0051408D" w:rsidRPr="004B1258" w:rsidRDefault="0051408D" w:rsidP="0051408D">
      <w:pPr>
        <w:rPr>
          <w:lang w:val="en-US"/>
        </w:rPr>
      </w:pPr>
      <w:r w:rsidRPr="004B1258">
        <w:rPr>
          <w:lang w:val="en-US"/>
        </w:rPr>
        <w:t xml:space="preserve">Two DCR listening tests were conducted with naïve listeners for MASA 1TC and MASA 2TC. Binaural rendering was used for all conditions. There were 18 and 20 naïve listeners, respectively. Sennheiser HD650 headphones were used for binaural listening. No head-tracking was used. Test material was speech material half with and half without background noise. One of the clean speech categories contained over-talking. There was a total of 16 different test sequences of about 8 seconds. </w:t>
      </w:r>
    </w:p>
    <w:p w14:paraId="0B9AB85B" w14:textId="77777777" w:rsidR="0051408D" w:rsidRPr="004B1258" w:rsidRDefault="0051408D" w:rsidP="0051408D">
      <w:pPr>
        <w:rPr>
          <w:lang w:val="en-US"/>
        </w:rPr>
      </w:pPr>
      <w:r w:rsidRPr="004B1258">
        <w:rPr>
          <w:lang w:val="en-US"/>
        </w:rPr>
        <w:t>The green color shows results encoded and decoded with float IVAS codec. Blue color shows results encoded with fixed point (BASOP) and decoded with floating point IVAS codec (ivas-float-update). In addition to a single bitrate per condition, also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 MASA tests also included conditions with DTX enabled.</w:t>
      </w:r>
    </w:p>
    <w:p w14:paraId="499F2205" w14:textId="77777777" w:rsidR="0051408D" w:rsidRPr="004B1258" w:rsidRDefault="0051408D" w:rsidP="0051408D">
      <w:pPr>
        <w:rPr>
          <w:lang w:val="en-US"/>
        </w:rPr>
      </w:pPr>
      <w:r w:rsidRPr="004B1258">
        <w:rPr>
          <w:lang w:val="en-US"/>
        </w:rPr>
        <w:lastRenderedPageBreak/>
        <w:t xml:space="preserve">One condition had all: bitrate switching, DTX and FER5 enabled. </w:t>
      </w:r>
    </w:p>
    <w:p w14:paraId="78E90509" w14:textId="77777777" w:rsidR="0051408D" w:rsidRPr="004B1258" w:rsidRDefault="0051408D" w:rsidP="0051408D">
      <w:pPr>
        <w:rPr>
          <w:lang w:val="en-US"/>
        </w:rPr>
      </w:pPr>
      <w:r w:rsidRPr="004B1258">
        <w:rPr>
          <w:noProof/>
          <w:lang w:val="en-US"/>
        </w:rPr>
        <w:drawing>
          <wp:inline distT="0" distB="0" distL="0" distR="0" wp14:anchorId="1DECFE16" wp14:editId="27DC60D2">
            <wp:extent cx="6115685" cy="3906520"/>
            <wp:effectExtent l="0" t="0" r="0" b="0"/>
            <wp:docPr id="1221998130"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8130" name="Kuva 1" descr="Kuva, joka sisältää kohteen teksti, diagrammi, viiva, Samansuuntainen&#10;&#10;Tekoälyn generoima sisältö voi olla virheellistä."/>
                    <pic:cNvPicPr/>
                  </pic:nvPicPr>
                  <pic:blipFill>
                    <a:blip r:embed="rId220"/>
                    <a:stretch>
                      <a:fillRect/>
                    </a:stretch>
                  </pic:blipFill>
                  <pic:spPr>
                    <a:xfrm>
                      <a:off x="0" y="0"/>
                      <a:ext cx="6115685" cy="3906520"/>
                    </a:xfrm>
                    <a:prstGeom prst="rect">
                      <a:avLst/>
                    </a:prstGeom>
                  </pic:spPr>
                </pic:pic>
              </a:graphicData>
            </a:graphic>
          </wp:inline>
        </w:drawing>
      </w:r>
    </w:p>
    <w:p w14:paraId="1E7327B4" w14:textId="77777777" w:rsidR="0051408D" w:rsidRPr="004B1258" w:rsidRDefault="0051408D" w:rsidP="0051408D">
      <w:pPr>
        <w:rPr>
          <w:lang w:val="en-US"/>
        </w:rPr>
      </w:pPr>
      <w:r w:rsidRPr="004B1258">
        <w:rPr>
          <w:lang w:val="en-US"/>
        </w:rPr>
        <w:t xml:space="preserve">One issue can be seen in the MASA 1TC results. MASA 1TC 48k DTX (BASOP encoder) is significantly worse than the reference condition (ivas-float-update). Expert verification was done on this condition, and indeed it sounded much worse, during active speech there was significant distortion audible. Since the tested version was from late March a newer version was pulled from the BASOP repo </w:t>
      </w:r>
    </w:p>
    <w:p w14:paraId="42C6DA90" w14:textId="77777777" w:rsidR="0051408D" w:rsidRPr="004B1258" w:rsidRDefault="0051408D" w:rsidP="0051408D">
      <w:pPr>
        <w:rPr>
          <w:lang w:val="en-US"/>
        </w:rPr>
      </w:pPr>
      <w:r w:rsidRPr="004B1258">
        <w:rPr>
          <w:lang w:val="en-US"/>
        </w:rPr>
        <w:t>•</w:t>
      </w:r>
      <w:r w:rsidRPr="004B1258">
        <w:rPr>
          <w:lang w:val="en-US"/>
        </w:rPr>
        <w:tab/>
        <w:t>BASOP main: 687c d90d (2025-04-28)</w:t>
      </w:r>
    </w:p>
    <w:p w14:paraId="61BBACAA" w14:textId="77777777" w:rsidR="0051408D" w:rsidRPr="004B1258" w:rsidRDefault="0051408D" w:rsidP="0051408D">
      <w:pPr>
        <w:rPr>
          <w:lang w:val="en-US"/>
        </w:rPr>
      </w:pPr>
      <w:r w:rsidRPr="004B1258">
        <w:rPr>
          <w:lang w:val="en-US"/>
        </w:rPr>
        <w:t>•</w:t>
      </w:r>
      <w:r w:rsidRPr="004B1258">
        <w:rPr>
          <w:lang w:val="en-US"/>
        </w:rPr>
        <w:tab/>
        <w:t>Float reference ivas-float-update: d3f0 1fcf (2025-04-24)</w:t>
      </w:r>
    </w:p>
    <w:p w14:paraId="77DBD43D" w14:textId="77777777" w:rsidR="0051408D" w:rsidRPr="004B1258" w:rsidRDefault="0051408D" w:rsidP="0051408D">
      <w:pPr>
        <w:rPr>
          <w:lang w:val="en-US"/>
        </w:rPr>
      </w:pPr>
      <w:r w:rsidRPr="004B1258">
        <w:rPr>
          <w:lang w:val="en-US"/>
        </w:rPr>
        <w:t>With this version the whole listening test was reprocessed and the problematic condition was listened by experts. The issue was fixed, since now the condition sounded the same as the float-reference. The issue was fixed while we were running the listening test.</w:t>
      </w:r>
    </w:p>
    <w:p w14:paraId="476A2A3C" w14:textId="77777777" w:rsidR="0051408D" w:rsidRPr="004B1258" w:rsidRDefault="0051408D" w:rsidP="0051408D">
      <w:pPr>
        <w:rPr>
          <w:lang w:val="en-US"/>
        </w:rPr>
      </w:pPr>
      <w:r w:rsidRPr="004B1258">
        <w:rPr>
          <w:lang w:val="en-US"/>
        </w:rPr>
        <w:t xml:space="preserve"> </w:t>
      </w:r>
    </w:p>
    <w:p w14:paraId="4EE32639" w14:textId="77777777" w:rsidR="0051408D" w:rsidRPr="004B1258" w:rsidRDefault="0051408D" w:rsidP="0051408D">
      <w:pPr>
        <w:rPr>
          <w:lang w:val="en-US"/>
        </w:rPr>
      </w:pPr>
    </w:p>
    <w:p w14:paraId="7B3E3E28" w14:textId="77777777" w:rsidR="0051408D" w:rsidRPr="004B1258" w:rsidRDefault="0051408D" w:rsidP="0051408D">
      <w:pPr>
        <w:rPr>
          <w:lang w:val="en-US"/>
        </w:rPr>
      </w:pPr>
      <w:r w:rsidRPr="004B1258">
        <w:rPr>
          <w:noProof/>
          <w:lang w:val="en-US"/>
        </w:rPr>
        <w:lastRenderedPageBreak/>
        <w:drawing>
          <wp:inline distT="0" distB="0" distL="0" distR="0" wp14:anchorId="4C7B0F10" wp14:editId="27FDAA30">
            <wp:extent cx="6115685" cy="3881755"/>
            <wp:effectExtent l="0" t="0" r="0" b="4445"/>
            <wp:docPr id="1882859976"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59976" name="Kuva 1" descr="Kuva, joka sisältää kohteen teksti, diagrammi, viiva, Samansuuntainen&#10;&#10;Tekoälyn generoima sisältö voi olla virheellistä."/>
                    <pic:cNvPicPr/>
                  </pic:nvPicPr>
                  <pic:blipFill>
                    <a:blip r:embed="rId221"/>
                    <a:stretch>
                      <a:fillRect/>
                    </a:stretch>
                  </pic:blipFill>
                  <pic:spPr>
                    <a:xfrm>
                      <a:off x="0" y="0"/>
                      <a:ext cx="6115685" cy="3881755"/>
                    </a:xfrm>
                    <a:prstGeom prst="rect">
                      <a:avLst/>
                    </a:prstGeom>
                  </pic:spPr>
                </pic:pic>
              </a:graphicData>
            </a:graphic>
          </wp:inline>
        </w:drawing>
      </w:r>
    </w:p>
    <w:p w14:paraId="1DE3827D" w14:textId="77777777" w:rsidR="0051408D" w:rsidRPr="004B1258" w:rsidRDefault="0051408D" w:rsidP="0051408D">
      <w:pPr>
        <w:rPr>
          <w:lang w:val="en-US"/>
        </w:rPr>
      </w:pPr>
      <w:r w:rsidRPr="004B1258">
        <w:rPr>
          <w:lang w:val="en-US"/>
        </w:rPr>
        <w:t>Second listening test was conducted with MASA 2TC. This test had no statistically significant issues. Some concerning conditions (13.2k DTX and bitrate switching13.2k-48k with DTX) were listened with experts, but no issues were heard.</w:t>
      </w:r>
    </w:p>
    <w:p w14:paraId="3C11B5ED" w14:textId="77777777" w:rsidR="0051408D" w:rsidRPr="004B1258" w:rsidRDefault="0051408D" w:rsidP="0051408D">
      <w:pPr>
        <w:pStyle w:val="Heading3"/>
      </w:pPr>
      <w:r w:rsidRPr="004B1258">
        <w:t>Other observations</w:t>
      </w:r>
    </w:p>
    <w:p w14:paraId="0E7D07A3" w14:textId="77777777" w:rsidR="0051408D" w:rsidRPr="004B1258" w:rsidRDefault="0051408D" w:rsidP="0051408D">
      <w:r w:rsidRPr="004B1258">
        <w:t xml:space="preserve">In general, most serious of the MASA operation mode differences seem to be explained by differences in the stereo core. In addition, it has been observed that the BASOP MASA encoder does introduce decision differences which create large metadata structure differences. This is seen in a </w:t>
      </w:r>
      <w:r>
        <w:t>rather significant</w:t>
      </w:r>
      <w:r w:rsidRPr="004B1258">
        <w:t xml:space="preserve"> number of differing metadata frames while the perceptual effect of the difference </w:t>
      </w:r>
      <w:r>
        <w:t xml:space="preserve">can be less significant. </w:t>
      </w:r>
      <w:r w:rsidRPr="004B1258">
        <w:t xml:space="preserve"> </w:t>
      </w:r>
    </w:p>
    <w:p w14:paraId="6D9AB714" w14:textId="77777777" w:rsidR="0051408D" w:rsidRPr="004B1258" w:rsidRDefault="0051408D" w:rsidP="0051408D">
      <w:pPr>
        <w:pStyle w:val="Heading3"/>
        <w:rPr>
          <w:lang w:val="en-US"/>
        </w:rPr>
      </w:pPr>
      <w:r w:rsidRPr="004B1258">
        <w:rPr>
          <w:lang w:val="en-US"/>
        </w:rPr>
        <w:t>Issues identified</w:t>
      </w:r>
    </w:p>
    <w:p w14:paraId="636E6350" w14:textId="77777777" w:rsidR="0051408D" w:rsidRPr="007B22F6" w:rsidRDefault="0051408D" w:rsidP="0051408D">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51408D" w:rsidRPr="007262AC" w14:paraId="6A090878" w14:textId="77777777" w:rsidTr="00C13D04">
        <w:trPr>
          <w:trHeight w:val="320"/>
        </w:trPr>
        <w:tc>
          <w:tcPr>
            <w:tcW w:w="840" w:type="dxa"/>
            <w:shd w:val="clear" w:color="auto" w:fill="auto"/>
            <w:noWrap/>
            <w:vAlign w:val="center"/>
            <w:hideMark/>
          </w:tcPr>
          <w:p w14:paraId="1CE4E761" w14:textId="77777777" w:rsidR="0051408D" w:rsidRPr="007262AC" w:rsidRDefault="0051408D" w:rsidP="00C13D04">
            <w:pPr>
              <w:spacing w:line="240" w:lineRule="auto"/>
              <w:jc w:val="center"/>
              <w:rPr>
                <w:b/>
                <w:bCs/>
                <w:lang w:val="en-US"/>
              </w:rPr>
            </w:pPr>
            <w:r w:rsidRPr="007262AC">
              <w:rPr>
                <w:b/>
                <w:bCs/>
                <w:lang w:val="en-US"/>
              </w:rPr>
              <w:t>Issue</w:t>
            </w:r>
          </w:p>
        </w:tc>
        <w:tc>
          <w:tcPr>
            <w:tcW w:w="3543" w:type="dxa"/>
            <w:shd w:val="clear" w:color="auto" w:fill="auto"/>
            <w:noWrap/>
            <w:vAlign w:val="center"/>
            <w:hideMark/>
          </w:tcPr>
          <w:p w14:paraId="148D3C9F" w14:textId="77777777" w:rsidR="0051408D" w:rsidRPr="007262AC" w:rsidRDefault="0051408D" w:rsidP="00C13D04">
            <w:pPr>
              <w:spacing w:line="240" w:lineRule="auto"/>
              <w:jc w:val="center"/>
              <w:rPr>
                <w:b/>
                <w:bCs/>
                <w:lang w:val="en-US"/>
              </w:rPr>
            </w:pPr>
            <w:r w:rsidRPr="007262AC">
              <w:rPr>
                <w:b/>
                <w:bCs/>
                <w:lang w:val="en-US"/>
              </w:rPr>
              <w:t>Description</w:t>
            </w:r>
          </w:p>
        </w:tc>
        <w:tc>
          <w:tcPr>
            <w:tcW w:w="1565" w:type="dxa"/>
            <w:shd w:val="clear" w:color="auto" w:fill="auto"/>
            <w:noWrap/>
            <w:vAlign w:val="center"/>
            <w:hideMark/>
          </w:tcPr>
          <w:p w14:paraId="095B6513" w14:textId="77777777" w:rsidR="0051408D" w:rsidRPr="007262AC" w:rsidRDefault="0051408D" w:rsidP="00C13D04">
            <w:pPr>
              <w:spacing w:line="240" w:lineRule="auto"/>
              <w:jc w:val="center"/>
              <w:rPr>
                <w:b/>
                <w:bCs/>
                <w:lang w:val="en-US"/>
              </w:rPr>
            </w:pPr>
            <w:r w:rsidRPr="007262AC">
              <w:rPr>
                <w:b/>
                <w:bCs/>
                <w:lang w:val="en-US"/>
              </w:rPr>
              <w:t>Date Created</w:t>
            </w:r>
          </w:p>
        </w:tc>
        <w:tc>
          <w:tcPr>
            <w:tcW w:w="1424" w:type="dxa"/>
            <w:shd w:val="clear" w:color="auto" w:fill="auto"/>
            <w:noWrap/>
            <w:vAlign w:val="center"/>
            <w:hideMark/>
          </w:tcPr>
          <w:p w14:paraId="12413E0E" w14:textId="77777777" w:rsidR="0051408D" w:rsidRPr="007262AC" w:rsidRDefault="0051408D" w:rsidP="00C13D04">
            <w:pPr>
              <w:spacing w:line="240" w:lineRule="auto"/>
              <w:jc w:val="center"/>
              <w:rPr>
                <w:b/>
                <w:bCs/>
                <w:lang w:val="en-US"/>
              </w:rPr>
            </w:pPr>
            <w:r w:rsidRPr="007262AC">
              <w:rPr>
                <w:b/>
                <w:bCs/>
                <w:lang w:val="en-US"/>
              </w:rPr>
              <w:t>Component</w:t>
            </w:r>
          </w:p>
        </w:tc>
        <w:tc>
          <w:tcPr>
            <w:tcW w:w="995" w:type="dxa"/>
            <w:shd w:val="clear" w:color="auto" w:fill="auto"/>
            <w:noWrap/>
            <w:vAlign w:val="center"/>
            <w:hideMark/>
          </w:tcPr>
          <w:p w14:paraId="6BF662BE" w14:textId="77777777" w:rsidR="0051408D" w:rsidRPr="007262AC" w:rsidRDefault="0051408D" w:rsidP="00C13D04">
            <w:pPr>
              <w:spacing w:line="240" w:lineRule="auto"/>
              <w:jc w:val="center"/>
              <w:rPr>
                <w:b/>
                <w:bCs/>
                <w:lang w:val="en-US"/>
              </w:rPr>
            </w:pPr>
            <w:r w:rsidRPr="007262AC">
              <w:rPr>
                <w:b/>
                <w:bCs/>
                <w:lang w:val="en-US"/>
              </w:rPr>
              <w:t>Severity</w:t>
            </w:r>
          </w:p>
        </w:tc>
        <w:tc>
          <w:tcPr>
            <w:tcW w:w="1254" w:type="dxa"/>
            <w:shd w:val="clear" w:color="auto" w:fill="auto"/>
            <w:noWrap/>
            <w:vAlign w:val="center"/>
            <w:hideMark/>
          </w:tcPr>
          <w:p w14:paraId="6637140C" w14:textId="77777777" w:rsidR="0051408D" w:rsidRPr="007262AC" w:rsidRDefault="0051408D" w:rsidP="00C13D04">
            <w:pPr>
              <w:spacing w:line="240" w:lineRule="auto"/>
              <w:jc w:val="center"/>
              <w:rPr>
                <w:b/>
                <w:bCs/>
                <w:lang w:val="en-US"/>
              </w:rPr>
            </w:pPr>
            <w:r w:rsidRPr="007262AC">
              <w:rPr>
                <w:b/>
                <w:bCs/>
                <w:lang w:val="en-US"/>
              </w:rPr>
              <w:t>Status</w:t>
            </w:r>
          </w:p>
        </w:tc>
      </w:tr>
      <w:tr w:rsidR="0051408D" w:rsidRPr="007262AC" w14:paraId="7E6196FB" w14:textId="77777777" w:rsidTr="00C13D04">
        <w:trPr>
          <w:trHeight w:val="320"/>
        </w:trPr>
        <w:tc>
          <w:tcPr>
            <w:tcW w:w="840" w:type="dxa"/>
            <w:shd w:val="clear" w:color="auto" w:fill="auto"/>
            <w:noWrap/>
            <w:vAlign w:val="center"/>
            <w:hideMark/>
          </w:tcPr>
          <w:p w14:paraId="7796C3F3" w14:textId="77777777" w:rsidR="0051408D" w:rsidRPr="007262AC" w:rsidRDefault="0051408D" w:rsidP="00C13D04">
            <w:pPr>
              <w:spacing w:line="240" w:lineRule="auto"/>
              <w:jc w:val="left"/>
              <w:rPr>
                <w:lang w:val="en-US"/>
              </w:rPr>
            </w:pPr>
            <w:r w:rsidRPr="007262AC">
              <w:rPr>
                <w:lang w:val="en-US"/>
              </w:rPr>
              <w:t>#</w:t>
            </w:r>
            <w:r>
              <w:rPr>
                <w:lang w:val="en-US"/>
              </w:rPr>
              <w:t>1498</w:t>
            </w:r>
          </w:p>
        </w:tc>
        <w:tc>
          <w:tcPr>
            <w:tcW w:w="3543" w:type="dxa"/>
            <w:shd w:val="clear" w:color="auto" w:fill="auto"/>
            <w:noWrap/>
            <w:vAlign w:val="center"/>
          </w:tcPr>
          <w:p w14:paraId="6DE831BE" w14:textId="77777777" w:rsidR="0051408D" w:rsidRPr="007262AC" w:rsidRDefault="0051408D" w:rsidP="00C13D04">
            <w:pPr>
              <w:spacing w:line="240" w:lineRule="auto"/>
              <w:jc w:val="left"/>
              <w:rPr>
                <w:lang w:val="en-US"/>
              </w:rPr>
            </w:pPr>
            <w:r w:rsidRPr="009E35AE">
              <w:rPr>
                <w:lang w:val="en-US"/>
              </w:rPr>
              <w:t>BASOP encoder has a large difference signal in noise signal using MASA selection items with DTX</w:t>
            </w:r>
          </w:p>
        </w:tc>
        <w:tc>
          <w:tcPr>
            <w:tcW w:w="1565" w:type="dxa"/>
            <w:shd w:val="clear" w:color="auto" w:fill="auto"/>
            <w:noWrap/>
            <w:vAlign w:val="center"/>
            <w:hideMark/>
          </w:tcPr>
          <w:p w14:paraId="7FC93896" w14:textId="77777777" w:rsidR="0051408D" w:rsidRPr="007262AC" w:rsidRDefault="0051408D" w:rsidP="00C13D04">
            <w:pPr>
              <w:spacing w:line="240" w:lineRule="auto"/>
              <w:jc w:val="left"/>
              <w:rPr>
                <w:lang w:val="en-US"/>
              </w:rPr>
            </w:pPr>
            <w:r>
              <w:rPr>
                <w:lang w:val="en-US"/>
              </w:rPr>
              <w:t>April 17, 2025</w:t>
            </w:r>
          </w:p>
        </w:tc>
        <w:tc>
          <w:tcPr>
            <w:tcW w:w="1424" w:type="dxa"/>
            <w:shd w:val="clear" w:color="auto" w:fill="auto"/>
            <w:noWrap/>
            <w:vAlign w:val="center"/>
            <w:hideMark/>
          </w:tcPr>
          <w:p w14:paraId="658CC85A" w14:textId="77777777" w:rsidR="0051408D" w:rsidRPr="007262AC" w:rsidRDefault="0051408D" w:rsidP="00C13D04">
            <w:pPr>
              <w:spacing w:line="240" w:lineRule="auto"/>
              <w:jc w:val="left"/>
              <w:rPr>
                <w:lang w:val="en-US"/>
              </w:rPr>
            </w:pPr>
            <w:r>
              <w:rPr>
                <w:lang w:val="en-US"/>
              </w:rPr>
              <w:t>MASA, Core, DTX</w:t>
            </w:r>
          </w:p>
        </w:tc>
        <w:tc>
          <w:tcPr>
            <w:tcW w:w="995" w:type="dxa"/>
            <w:shd w:val="clear" w:color="auto" w:fill="auto"/>
            <w:noWrap/>
            <w:vAlign w:val="center"/>
          </w:tcPr>
          <w:p w14:paraId="64EF1A42" w14:textId="77777777" w:rsidR="0051408D" w:rsidRPr="007262AC" w:rsidRDefault="0051408D" w:rsidP="00C13D04">
            <w:pPr>
              <w:spacing w:line="240" w:lineRule="auto"/>
              <w:jc w:val="left"/>
              <w:rPr>
                <w:lang w:val="en-US"/>
              </w:rPr>
            </w:pPr>
            <w:r>
              <w:rPr>
                <w:lang w:val="en-US"/>
              </w:rPr>
              <w:t>Medium</w:t>
            </w:r>
          </w:p>
        </w:tc>
        <w:tc>
          <w:tcPr>
            <w:tcW w:w="1254" w:type="dxa"/>
            <w:shd w:val="clear" w:color="auto" w:fill="auto"/>
            <w:noWrap/>
            <w:vAlign w:val="center"/>
          </w:tcPr>
          <w:p w14:paraId="43CF2F97" w14:textId="77777777" w:rsidR="0051408D" w:rsidRPr="007262AC" w:rsidRDefault="0051408D" w:rsidP="00C13D04">
            <w:pPr>
              <w:spacing w:line="240" w:lineRule="auto"/>
              <w:jc w:val="left"/>
              <w:rPr>
                <w:lang w:val="en-US"/>
              </w:rPr>
            </w:pPr>
            <w:r>
              <w:rPr>
                <w:lang w:val="en-US"/>
              </w:rPr>
              <w:t>Open</w:t>
            </w:r>
          </w:p>
        </w:tc>
      </w:tr>
    </w:tbl>
    <w:p w14:paraId="00EA274E" w14:textId="77777777" w:rsidR="0051408D" w:rsidRPr="00EA7EF0" w:rsidRDefault="0051408D" w:rsidP="0051408D">
      <w:pPr>
        <w:pStyle w:val="Heading2"/>
      </w:pPr>
      <w:bookmarkStart w:id="52" w:name="_Ref198037188"/>
      <w:r w:rsidRPr="00EA7EF0">
        <w:t>OSBA</w:t>
      </w:r>
      <w:bookmarkEnd w:id="52"/>
    </w:p>
    <w:p w14:paraId="31F2823A" w14:textId="77777777" w:rsidR="0051408D" w:rsidRPr="009F6360" w:rsidRDefault="0051408D" w:rsidP="0051408D">
      <w:pPr>
        <w:pStyle w:val="Heading3"/>
      </w:pPr>
      <w:bookmarkStart w:id="53" w:name="_Ref198037172"/>
      <w:r w:rsidRPr="009F6360">
        <w:t xml:space="preserve">Low bitrates 13.2 to 128 kbps </w:t>
      </w:r>
      <w:bookmarkEnd w:id="53"/>
    </w:p>
    <w:p w14:paraId="3F7AA8F6" w14:textId="77777777" w:rsidR="0051408D" w:rsidRPr="004B1258" w:rsidRDefault="0051408D" w:rsidP="0051408D">
      <w:pPr>
        <w:pStyle w:val="Heading4"/>
        <w:rPr>
          <w:lang w:val="en-US"/>
        </w:rPr>
      </w:pPr>
      <w:r w:rsidRPr="004B1258">
        <w:rPr>
          <w:lang w:val="en-US"/>
        </w:rPr>
        <w:t>Objective evaluation</w:t>
      </w:r>
    </w:p>
    <w:p w14:paraId="5FB0CC0E" w14:textId="77777777" w:rsidR="0051408D" w:rsidRPr="004B1258" w:rsidRDefault="0051408D" w:rsidP="0051408D">
      <w:pPr>
        <w:rPr>
          <w:lang w:val="en-US"/>
        </w:rPr>
      </w:pPr>
    </w:p>
    <w:p w14:paraId="1C911FC9" w14:textId="77777777" w:rsidR="0051408D" w:rsidRPr="004B1258" w:rsidRDefault="0051408D" w:rsidP="0051408D">
      <w:pPr>
        <w:rPr>
          <w:lang w:val="en-US"/>
        </w:rPr>
      </w:pPr>
      <w:r w:rsidRPr="004B1258">
        <w:rPr>
          <w:lang w:val="en-US"/>
        </w:rPr>
        <w:t>Objective evaluation was carried out on 32 vectors (speech, music, mixed content). OSBA test items were constructed by combining ISM and SBA material from the IVAS selection tests. The following software versions were used:</w:t>
      </w:r>
    </w:p>
    <w:p w14:paraId="067D2EAD" w14:textId="77777777" w:rsidR="0051408D" w:rsidRPr="004B1258" w:rsidRDefault="0051408D" w:rsidP="0051408D">
      <w:pPr>
        <w:ind w:firstLine="720"/>
        <w:rPr>
          <w:lang w:val="en-US"/>
        </w:rPr>
      </w:pPr>
      <w:r w:rsidRPr="004B1258">
        <w:rPr>
          <w:lang w:val="en-US"/>
        </w:rPr>
        <w:t>Floating point: 1bbe1956</w:t>
      </w:r>
    </w:p>
    <w:p w14:paraId="0B744F5C" w14:textId="77777777" w:rsidR="0051408D" w:rsidRPr="004B1258" w:rsidRDefault="0051408D" w:rsidP="0051408D">
      <w:pPr>
        <w:ind w:firstLine="720"/>
        <w:rPr>
          <w:lang w:val="en-US"/>
        </w:rPr>
      </w:pPr>
      <w:r w:rsidRPr="004B1258">
        <w:rPr>
          <w:lang w:val="en-US"/>
        </w:rPr>
        <w:t>Fixed point: 858df806</w:t>
      </w:r>
    </w:p>
    <w:p w14:paraId="08152BDB" w14:textId="77777777" w:rsidR="0051408D" w:rsidRPr="004B1258" w:rsidRDefault="0051408D" w:rsidP="0051408D">
      <w:pPr>
        <w:rPr>
          <w:lang w:val="en-US"/>
        </w:rPr>
      </w:pPr>
      <w:r w:rsidRPr="004B1258">
        <w:rPr>
          <w:lang w:val="en-US"/>
        </w:rPr>
        <w:t xml:space="preserve">The following parameter combinations were tested exhaustively, resulting in 810 test cases. The output format was FOA. </w:t>
      </w:r>
    </w:p>
    <w:tbl>
      <w:tblPr>
        <w:tblStyle w:val="TableGrid"/>
        <w:tblW w:w="0" w:type="auto"/>
        <w:tblLook w:val="04A0" w:firstRow="1" w:lastRow="0" w:firstColumn="1" w:lastColumn="0" w:noHBand="0" w:noVBand="1"/>
      </w:tblPr>
      <w:tblGrid>
        <w:gridCol w:w="4810"/>
        <w:gridCol w:w="4811"/>
      </w:tblGrid>
      <w:tr w:rsidR="0051408D" w:rsidRPr="004B1258" w14:paraId="1C7BF025" w14:textId="77777777" w:rsidTr="00C13D04">
        <w:tc>
          <w:tcPr>
            <w:tcW w:w="4810" w:type="dxa"/>
          </w:tcPr>
          <w:p w14:paraId="2F402336" w14:textId="77777777" w:rsidR="0051408D" w:rsidRPr="004B1258" w:rsidRDefault="0051408D" w:rsidP="00C13D04">
            <w:pPr>
              <w:rPr>
                <w:b/>
                <w:bCs/>
                <w:lang w:val="en-US"/>
              </w:rPr>
            </w:pPr>
            <w:r w:rsidRPr="004B1258">
              <w:rPr>
                <w:b/>
                <w:bCs/>
                <w:lang w:val="en-US"/>
              </w:rPr>
              <w:t>Parameter</w:t>
            </w:r>
          </w:p>
        </w:tc>
        <w:tc>
          <w:tcPr>
            <w:tcW w:w="4811" w:type="dxa"/>
          </w:tcPr>
          <w:p w14:paraId="4A93A05D" w14:textId="77777777" w:rsidR="0051408D" w:rsidRPr="004B1258" w:rsidRDefault="0051408D" w:rsidP="00C13D04">
            <w:pPr>
              <w:rPr>
                <w:b/>
                <w:bCs/>
                <w:lang w:val="en-US"/>
              </w:rPr>
            </w:pPr>
            <w:r w:rsidRPr="004B1258">
              <w:rPr>
                <w:b/>
                <w:bCs/>
                <w:lang w:val="en-US"/>
              </w:rPr>
              <w:t>Values</w:t>
            </w:r>
          </w:p>
        </w:tc>
      </w:tr>
      <w:tr w:rsidR="0051408D" w:rsidRPr="004B1258" w14:paraId="60ED0D5D" w14:textId="77777777" w:rsidTr="00C13D04">
        <w:tc>
          <w:tcPr>
            <w:tcW w:w="4810" w:type="dxa"/>
          </w:tcPr>
          <w:p w14:paraId="59B8858B" w14:textId="77777777" w:rsidR="0051408D" w:rsidRPr="004B1258" w:rsidRDefault="0051408D" w:rsidP="00C13D04">
            <w:pPr>
              <w:rPr>
                <w:lang w:val="en-US"/>
              </w:rPr>
            </w:pPr>
            <w:r w:rsidRPr="004B1258">
              <w:rPr>
                <w:lang w:val="en-US"/>
              </w:rPr>
              <w:lastRenderedPageBreak/>
              <w:t>Input Format</w:t>
            </w:r>
          </w:p>
        </w:tc>
        <w:tc>
          <w:tcPr>
            <w:tcW w:w="4811" w:type="dxa"/>
          </w:tcPr>
          <w:p w14:paraId="16E817FD" w14:textId="77777777" w:rsidR="0051408D" w:rsidRPr="004B1258" w:rsidRDefault="0051408D" w:rsidP="00C13D04">
            <w:pPr>
              <w:rPr>
                <w:lang w:val="en-US"/>
              </w:rPr>
            </w:pPr>
            <w:r w:rsidRPr="004B1258">
              <w:rPr>
                <w:lang w:val="en-US"/>
              </w:rPr>
              <w:t>ISM4+HOA3</w:t>
            </w:r>
          </w:p>
        </w:tc>
      </w:tr>
      <w:tr w:rsidR="0051408D" w:rsidRPr="004B1258" w14:paraId="55EC264F" w14:textId="77777777" w:rsidTr="00C13D04">
        <w:tc>
          <w:tcPr>
            <w:tcW w:w="4810" w:type="dxa"/>
          </w:tcPr>
          <w:p w14:paraId="01269B6E" w14:textId="77777777" w:rsidR="0051408D" w:rsidRPr="004B1258" w:rsidRDefault="0051408D" w:rsidP="00C13D04">
            <w:pPr>
              <w:rPr>
                <w:lang w:val="en-US"/>
              </w:rPr>
            </w:pPr>
            <w:r w:rsidRPr="004B1258">
              <w:rPr>
                <w:lang w:val="en-US"/>
              </w:rPr>
              <w:t>Bitrate (kbps)</w:t>
            </w:r>
          </w:p>
        </w:tc>
        <w:tc>
          <w:tcPr>
            <w:tcW w:w="4811" w:type="dxa"/>
          </w:tcPr>
          <w:p w14:paraId="41257AFD" w14:textId="77777777" w:rsidR="0051408D" w:rsidRPr="004B1258" w:rsidRDefault="0051408D" w:rsidP="00C13D04">
            <w:pPr>
              <w:rPr>
                <w:lang w:val="en-US"/>
              </w:rPr>
            </w:pPr>
            <w:r w:rsidRPr="004B1258">
              <w:rPr>
                <w:lang w:val="en-US"/>
              </w:rPr>
              <w:t>13.2, 16.4, 24.4, 32, 48, 64, 80, 96, 128</w:t>
            </w:r>
          </w:p>
        </w:tc>
      </w:tr>
      <w:tr w:rsidR="0051408D" w:rsidRPr="004B1258" w14:paraId="22FE2E6F" w14:textId="77777777" w:rsidTr="00C13D04">
        <w:tc>
          <w:tcPr>
            <w:tcW w:w="4810" w:type="dxa"/>
          </w:tcPr>
          <w:p w14:paraId="5F86874E" w14:textId="77777777" w:rsidR="0051408D" w:rsidRPr="004B1258" w:rsidRDefault="0051408D" w:rsidP="00C13D04">
            <w:pPr>
              <w:rPr>
                <w:lang w:val="en-US"/>
              </w:rPr>
            </w:pPr>
            <w:r w:rsidRPr="004B1258">
              <w:rPr>
                <w:lang w:val="en-US"/>
              </w:rPr>
              <w:t>Sampling Rate (kHz)</w:t>
            </w:r>
          </w:p>
        </w:tc>
        <w:tc>
          <w:tcPr>
            <w:tcW w:w="4811" w:type="dxa"/>
          </w:tcPr>
          <w:p w14:paraId="470196AC" w14:textId="77777777" w:rsidR="0051408D" w:rsidRPr="004B1258" w:rsidRDefault="0051408D" w:rsidP="00C13D04">
            <w:pPr>
              <w:rPr>
                <w:lang w:val="en-US"/>
              </w:rPr>
            </w:pPr>
            <w:r w:rsidRPr="004B1258">
              <w:rPr>
                <w:lang w:val="en-US"/>
              </w:rPr>
              <w:t>16, 32, 48</w:t>
            </w:r>
          </w:p>
        </w:tc>
      </w:tr>
      <w:tr w:rsidR="0051408D" w:rsidRPr="004B1258" w14:paraId="345506D1" w14:textId="77777777" w:rsidTr="00C13D04">
        <w:tc>
          <w:tcPr>
            <w:tcW w:w="4810" w:type="dxa"/>
          </w:tcPr>
          <w:p w14:paraId="0C482C06" w14:textId="77777777" w:rsidR="0051408D" w:rsidRPr="004B1258" w:rsidRDefault="0051408D" w:rsidP="00C13D04">
            <w:pPr>
              <w:rPr>
                <w:lang w:val="en-US"/>
              </w:rPr>
            </w:pPr>
            <w:r w:rsidRPr="004B1258">
              <w:rPr>
                <w:lang w:val="en-US"/>
              </w:rPr>
              <w:t>Input signal level (LKFS)</w:t>
            </w:r>
          </w:p>
        </w:tc>
        <w:tc>
          <w:tcPr>
            <w:tcW w:w="4811" w:type="dxa"/>
          </w:tcPr>
          <w:p w14:paraId="47CD9189" w14:textId="77777777" w:rsidR="0051408D" w:rsidRPr="004B1258" w:rsidRDefault="0051408D" w:rsidP="00C13D04">
            <w:pPr>
              <w:rPr>
                <w:lang w:val="en-US"/>
              </w:rPr>
            </w:pPr>
            <w:r w:rsidRPr="004B1258">
              <w:rPr>
                <w:lang w:val="en-US"/>
              </w:rPr>
              <w:t>-36 (-10dB), -26 (nominal), -16 (+10dB)</w:t>
            </w:r>
          </w:p>
        </w:tc>
      </w:tr>
      <w:tr w:rsidR="0051408D" w:rsidRPr="004B1258" w14:paraId="52D3CF8F" w14:textId="77777777" w:rsidTr="00C13D04">
        <w:tc>
          <w:tcPr>
            <w:tcW w:w="4810" w:type="dxa"/>
          </w:tcPr>
          <w:p w14:paraId="3CF355CB" w14:textId="77777777" w:rsidR="0051408D" w:rsidRPr="004B1258" w:rsidRDefault="0051408D" w:rsidP="00C13D04">
            <w:pPr>
              <w:rPr>
                <w:lang w:val="en-US"/>
              </w:rPr>
            </w:pPr>
            <w:r w:rsidRPr="004B1258">
              <w:rPr>
                <w:lang w:val="en-US"/>
              </w:rPr>
              <w:t>DTX</w:t>
            </w:r>
          </w:p>
        </w:tc>
        <w:tc>
          <w:tcPr>
            <w:tcW w:w="4811" w:type="dxa"/>
          </w:tcPr>
          <w:p w14:paraId="5E2F2CBA" w14:textId="77777777" w:rsidR="0051408D" w:rsidRPr="004B1258" w:rsidRDefault="0051408D" w:rsidP="00C13D04">
            <w:pPr>
              <w:rPr>
                <w:lang w:val="en-US"/>
              </w:rPr>
            </w:pPr>
            <w:r w:rsidRPr="004B1258">
              <w:rPr>
                <w:lang w:val="en-US"/>
              </w:rPr>
              <w:t>disabled, enabled</w:t>
            </w:r>
          </w:p>
        </w:tc>
      </w:tr>
    </w:tbl>
    <w:p w14:paraId="22CE81AF" w14:textId="77777777" w:rsidR="0051408D" w:rsidRPr="004B1258" w:rsidRDefault="0051408D" w:rsidP="0051408D">
      <w:pPr>
        <w:rPr>
          <w:lang w:val="en-US"/>
        </w:rPr>
      </w:pPr>
    </w:p>
    <w:p w14:paraId="6751DD28" w14:textId="77777777" w:rsidR="0051408D" w:rsidRPr="004B1258" w:rsidRDefault="0051408D" w:rsidP="0051408D">
      <w:pPr>
        <w:rPr>
          <w:lang w:val="en-US"/>
        </w:rPr>
      </w:pPr>
      <w:r w:rsidRPr="004B1258">
        <w:rPr>
          <w:lang w:val="en-US"/>
        </w:rPr>
        <w:t>No crashes were observed. The following figures show MLD and ODG histograms for relevant test case subsets.</w:t>
      </w:r>
    </w:p>
    <w:p w14:paraId="4A9E256B" w14:textId="77777777" w:rsidR="0051408D" w:rsidRPr="004B1258" w:rsidRDefault="0051408D" w:rsidP="0051408D">
      <w:pPr>
        <w:rPr>
          <w:lang w:val="en-US"/>
        </w:rPr>
      </w:pPr>
    </w:p>
    <w:p w14:paraId="300E4434" w14:textId="77777777" w:rsidR="0051408D" w:rsidRPr="004B1258" w:rsidRDefault="0051408D" w:rsidP="0051408D">
      <w:pPr>
        <w:rPr>
          <w:lang w:val="en-US"/>
        </w:rPr>
      </w:pPr>
      <w:r w:rsidRPr="004B1258">
        <w:rPr>
          <w:noProof/>
          <w:lang w:val="en-US"/>
        </w:rPr>
        <w:drawing>
          <wp:inline distT="0" distB="0" distL="0" distR="0" wp14:anchorId="4976B0F4" wp14:editId="4A52CDD4">
            <wp:extent cx="6115685" cy="2636718"/>
            <wp:effectExtent l="0" t="0" r="5715" b="5080"/>
            <wp:docPr id="1367726932" name="Picture 1" descr="A graph of cases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726932" name="Picture 1" descr="A graph of cases with numbers and a bar chart&#10;&#10;AI-generated content may be incorrect."/>
                    <pic:cNvPicPr/>
                  </pic:nvPicPr>
                  <pic:blipFill rotWithShape="1">
                    <a:blip r:embed="rId222"/>
                    <a:srcRect t="7127"/>
                    <a:stretch/>
                  </pic:blipFill>
                  <pic:spPr bwMode="auto">
                    <a:xfrm>
                      <a:off x="0" y="0"/>
                      <a:ext cx="6115685" cy="2636718"/>
                    </a:xfrm>
                    <a:prstGeom prst="rect">
                      <a:avLst/>
                    </a:prstGeom>
                    <a:ln>
                      <a:noFill/>
                    </a:ln>
                    <a:extLst>
                      <a:ext uri="{53640926-AAD7-44D8-BBD7-CCE9431645EC}">
                        <a14:shadowObscured xmlns:a14="http://schemas.microsoft.com/office/drawing/2010/main"/>
                      </a:ext>
                    </a:extLst>
                  </pic:spPr>
                </pic:pic>
              </a:graphicData>
            </a:graphic>
          </wp:inline>
        </w:drawing>
      </w:r>
    </w:p>
    <w:p w14:paraId="2E5B3990"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63</w:t>
      </w:r>
      <w:r w:rsidRPr="004B1258">
        <w:fldChar w:fldCharType="end"/>
      </w:r>
      <w:r w:rsidRPr="004B1258">
        <w:t>: OSBA MLD and ODG histograms, all tested conditions.</w:t>
      </w:r>
    </w:p>
    <w:p w14:paraId="7CBC0567" w14:textId="77777777" w:rsidR="0051408D" w:rsidRPr="004B1258" w:rsidRDefault="0051408D" w:rsidP="0051408D">
      <w:pPr>
        <w:rPr>
          <w:lang w:val="en-US"/>
        </w:rPr>
      </w:pPr>
    </w:p>
    <w:p w14:paraId="5428342E" w14:textId="77777777" w:rsidR="0051408D" w:rsidRPr="004B1258" w:rsidRDefault="0051408D" w:rsidP="0051408D">
      <w:pPr>
        <w:rPr>
          <w:lang w:val="en-US"/>
        </w:rPr>
      </w:pPr>
      <w:r w:rsidRPr="004B1258">
        <w:rPr>
          <w:noProof/>
          <w:lang w:val="en-US"/>
        </w:rPr>
        <w:drawing>
          <wp:inline distT="0" distB="0" distL="0" distR="0" wp14:anchorId="70A9C9F2" wp14:editId="3CB54957">
            <wp:extent cx="6115685" cy="2599242"/>
            <wp:effectExtent l="0" t="0" r="5715" b="4445"/>
            <wp:docPr id="68178021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80212" name="Picture 1" descr="A graph of test cases&#10;&#10;AI-generated content may be incorrect."/>
                    <pic:cNvPicPr/>
                  </pic:nvPicPr>
                  <pic:blipFill rotWithShape="1">
                    <a:blip r:embed="rId223"/>
                    <a:srcRect t="8448"/>
                    <a:stretch/>
                  </pic:blipFill>
                  <pic:spPr bwMode="auto">
                    <a:xfrm>
                      <a:off x="0" y="0"/>
                      <a:ext cx="6115685" cy="2599242"/>
                    </a:xfrm>
                    <a:prstGeom prst="rect">
                      <a:avLst/>
                    </a:prstGeom>
                    <a:ln>
                      <a:noFill/>
                    </a:ln>
                    <a:extLst>
                      <a:ext uri="{53640926-AAD7-44D8-BBD7-CCE9431645EC}">
                        <a14:shadowObscured xmlns:a14="http://schemas.microsoft.com/office/drawing/2010/main"/>
                      </a:ext>
                    </a:extLst>
                  </pic:spPr>
                </pic:pic>
              </a:graphicData>
            </a:graphic>
          </wp:inline>
        </w:drawing>
      </w:r>
    </w:p>
    <w:p w14:paraId="2566BAFB"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64</w:t>
      </w:r>
      <w:r w:rsidRPr="004B1258">
        <w:fldChar w:fldCharType="end"/>
      </w:r>
      <w:r w:rsidRPr="004B1258">
        <w:t>: OSBA MLD and ODG histograms, -36LKFS loudness (-10dB from nominal).</w:t>
      </w:r>
    </w:p>
    <w:p w14:paraId="711FE2BB" w14:textId="77777777" w:rsidR="0051408D" w:rsidRPr="004B1258" w:rsidRDefault="0051408D" w:rsidP="0051408D">
      <w:pPr>
        <w:rPr>
          <w:lang w:val="en-US"/>
        </w:rPr>
      </w:pPr>
    </w:p>
    <w:p w14:paraId="6F4A1EEF" w14:textId="77777777" w:rsidR="0051408D" w:rsidRPr="004B1258" w:rsidRDefault="0051408D" w:rsidP="0051408D">
      <w:pPr>
        <w:rPr>
          <w:lang w:val="en-US"/>
        </w:rPr>
      </w:pPr>
      <w:r w:rsidRPr="004B1258">
        <w:rPr>
          <w:noProof/>
          <w:lang w:val="en-US"/>
        </w:rPr>
        <w:lastRenderedPageBreak/>
        <w:drawing>
          <wp:inline distT="0" distB="0" distL="0" distR="0" wp14:anchorId="11CB7556" wp14:editId="456118D8">
            <wp:extent cx="6115685" cy="2561767"/>
            <wp:effectExtent l="0" t="0" r="5715" b="3810"/>
            <wp:docPr id="63329498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294983" name="Picture 1" descr="A graph of test cases&#10;&#10;AI-generated content may be incorrect."/>
                    <pic:cNvPicPr/>
                  </pic:nvPicPr>
                  <pic:blipFill rotWithShape="1">
                    <a:blip r:embed="rId224"/>
                    <a:srcRect t="9768"/>
                    <a:stretch/>
                  </pic:blipFill>
                  <pic:spPr bwMode="auto">
                    <a:xfrm>
                      <a:off x="0" y="0"/>
                      <a:ext cx="6115685" cy="2561767"/>
                    </a:xfrm>
                    <a:prstGeom prst="rect">
                      <a:avLst/>
                    </a:prstGeom>
                    <a:ln>
                      <a:noFill/>
                    </a:ln>
                    <a:extLst>
                      <a:ext uri="{53640926-AAD7-44D8-BBD7-CCE9431645EC}">
                        <a14:shadowObscured xmlns:a14="http://schemas.microsoft.com/office/drawing/2010/main"/>
                      </a:ext>
                    </a:extLst>
                  </pic:spPr>
                </pic:pic>
              </a:graphicData>
            </a:graphic>
          </wp:inline>
        </w:drawing>
      </w:r>
    </w:p>
    <w:p w14:paraId="0991B289"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65</w:t>
      </w:r>
      <w:r w:rsidRPr="004B1258">
        <w:fldChar w:fldCharType="end"/>
      </w:r>
      <w:r w:rsidRPr="004B1258">
        <w:t>: OSBA MLD and ODG histograms, -26LKFS loudness nominal).</w:t>
      </w:r>
    </w:p>
    <w:p w14:paraId="357AE10D" w14:textId="77777777" w:rsidR="0051408D" w:rsidRPr="004B1258" w:rsidRDefault="0051408D" w:rsidP="0051408D">
      <w:pPr>
        <w:rPr>
          <w:lang w:val="en-US"/>
        </w:rPr>
      </w:pPr>
    </w:p>
    <w:p w14:paraId="46187ACD" w14:textId="77777777" w:rsidR="0051408D" w:rsidRPr="004B1258" w:rsidRDefault="0051408D" w:rsidP="0051408D">
      <w:pPr>
        <w:rPr>
          <w:lang w:val="en-US"/>
        </w:rPr>
      </w:pPr>
      <w:r w:rsidRPr="004B1258">
        <w:rPr>
          <w:noProof/>
          <w:lang w:val="en-US"/>
        </w:rPr>
        <w:drawing>
          <wp:inline distT="0" distB="0" distL="0" distR="0" wp14:anchorId="3902DD94" wp14:editId="3DFB38B4">
            <wp:extent cx="6115685" cy="2576757"/>
            <wp:effectExtent l="0" t="0" r="0" b="1905"/>
            <wp:docPr id="38217464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74643" name="Picture 1" descr="A graph of test cases&#10;&#10;AI-generated content may be incorrect."/>
                    <pic:cNvPicPr/>
                  </pic:nvPicPr>
                  <pic:blipFill rotWithShape="1">
                    <a:blip r:embed="rId225"/>
                    <a:srcRect t="9240"/>
                    <a:stretch/>
                  </pic:blipFill>
                  <pic:spPr bwMode="auto">
                    <a:xfrm>
                      <a:off x="0" y="0"/>
                      <a:ext cx="6115685" cy="2576757"/>
                    </a:xfrm>
                    <a:prstGeom prst="rect">
                      <a:avLst/>
                    </a:prstGeom>
                    <a:ln>
                      <a:noFill/>
                    </a:ln>
                    <a:extLst>
                      <a:ext uri="{53640926-AAD7-44D8-BBD7-CCE9431645EC}">
                        <a14:shadowObscured xmlns:a14="http://schemas.microsoft.com/office/drawing/2010/main"/>
                      </a:ext>
                    </a:extLst>
                  </pic:spPr>
                </pic:pic>
              </a:graphicData>
            </a:graphic>
          </wp:inline>
        </w:drawing>
      </w:r>
    </w:p>
    <w:p w14:paraId="342BE476"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66</w:t>
      </w:r>
      <w:r w:rsidRPr="004B1258">
        <w:fldChar w:fldCharType="end"/>
      </w:r>
      <w:r w:rsidRPr="004B1258">
        <w:t>: OSBA MLD and ODG histograms, -16LKFS loudness (+10dB from nominal).</w:t>
      </w:r>
    </w:p>
    <w:p w14:paraId="12E8627B" w14:textId="77777777" w:rsidR="0051408D" w:rsidRPr="004B1258" w:rsidRDefault="0051408D" w:rsidP="0051408D">
      <w:pPr>
        <w:rPr>
          <w:lang w:val="en-US"/>
        </w:rPr>
      </w:pPr>
    </w:p>
    <w:p w14:paraId="7816B377" w14:textId="77777777" w:rsidR="0051408D" w:rsidRPr="004B1258" w:rsidRDefault="0051408D" w:rsidP="0051408D">
      <w:pPr>
        <w:rPr>
          <w:lang w:val="en-US"/>
        </w:rPr>
      </w:pPr>
      <w:r w:rsidRPr="004B1258">
        <w:rPr>
          <w:noProof/>
          <w:lang w:val="en-US"/>
        </w:rPr>
        <w:drawing>
          <wp:inline distT="0" distB="0" distL="0" distR="0" wp14:anchorId="69BB253C" wp14:editId="4B905273">
            <wp:extent cx="6115518" cy="2584179"/>
            <wp:effectExtent l="0" t="0" r="0" b="0"/>
            <wp:docPr id="513013959"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13959" name="Picture 1" descr="A graph of test cases&#10;&#10;AI-generated content may be incorrect."/>
                    <pic:cNvPicPr/>
                  </pic:nvPicPr>
                  <pic:blipFill rotWithShape="1">
                    <a:blip r:embed="rId226"/>
                    <a:srcRect t="8976"/>
                    <a:stretch/>
                  </pic:blipFill>
                  <pic:spPr bwMode="auto">
                    <a:xfrm>
                      <a:off x="0" y="0"/>
                      <a:ext cx="6115685" cy="2584249"/>
                    </a:xfrm>
                    <a:prstGeom prst="rect">
                      <a:avLst/>
                    </a:prstGeom>
                    <a:ln>
                      <a:noFill/>
                    </a:ln>
                    <a:extLst>
                      <a:ext uri="{53640926-AAD7-44D8-BBD7-CCE9431645EC}">
                        <a14:shadowObscured xmlns:a14="http://schemas.microsoft.com/office/drawing/2010/main"/>
                      </a:ext>
                    </a:extLst>
                  </pic:spPr>
                </pic:pic>
              </a:graphicData>
            </a:graphic>
          </wp:inline>
        </w:drawing>
      </w:r>
    </w:p>
    <w:p w14:paraId="19EFD192"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67</w:t>
      </w:r>
      <w:r w:rsidRPr="004B1258">
        <w:fldChar w:fldCharType="end"/>
      </w:r>
      <w:r w:rsidRPr="004B1258">
        <w:t>: OSBA MLD and ODG histograms, 1 transport channel (TC).</w:t>
      </w:r>
    </w:p>
    <w:p w14:paraId="204792E7" w14:textId="77777777" w:rsidR="0051408D" w:rsidRPr="004B1258" w:rsidRDefault="0051408D" w:rsidP="0051408D">
      <w:pPr>
        <w:rPr>
          <w:lang w:val="en-US"/>
        </w:rPr>
      </w:pPr>
    </w:p>
    <w:p w14:paraId="74DB589E" w14:textId="77777777" w:rsidR="0051408D" w:rsidRPr="004B1258" w:rsidRDefault="0051408D" w:rsidP="0051408D">
      <w:pPr>
        <w:rPr>
          <w:lang w:val="en-US"/>
        </w:rPr>
      </w:pPr>
      <w:r w:rsidRPr="004B1258">
        <w:rPr>
          <w:noProof/>
          <w:lang w:val="en-US"/>
        </w:rPr>
        <w:drawing>
          <wp:inline distT="0" distB="0" distL="0" distR="0" wp14:anchorId="7AB7F5F1" wp14:editId="7E631B87">
            <wp:extent cx="6115685" cy="2629222"/>
            <wp:effectExtent l="0" t="0" r="0" b="0"/>
            <wp:docPr id="60001142"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01142" name="Picture 1" descr="A screenshot of a graph&#10;&#10;AI-generated content may be incorrect."/>
                    <pic:cNvPicPr/>
                  </pic:nvPicPr>
                  <pic:blipFill rotWithShape="1">
                    <a:blip r:embed="rId227"/>
                    <a:srcRect t="7392"/>
                    <a:stretch/>
                  </pic:blipFill>
                  <pic:spPr bwMode="auto">
                    <a:xfrm>
                      <a:off x="0" y="0"/>
                      <a:ext cx="6115685" cy="2629222"/>
                    </a:xfrm>
                    <a:prstGeom prst="rect">
                      <a:avLst/>
                    </a:prstGeom>
                    <a:ln>
                      <a:noFill/>
                    </a:ln>
                    <a:extLst>
                      <a:ext uri="{53640926-AAD7-44D8-BBD7-CCE9431645EC}">
                        <a14:shadowObscured xmlns:a14="http://schemas.microsoft.com/office/drawing/2010/main"/>
                      </a:ext>
                    </a:extLst>
                  </pic:spPr>
                </pic:pic>
              </a:graphicData>
            </a:graphic>
          </wp:inline>
        </w:drawing>
      </w:r>
    </w:p>
    <w:p w14:paraId="1DE3A827"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68</w:t>
      </w:r>
      <w:r w:rsidRPr="004B1258">
        <w:fldChar w:fldCharType="end"/>
      </w:r>
      <w:r w:rsidRPr="004B1258">
        <w:t>: OSBA MLD and ODG histograms, 2 transport channels (TC).</w:t>
      </w:r>
    </w:p>
    <w:p w14:paraId="41B6924C" w14:textId="77777777" w:rsidR="0051408D" w:rsidRPr="004B1258" w:rsidRDefault="0051408D" w:rsidP="0051408D">
      <w:pPr>
        <w:rPr>
          <w:lang w:val="en-US"/>
        </w:rPr>
      </w:pPr>
    </w:p>
    <w:p w14:paraId="141734F2" w14:textId="77777777" w:rsidR="0051408D" w:rsidRPr="004B1258" w:rsidRDefault="0051408D" w:rsidP="0051408D">
      <w:pPr>
        <w:rPr>
          <w:lang w:val="en-US"/>
        </w:rPr>
      </w:pPr>
      <w:r w:rsidRPr="004B1258">
        <w:rPr>
          <w:noProof/>
          <w:lang w:val="en-US"/>
        </w:rPr>
        <w:drawing>
          <wp:inline distT="0" distB="0" distL="0" distR="0" wp14:anchorId="3B240959" wp14:editId="7087662F">
            <wp:extent cx="6115685" cy="2621727"/>
            <wp:effectExtent l="0" t="0" r="0" b="0"/>
            <wp:docPr id="196451651"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1651" name="Picture 1" descr="A screenshot of a graph&#10;&#10;AI-generated content may be incorrect."/>
                    <pic:cNvPicPr/>
                  </pic:nvPicPr>
                  <pic:blipFill rotWithShape="1">
                    <a:blip r:embed="rId228"/>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5956D864"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69</w:t>
      </w:r>
      <w:r w:rsidRPr="004B1258">
        <w:fldChar w:fldCharType="end"/>
      </w:r>
      <w:r w:rsidRPr="004B1258">
        <w:t>: OSBA MLD and ODG histograms, 3 transport channels (TC).</w:t>
      </w:r>
    </w:p>
    <w:p w14:paraId="73B8622C" w14:textId="77777777" w:rsidR="0051408D" w:rsidRPr="004B1258" w:rsidRDefault="0051408D" w:rsidP="0051408D">
      <w:pPr>
        <w:rPr>
          <w:lang w:val="en-US"/>
        </w:rPr>
      </w:pPr>
    </w:p>
    <w:p w14:paraId="039B16C4" w14:textId="77777777" w:rsidR="0051408D" w:rsidRPr="004B1258" w:rsidRDefault="0051408D" w:rsidP="0051408D">
      <w:pPr>
        <w:rPr>
          <w:lang w:val="en-US"/>
        </w:rPr>
      </w:pPr>
      <w:r w:rsidRPr="004B1258">
        <w:rPr>
          <w:noProof/>
          <w:lang w:val="en-US"/>
        </w:rPr>
        <w:drawing>
          <wp:inline distT="0" distB="0" distL="0" distR="0" wp14:anchorId="15680486" wp14:editId="65AF1754">
            <wp:extent cx="6115685" cy="2584252"/>
            <wp:effectExtent l="0" t="0" r="0" b="0"/>
            <wp:docPr id="1739227895" name="Picture 1" descr="A graph of cas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27895" name="Picture 1" descr="A graph of cases with numbers and numbers&#10;&#10;AI-generated content may be incorrect."/>
                    <pic:cNvPicPr/>
                  </pic:nvPicPr>
                  <pic:blipFill rotWithShape="1">
                    <a:blip r:embed="rId229"/>
                    <a:srcRect t="8976"/>
                    <a:stretch/>
                  </pic:blipFill>
                  <pic:spPr bwMode="auto">
                    <a:xfrm>
                      <a:off x="0" y="0"/>
                      <a:ext cx="6115685" cy="2584252"/>
                    </a:xfrm>
                    <a:prstGeom prst="rect">
                      <a:avLst/>
                    </a:prstGeom>
                    <a:ln>
                      <a:noFill/>
                    </a:ln>
                    <a:extLst>
                      <a:ext uri="{53640926-AAD7-44D8-BBD7-CCE9431645EC}">
                        <a14:shadowObscured xmlns:a14="http://schemas.microsoft.com/office/drawing/2010/main"/>
                      </a:ext>
                    </a:extLst>
                  </pic:spPr>
                </pic:pic>
              </a:graphicData>
            </a:graphic>
          </wp:inline>
        </w:drawing>
      </w:r>
    </w:p>
    <w:p w14:paraId="6FC51C84" w14:textId="77777777" w:rsidR="0051408D" w:rsidRPr="004B1258" w:rsidRDefault="0051408D" w:rsidP="0051408D">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Pr>
          <w:noProof/>
        </w:rPr>
        <w:t>70</w:t>
      </w:r>
      <w:r w:rsidRPr="004B1258">
        <w:fldChar w:fldCharType="end"/>
      </w:r>
      <w:r w:rsidRPr="004B1258">
        <w:t>: OSBA MLD and ODG histograms, 16kHz sampling rate</w:t>
      </w:r>
    </w:p>
    <w:p w14:paraId="77E3E072" w14:textId="77777777" w:rsidR="0051408D" w:rsidRPr="004B1258" w:rsidRDefault="0051408D" w:rsidP="0051408D">
      <w:pPr>
        <w:rPr>
          <w:lang w:val="en-US"/>
        </w:rPr>
      </w:pPr>
    </w:p>
    <w:p w14:paraId="7C267636" w14:textId="77777777" w:rsidR="0051408D" w:rsidRPr="004B1258" w:rsidRDefault="0051408D" w:rsidP="0051408D">
      <w:pPr>
        <w:rPr>
          <w:lang w:val="en-US"/>
        </w:rPr>
      </w:pPr>
      <w:r w:rsidRPr="004B1258">
        <w:rPr>
          <w:noProof/>
          <w:lang w:val="en-US"/>
        </w:rPr>
        <w:drawing>
          <wp:inline distT="0" distB="0" distL="0" distR="0" wp14:anchorId="6C07FCA5" wp14:editId="09743D9B">
            <wp:extent cx="6115685" cy="2554272"/>
            <wp:effectExtent l="0" t="0" r="0" b="0"/>
            <wp:docPr id="157656250"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6250" name="Picture 1" descr="A graph of test cases&#10;&#10;AI-generated content may be incorrect."/>
                    <pic:cNvPicPr/>
                  </pic:nvPicPr>
                  <pic:blipFill rotWithShape="1">
                    <a:blip r:embed="rId230"/>
                    <a:srcRect t="10031"/>
                    <a:stretch/>
                  </pic:blipFill>
                  <pic:spPr bwMode="auto">
                    <a:xfrm>
                      <a:off x="0" y="0"/>
                      <a:ext cx="6115685" cy="2554272"/>
                    </a:xfrm>
                    <a:prstGeom prst="rect">
                      <a:avLst/>
                    </a:prstGeom>
                    <a:ln>
                      <a:noFill/>
                    </a:ln>
                    <a:extLst>
                      <a:ext uri="{53640926-AAD7-44D8-BBD7-CCE9431645EC}">
                        <a14:shadowObscured xmlns:a14="http://schemas.microsoft.com/office/drawing/2010/main"/>
                      </a:ext>
                    </a:extLst>
                  </pic:spPr>
                </pic:pic>
              </a:graphicData>
            </a:graphic>
          </wp:inline>
        </w:drawing>
      </w:r>
    </w:p>
    <w:p w14:paraId="6A91FF1C"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71</w:t>
      </w:r>
      <w:r w:rsidRPr="004B1258">
        <w:fldChar w:fldCharType="end"/>
      </w:r>
      <w:r w:rsidRPr="004B1258">
        <w:t>: OSBA MLD and ODG histograms, 32kHz sampling rate</w:t>
      </w:r>
    </w:p>
    <w:p w14:paraId="7DF4BAFF" w14:textId="77777777" w:rsidR="0051408D" w:rsidRPr="004B1258" w:rsidRDefault="0051408D" w:rsidP="0051408D">
      <w:pPr>
        <w:rPr>
          <w:lang w:val="en-US"/>
        </w:rPr>
      </w:pPr>
    </w:p>
    <w:p w14:paraId="30B6C312" w14:textId="77777777" w:rsidR="0051408D" w:rsidRPr="004B1258" w:rsidRDefault="0051408D" w:rsidP="0051408D">
      <w:pPr>
        <w:rPr>
          <w:lang w:val="en-US"/>
        </w:rPr>
      </w:pPr>
      <w:r w:rsidRPr="004B1258">
        <w:rPr>
          <w:noProof/>
          <w:lang w:val="en-US"/>
        </w:rPr>
        <w:drawing>
          <wp:inline distT="0" distB="0" distL="0" distR="0" wp14:anchorId="4B6C19EE" wp14:editId="0D2BA943">
            <wp:extent cx="6115685" cy="2621727"/>
            <wp:effectExtent l="0" t="0" r="0" b="0"/>
            <wp:docPr id="94139508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395082" name="Picture 1" descr="A graph of test cases&#10;&#10;AI-generated content may be incorrect."/>
                    <pic:cNvPicPr/>
                  </pic:nvPicPr>
                  <pic:blipFill rotWithShape="1">
                    <a:blip r:embed="rId231"/>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6E665BE2" w14:textId="77777777" w:rsidR="0051408D" w:rsidRPr="004B1258" w:rsidRDefault="0051408D" w:rsidP="0051408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72</w:t>
      </w:r>
      <w:r w:rsidRPr="004B1258">
        <w:fldChar w:fldCharType="end"/>
      </w:r>
      <w:r w:rsidRPr="004B1258">
        <w:t>: OSBA MLD and ODG histograms, 48kHz sampling rate</w:t>
      </w:r>
    </w:p>
    <w:p w14:paraId="67DFDED7" w14:textId="77777777" w:rsidR="0051408D" w:rsidRPr="004B1258" w:rsidRDefault="0051408D" w:rsidP="0051408D">
      <w:pPr>
        <w:rPr>
          <w:lang w:val="en-US"/>
        </w:rPr>
      </w:pPr>
      <w:r w:rsidRPr="004B1258">
        <w:rPr>
          <w:lang w:val="en-US"/>
        </w:rPr>
        <w:t xml:space="preserve">MLD results suggest very good overall behaviour of the fixed point encoder, but the elevated MLD numbers for 1TC operation evidence the related low-bitrate SBA and OSBA issues reported in sections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Pr>
          <w:lang w:val="en-US"/>
        </w:rPr>
        <w:t>6.9.3</w:t>
      </w:r>
      <w:r w:rsidRPr="004B1258">
        <w:rPr>
          <w:lang w:val="en-US"/>
        </w:rPr>
        <w:fldChar w:fldCharType="end"/>
      </w:r>
      <w:r w:rsidRPr="004B1258">
        <w:rPr>
          <w:lang w:val="en-US"/>
        </w:rPr>
        <w:t xml:space="preserve"> and </w:t>
      </w:r>
      <w:r w:rsidRPr="004B1258">
        <w:rPr>
          <w:lang w:val="en-US"/>
        </w:rPr>
        <w:fldChar w:fldCharType="begin"/>
      </w:r>
      <w:r w:rsidRPr="004B1258">
        <w:rPr>
          <w:lang w:val="en-US"/>
        </w:rPr>
        <w:instrText xml:space="preserve"> REF _Ref198043004 \r \h </w:instrText>
      </w:r>
      <w:r>
        <w:rPr>
          <w:lang w:val="en-US"/>
        </w:rPr>
        <w:instrText xml:space="preserve"> \* MERGEFORMAT </w:instrText>
      </w:r>
      <w:r w:rsidRPr="004B1258">
        <w:rPr>
          <w:lang w:val="en-US"/>
        </w:rPr>
      </w:r>
      <w:r w:rsidRPr="004B1258">
        <w:rPr>
          <w:lang w:val="en-US"/>
        </w:rPr>
        <w:fldChar w:fldCharType="separate"/>
      </w:r>
      <w:r>
        <w:rPr>
          <w:lang w:val="en-US"/>
        </w:rPr>
        <w:t>6.11.1.3</w:t>
      </w:r>
      <w:r w:rsidRPr="004B1258">
        <w:rPr>
          <w:lang w:val="en-US"/>
        </w:rPr>
        <w:fldChar w:fldCharType="end"/>
      </w:r>
      <w:r w:rsidRPr="004B1258">
        <w:rPr>
          <w:lang w:val="en-US"/>
        </w:rPr>
        <w:t>, respectively.</w:t>
      </w:r>
    </w:p>
    <w:p w14:paraId="1274D41F" w14:textId="77777777" w:rsidR="0051408D" w:rsidRPr="004B1258" w:rsidRDefault="0051408D" w:rsidP="0051408D">
      <w:pPr>
        <w:rPr>
          <w:lang w:val="en-US"/>
        </w:rPr>
      </w:pPr>
    </w:p>
    <w:p w14:paraId="26FA5FF6" w14:textId="77777777" w:rsidR="0051408D" w:rsidRPr="004B1258" w:rsidRDefault="0051408D" w:rsidP="0051408D">
      <w:pPr>
        <w:pStyle w:val="Heading4"/>
        <w:rPr>
          <w:lang w:val="en-US"/>
        </w:rPr>
      </w:pPr>
      <w:r w:rsidRPr="004B1258">
        <w:rPr>
          <w:lang w:val="en-US"/>
        </w:rPr>
        <w:t>Subjective evaluation</w:t>
      </w:r>
    </w:p>
    <w:p w14:paraId="6E402AC5" w14:textId="77777777" w:rsidR="0051408D" w:rsidRPr="004B1258" w:rsidRDefault="0051408D" w:rsidP="0051408D">
      <w:pPr>
        <w:rPr>
          <w:lang w:val="en-US"/>
        </w:rPr>
      </w:pPr>
    </w:p>
    <w:p w14:paraId="2EB5AF91" w14:textId="77777777" w:rsidR="0051408D" w:rsidRPr="004B1258" w:rsidRDefault="0051408D" w:rsidP="0051408D">
      <w:pPr>
        <w:rPr>
          <w:lang w:val="en-US"/>
        </w:rPr>
      </w:pPr>
      <w:r w:rsidRPr="004B1258">
        <w:rPr>
          <w:lang w:val="en-US"/>
        </w:rPr>
        <w:t xml:space="preserve">At bitrates up to 128 kbps, OSBA operation consists of a pre-render to SBA, followed by an SBA encode step. Because of this, objective evaluation of OSBA at these bitrates was deemed sufficient and no subjective evaluation has been carried out explicitly. The reader is referred to the results of subjective SBA evaluation at the same bitrates, shown in section </w:t>
      </w:r>
      <w:r w:rsidRPr="004B1258">
        <w:rPr>
          <w:lang w:val="en-US"/>
        </w:rPr>
        <w:fldChar w:fldCharType="begin"/>
      </w:r>
      <w:r w:rsidRPr="004B1258">
        <w:rPr>
          <w:lang w:val="en-US"/>
        </w:rPr>
        <w:instrText xml:space="preserve"> REF _Ref198043176 \r \h </w:instrText>
      </w:r>
      <w:r>
        <w:rPr>
          <w:lang w:val="en-US"/>
        </w:rPr>
        <w:instrText xml:space="preserve"> \* MERGEFORMAT </w:instrText>
      </w:r>
      <w:r w:rsidRPr="004B1258">
        <w:rPr>
          <w:lang w:val="en-US"/>
        </w:rPr>
      </w:r>
      <w:r w:rsidRPr="004B1258">
        <w:rPr>
          <w:lang w:val="en-US"/>
        </w:rPr>
        <w:fldChar w:fldCharType="separate"/>
      </w:r>
      <w:r>
        <w:rPr>
          <w:lang w:val="en-US"/>
        </w:rPr>
        <w:t>6.9.2</w:t>
      </w:r>
      <w:r w:rsidRPr="004B1258">
        <w:rPr>
          <w:lang w:val="en-US"/>
        </w:rPr>
        <w:fldChar w:fldCharType="end"/>
      </w:r>
      <w:r w:rsidRPr="004B1258">
        <w:rPr>
          <w:lang w:val="en-US"/>
        </w:rPr>
        <w:t>.</w:t>
      </w:r>
    </w:p>
    <w:p w14:paraId="0B1D2C04" w14:textId="77777777" w:rsidR="0051408D" w:rsidRPr="004B1258" w:rsidRDefault="0051408D" w:rsidP="0051408D">
      <w:pPr>
        <w:pStyle w:val="Heading4"/>
        <w:rPr>
          <w:lang w:val="en-US"/>
        </w:rPr>
      </w:pPr>
      <w:bookmarkStart w:id="54" w:name="_Ref198043004"/>
      <w:r w:rsidRPr="004B1258">
        <w:rPr>
          <w:lang w:val="en-US"/>
        </w:rPr>
        <w:t>Issues identified</w:t>
      </w:r>
      <w:bookmarkEnd w:id="54"/>
    </w:p>
    <w:p w14:paraId="792E3CDD" w14:textId="77777777" w:rsidR="0051408D" w:rsidRPr="004B1258" w:rsidRDefault="0051408D" w:rsidP="0051408D">
      <w:pPr>
        <w:rPr>
          <w:lang w:val="en-US"/>
        </w:rPr>
      </w:pPr>
    </w:p>
    <w:p w14:paraId="7DE1D8F3" w14:textId="77777777" w:rsidR="0051408D" w:rsidRPr="004B1258" w:rsidRDefault="0051408D" w:rsidP="0051408D">
      <w:pPr>
        <w:rPr>
          <w:lang w:val="en-US"/>
        </w:rPr>
      </w:pPr>
      <w:r w:rsidRPr="004B1258">
        <w:rPr>
          <w:lang w:val="en-US"/>
        </w:rPr>
        <w:t>The following 4 issues remain open as of May 13, 2025. The earliest open issue is from December 2024. Most issues consist of audible differences related to low bitrate (1 TC) operation.</w:t>
      </w:r>
    </w:p>
    <w:p w14:paraId="5C4CED6B" w14:textId="77777777" w:rsidR="0051408D" w:rsidRPr="004B1258" w:rsidRDefault="0051408D" w:rsidP="0051408D">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51408D" w:rsidRPr="004B1258" w14:paraId="3D34E934" w14:textId="77777777" w:rsidTr="00C13D04">
        <w:trPr>
          <w:trHeight w:val="320"/>
        </w:trPr>
        <w:tc>
          <w:tcPr>
            <w:tcW w:w="840" w:type="dxa"/>
            <w:shd w:val="clear" w:color="auto" w:fill="auto"/>
            <w:noWrap/>
            <w:vAlign w:val="center"/>
            <w:hideMark/>
          </w:tcPr>
          <w:p w14:paraId="0E3D078D" w14:textId="77777777" w:rsidR="0051408D" w:rsidRPr="004B1258" w:rsidRDefault="0051408D" w:rsidP="00C13D04">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5657725B" w14:textId="77777777" w:rsidR="0051408D" w:rsidRPr="004B1258" w:rsidRDefault="0051408D" w:rsidP="00C13D04">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73CAE77F" w14:textId="77777777" w:rsidR="0051408D" w:rsidRPr="004B1258" w:rsidRDefault="0051408D" w:rsidP="00C13D04">
            <w:pPr>
              <w:spacing w:line="240" w:lineRule="auto"/>
              <w:jc w:val="center"/>
              <w:rPr>
                <w:b/>
                <w:bCs/>
                <w:lang w:val="en-US"/>
              </w:rPr>
            </w:pPr>
            <w:r w:rsidRPr="004B1258">
              <w:rPr>
                <w:b/>
                <w:bCs/>
                <w:lang w:val="en-US"/>
              </w:rPr>
              <w:t>Date Created</w:t>
            </w:r>
          </w:p>
        </w:tc>
        <w:tc>
          <w:tcPr>
            <w:tcW w:w="1424" w:type="dxa"/>
            <w:shd w:val="clear" w:color="auto" w:fill="auto"/>
            <w:noWrap/>
            <w:vAlign w:val="center"/>
            <w:hideMark/>
          </w:tcPr>
          <w:p w14:paraId="4A1FD631" w14:textId="77777777" w:rsidR="0051408D" w:rsidRPr="004B1258" w:rsidRDefault="0051408D" w:rsidP="00C13D04">
            <w:pPr>
              <w:spacing w:line="240" w:lineRule="auto"/>
              <w:jc w:val="center"/>
              <w:rPr>
                <w:b/>
                <w:bCs/>
                <w:lang w:val="en-US"/>
              </w:rPr>
            </w:pPr>
            <w:r w:rsidRPr="004B1258">
              <w:rPr>
                <w:b/>
                <w:bCs/>
                <w:lang w:val="en-US"/>
              </w:rPr>
              <w:t>Component</w:t>
            </w:r>
          </w:p>
        </w:tc>
        <w:tc>
          <w:tcPr>
            <w:tcW w:w="995" w:type="dxa"/>
            <w:shd w:val="clear" w:color="auto" w:fill="auto"/>
            <w:noWrap/>
            <w:vAlign w:val="center"/>
            <w:hideMark/>
          </w:tcPr>
          <w:p w14:paraId="4268F4BC" w14:textId="77777777" w:rsidR="0051408D" w:rsidRPr="004B1258" w:rsidRDefault="0051408D" w:rsidP="00C13D04">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4F81AF75" w14:textId="77777777" w:rsidR="0051408D" w:rsidRPr="004B1258" w:rsidRDefault="0051408D" w:rsidP="00C13D04">
            <w:pPr>
              <w:spacing w:line="240" w:lineRule="auto"/>
              <w:jc w:val="center"/>
              <w:rPr>
                <w:b/>
                <w:bCs/>
                <w:lang w:val="en-US"/>
              </w:rPr>
            </w:pPr>
            <w:r w:rsidRPr="004B1258">
              <w:rPr>
                <w:b/>
                <w:bCs/>
                <w:lang w:val="en-US"/>
              </w:rPr>
              <w:t>Status</w:t>
            </w:r>
          </w:p>
        </w:tc>
      </w:tr>
      <w:tr w:rsidR="0051408D" w:rsidRPr="004B1258" w14:paraId="01ABA87E" w14:textId="77777777" w:rsidTr="00C13D04">
        <w:trPr>
          <w:trHeight w:val="320"/>
        </w:trPr>
        <w:tc>
          <w:tcPr>
            <w:tcW w:w="840" w:type="dxa"/>
            <w:shd w:val="clear" w:color="auto" w:fill="auto"/>
            <w:noWrap/>
            <w:vAlign w:val="center"/>
            <w:hideMark/>
          </w:tcPr>
          <w:p w14:paraId="31E35798" w14:textId="77777777" w:rsidR="0051408D" w:rsidRPr="004B1258" w:rsidRDefault="0051408D" w:rsidP="00C13D04">
            <w:pPr>
              <w:spacing w:line="240" w:lineRule="auto"/>
              <w:jc w:val="left"/>
              <w:rPr>
                <w:lang w:val="en-US"/>
              </w:rPr>
            </w:pPr>
            <w:r w:rsidRPr="004B1258">
              <w:rPr>
                <w:lang w:val="en-US"/>
              </w:rPr>
              <w:t>#1138</w:t>
            </w:r>
          </w:p>
        </w:tc>
        <w:tc>
          <w:tcPr>
            <w:tcW w:w="3543" w:type="dxa"/>
            <w:shd w:val="clear" w:color="auto" w:fill="auto"/>
            <w:noWrap/>
            <w:vAlign w:val="center"/>
          </w:tcPr>
          <w:p w14:paraId="79A424AD" w14:textId="77777777" w:rsidR="0051408D" w:rsidRPr="004B1258" w:rsidRDefault="0051408D" w:rsidP="00C13D04">
            <w:pPr>
              <w:spacing w:line="240" w:lineRule="auto"/>
              <w:jc w:val="left"/>
              <w:rPr>
                <w:lang w:val="en-US"/>
              </w:rPr>
            </w:pPr>
            <w:r w:rsidRPr="004B1258">
              <w:rPr>
                <w:lang w:val="en-US"/>
              </w:rPr>
              <w:t>High MLD between signals decoded from low bitrate fixed- and floating-point encoded OSBA inputs</w:t>
            </w:r>
          </w:p>
        </w:tc>
        <w:tc>
          <w:tcPr>
            <w:tcW w:w="1565" w:type="dxa"/>
            <w:shd w:val="clear" w:color="auto" w:fill="auto"/>
            <w:noWrap/>
            <w:vAlign w:val="center"/>
            <w:hideMark/>
          </w:tcPr>
          <w:p w14:paraId="29200579" w14:textId="77777777" w:rsidR="0051408D" w:rsidRPr="004B1258" w:rsidRDefault="0051408D" w:rsidP="00C13D04">
            <w:pPr>
              <w:spacing w:line="240" w:lineRule="auto"/>
              <w:jc w:val="left"/>
              <w:rPr>
                <w:lang w:val="en-US"/>
              </w:rPr>
            </w:pPr>
            <w:r w:rsidRPr="004B1258">
              <w:rPr>
                <w:lang w:val="en-US"/>
              </w:rPr>
              <w:t>Dec 19, 2024</w:t>
            </w:r>
          </w:p>
        </w:tc>
        <w:tc>
          <w:tcPr>
            <w:tcW w:w="1424" w:type="dxa"/>
            <w:shd w:val="clear" w:color="auto" w:fill="auto"/>
            <w:noWrap/>
            <w:vAlign w:val="center"/>
            <w:hideMark/>
          </w:tcPr>
          <w:p w14:paraId="4C7EB9EA" w14:textId="77777777" w:rsidR="0051408D" w:rsidRPr="004B1258" w:rsidRDefault="0051408D" w:rsidP="00C13D04">
            <w:pPr>
              <w:spacing w:line="240" w:lineRule="auto"/>
              <w:jc w:val="left"/>
              <w:rPr>
                <w:lang w:val="en-US"/>
              </w:rPr>
            </w:pPr>
            <w:r w:rsidRPr="004B1258">
              <w:rPr>
                <w:lang w:val="en-US"/>
              </w:rPr>
              <w:t>Low bitrate</w:t>
            </w:r>
          </w:p>
        </w:tc>
        <w:tc>
          <w:tcPr>
            <w:tcW w:w="995" w:type="dxa"/>
            <w:shd w:val="clear" w:color="auto" w:fill="auto"/>
            <w:noWrap/>
            <w:vAlign w:val="center"/>
          </w:tcPr>
          <w:p w14:paraId="34AF205F" w14:textId="77777777" w:rsidR="0051408D" w:rsidRPr="004B1258" w:rsidRDefault="0051408D" w:rsidP="00C13D04">
            <w:pPr>
              <w:spacing w:line="240" w:lineRule="auto"/>
              <w:jc w:val="left"/>
              <w:rPr>
                <w:lang w:val="en-US"/>
              </w:rPr>
            </w:pPr>
            <w:r w:rsidRPr="004B1258">
              <w:rPr>
                <w:lang w:val="en-US"/>
              </w:rPr>
              <w:t>Major</w:t>
            </w:r>
          </w:p>
        </w:tc>
        <w:tc>
          <w:tcPr>
            <w:tcW w:w="1254" w:type="dxa"/>
            <w:shd w:val="clear" w:color="auto" w:fill="auto"/>
            <w:noWrap/>
            <w:vAlign w:val="center"/>
          </w:tcPr>
          <w:p w14:paraId="3D79B899"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50CAE101" w14:textId="77777777" w:rsidTr="00C13D04">
        <w:trPr>
          <w:trHeight w:val="320"/>
        </w:trPr>
        <w:tc>
          <w:tcPr>
            <w:tcW w:w="840" w:type="dxa"/>
            <w:shd w:val="clear" w:color="auto" w:fill="auto"/>
            <w:noWrap/>
            <w:vAlign w:val="center"/>
            <w:hideMark/>
          </w:tcPr>
          <w:p w14:paraId="316B9442" w14:textId="77777777" w:rsidR="0051408D" w:rsidRPr="004B1258" w:rsidRDefault="0051408D" w:rsidP="00C13D04">
            <w:pPr>
              <w:spacing w:line="240" w:lineRule="auto"/>
              <w:jc w:val="left"/>
              <w:rPr>
                <w:lang w:val="en-US"/>
              </w:rPr>
            </w:pPr>
            <w:r w:rsidRPr="004B1258">
              <w:rPr>
                <w:lang w:val="en-US"/>
              </w:rPr>
              <w:t>#1287</w:t>
            </w:r>
          </w:p>
        </w:tc>
        <w:tc>
          <w:tcPr>
            <w:tcW w:w="3543" w:type="dxa"/>
            <w:shd w:val="clear" w:color="auto" w:fill="auto"/>
            <w:noWrap/>
            <w:vAlign w:val="center"/>
          </w:tcPr>
          <w:p w14:paraId="07238172" w14:textId="77777777" w:rsidR="0051408D" w:rsidRPr="004B1258" w:rsidRDefault="0051408D" w:rsidP="00C13D04">
            <w:pPr>
              <w:spacing w:line="240" w:lineRule="auto"/>
              <w:jc w:val="left"/>
              <w:rPr>
                <w:lang w:val="en-US"/>
              </w:rPr>
            </w:pPr>
            <w:r w:rsidRPr="004B1258">
              <w:rPr>
                <w:lang w:val="en-US"/>
              </w:rPr>
              <w:t>Major spectral difference between signal decoded from fixed- and floating-point encoded bitstreams at 13.2kbps for OSBA inputs</w:t>
            </w:r>
          </w:p>
        </w:tc>
        <w:tc>
          <w:tcPr>
            <w:tcW w:w="1565" w:type="dxa"/>
            <w:shd w:val="clear" w:color="auto" w:fill="auto"/>
            <w:noWrap/>
            <w:vAlign w:val="center"/>
            <w:hideMark/>
          </w:tcPr>
          <w:p w14:paraId="7829B83E" w14:textId="77777777" w:rsidR="0051408D" w:rsidRPr="004B1258" w:rsidRDefault="0051408D" w:rsidP="00C13D04">
            <w:pPr>
              <w:spacing w:line="240" w:lineRule="auto"/>
              <w:jc w:val="left"/>
              <w:rPr>
                <w:lang w:val="en-US"/>
              </w:rPr>
            </w:pPr>
            <w:r w:rsidRPr="004B1258">
              <w:rPr>
                <w:lang w:val="en-US"/>
              </w:rPr>
              <w:t>Feb 12, 2025</w:t>
            </w:r>
          </w:p>
        </w:tc>
        <w:tc>
          <w:tcPr>
            <w:tcW w:w="1424" w:type="dxa"/>
            <w:shd w:val="clear" w:color="auto" w:fill="auto"/>
            <w:noWrap/>
            <w:vAlign w:val="center"/>
            <w:hideMark/>
          </w:tcPr>
          <w:p w14:paraId="738E2DD0" w14:textId="77777777" w:rsidR="0051408D" w:rsidRPr="004B1258" w:rsidRDefault="0051408D" w:rsidP="00C13D04">
            <w:pPr>
              <w:spacing w:line="240" w:lineRule="auto"/>
              <w:jc w:val="left"/>
              <w:rPr>
                <w:lang w:val="en-US"/>
              </w:rPr>
            </w:pPr>
            <w:r w:rsidRPr="004B1258">
              <w:rPr>
                <w:lang w:val="en-US"/>
              </w:rPr>
              <w:t>Low bitrate</w:t>
            </w:r>
          </w:p>
        </w:tc>
        <w:tc>
          <w:tcPr>
            <w:tcW w:w="995" w:type="dxa"/>
            <w:shd w:val="clear" w:color="auto" w:fill="auto"/>
            <w:noWrap/>
            <w:vAlign w:val="center"/>
          </w:tcPr>
          <w:p w14:paraId="3080782E" w14:textId="77777777" w:rsidR="0051408D" w:rsidRPr="004B1258" w:rsidRDefault="0051408D" w:rsidP="00C13D04">
            <w:pPr>
              <w:spacing w:line="240" w:lineRule="auto"/>
              <w:jc w:val="left"/>
              <w:rPr>
                <w:lang w:val="en-US"/>
              </w:rPr>
            </w:pPr>
            <w:r w:rsidRPr="004B1258">
              <w:rPr>
                <w:lang w:val="en-US"/>
              </w:rPr>
              <w:t>Critical</w:t>
            </w:r>
          </w:p>
        </w:tc>
        <w:tc>
          <w:tcPr>
            <w:tcW w:w="1254" w:type="dxa"/>
            <w:shd w:val="clear" w:color="auto" w:fill="auto"/>
            <w:noWrap/>
            <w:vAlign w:val="center"/>
          </w:tcPr>
          <w:p w14:paraId="4B8F3AAD"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2A8A9A20" w14:textId="77777777" w:rsidTr="00C13D04">
        <w:trPr>
          <w:trHeight w:val="320"/>
        </w:trPr>
        <w:tc>
          <w:tcPr>
            <w:tcW w:w="840" w:type="dxa"/>
            <w:shd w:val="clear" w:color="auto" w:fill="auto"/>
            <w:noWrap/>
            <w:vAlign w:val="center"/>
            <w:hideMark/>
          </w:tcPr>
          <w:p w14:paraId="1226BB42" w14:textId="77777777" w:rsidR="0051408D" w:rsidRPr="004B1258" w:rsidRDefault="0051408D" w:rsidP="00C13D04">
            <w:pPr>
              <w:spacing w:line="240" w:lineRule="auto"/>
              <w:jc w:val="left"/>
              <w:rPr>
                <w:lang w:val="en-US"/>
              </w:rPr>
            </w:pPr>
            <w:r w:rsidRPr="004B1258">
              <w:rPr>
                <w:lang w:val="en-US"/>
              </w:rPr>
              <w:t>#1305</w:t>
            </w:r>
          </w:p>
        </w:tc>
        <w:tc>
          <w:tcPr>
            <w:tcW w:w="3543" w:type="dxa"/>
            <w:shd w:val="clear" w:color="auto" w:fill="auto"/>
            <w:noWrap/>
            <w:vAlign w:val="center"/>
          </w:tcPr>
          <w:p w14:paraId="72EA88EC" w14:textId="77777777" w:rsidR="0051408D" w:rsidRPr="004B1258" w:rsidRDefault="0051408D" w:rsidP="00C13D04">
            <w:pPr>
              <w:spacing w:line="240" w:lineRule="auto"/>
              <w:jc w:val="left"/>
              <w:rPr>
                <w:lang w:val="en-US"/>
              </w:rPr>
            </w:pPr>
            <w:r w:rsidRPr="004B1258">
              <w:rPr>
                <w:lang w:val="en-US"/>
              </w:rPr>
              <w:t>Audible artifact in signal decoded from fixed-point encoded OSBA low bitrate bitstreams with -16LKFS input sampled at 16/32 kHz</w:t>
            </w:r>
          </w:p>
        </w:tc>
        <w:tc>
          <w:tcPr>
            <w:tcW w:w="1565" w:type="dxa"/>
            <w:shd w:val="clear" w:color="auto" w:fill="auto"/>
            <w:noWrap/>
            <w:vAlign w:val="center"/>
            <w:hideMark/>
          </w:tcPr>
          <w:p w14:paraId="2A93BD8C" w14:textId="77777777" w:rsidR="0051408D" w:rsidRPr="004B1258" w:rsidRDefault="0051408D" w:rsidP="00C13D04">
            <w:pPr>
              <w:spacing w:line="240" w:lineRule="auto"/>
              <w:jc w:val="left"/>
              <w:rPr>
                <w:lang w:val="en-US"/>
              </w:rPr>
            </w:pPr>
            <w:r w:rsidRPr="004B1258">
              <w:rPr>
                <w:lang w:val="en-US"/>
              </w:rPr>
              <w:t>Feb 17, 2025</w:t>
            </w:r>
          </w:p>
        </w:tc>
        <w:tc>
          <w:tcPr>
            <w:tcW w:w="1424" w:type="dxa"/>
            <w:shd w:val="clear" w:color="auto" w:fill="auto"/>
            <w:noWrap/>
            <w:vAlign w:val="center"/>
            <w:hideMark/>
          </w:tcPr>
          <w:p w14:paraId="00DB686C" w14:textId="77777777" w:rsidR="0051408D" w:rsidRPr="004B1258" w:rsidRDefault="0051408D" w:rsidP="00C13D04">
            <w:pPr>
              <w:spacing w:line="240" w:lineRule="auto"/>
              <w:jc w:val="left"/>
              <w:rPr>
                <w:lang w:val="en-US"/>
              </w:rPr>
            </w:pPr>
            <w:r w:rsidRPr="004B1258">
              <w:rPr>
                <w:lang w:val="en-US"/>
              </w:rPr>
              <w:t>Low bitrate</w:t>
            </w:r>
          </w:p>
        </w:tc>
        <w:tc>
          <w:tcPr>
            <w:tcW w:w="995" w:type="dxa"/>
            <w:shd w:val="clear" w:color="auto" w:fill="auto"/>
            <w:noWrap/>
            <w:vAlign w:val="center"/>
          </w:tcPr>
          <w:p w14:paraId="7C41B26D" w14:textId="77777777" w:rsidR="0051408D" w:rsidRPr="004B1258" w:rsidRDefault="0051408D" w:rsidP="00C13D04">
            <w:pPr>
              <w:spacing w:line="240" w:lineRule="auto"/>
              <w:jc w:val="left"/>
              <w:rPr>
                <w:lang w:val="en-US"/>
              </w:rPr>
            </w:pPr>
            <w:r w:rsidRPr="004B1258">
              <w:rPr>
                <w:lang w:val="en-US"/>
              </w:rPr>
              <w:t>Critical</w:t>
            </w:r>
          </w:p>
        </w:tc>
        <w:tc>
          <w:tcPr>
            <w:tcW w:w="1254" w:type="dxa"/>
            <w:shd w:val="clear" w:color="auto" w:fill="auto"/>
            <w:noWrap/>
            <w:vAlign w:val="center"/>
          </w:tcPr>
          <w:p w14:paraId="7F66EC77" w14:textId="77777777" w:rsidR="0051408D" w:rsidRPr="004B1258" w:rsidRDefault="0051408D" w:rsidP="00C13D04">
            <w:pPr>
              <w:spacing w:line="240" w:lineRule="auto"/>
              <w:jc w:val="left"/>
              <w:rPr>
                <w:lang w:val="en-US"/>
              </w:rPr>
            </w:pPr>
            <w:r w:rsidRPr="004B1258">
              <w:rPr>
                <w:lang w:val="en-US"/>
              </w:rPr>
              <w:t>Open</w:t>
            </w:r>
          </w:p>
        </w:tc>
      </w:tr>
      <w:tr w:rsidR="0051408D" w:rsidRPr="004B1258" w14:paraId="16E1579F" w14:textId="77777777" w:rsidTr="00C13D04">
        <w:trPr>
          <w:trHeight w:val="320"/>
        </w:trPr>
        <w:tc>
          <w:tcPr>
            <w:tcW w:w="840" w:type="dxa"/>
            <w:shd w:val="clear" w:color="auto" w:fill="auto"/>
            <w:noWrap/>
            <w:vAlign w:val="center"/>
            <w:hideMark/>
          </w:tcPr>
          <w:p w14:paraId="22479212" w14:textId="77777777" w:rsidR="0051408D" w:rsidRPr="004B1258" w:rsidRDefault="0051408D" w:rsidP="00C13D04">
            <w:pPr>
              <w:spacing w:line="240" w:lineRule="auto"/>
              <w:jc w:val="left"/>
              <w:rPr>
                <w:lang w:val="en-US"/>
              </w:rPr>
            </w:pPr>
            <w:r w:rsidRPr="004B1258">
              <w:rPr>
                <w:lang w:val="en-US"/>
              </w:rPr>
              <w:t>#1442</w:t>
            </w:r>
          </w:p>
        </w:tc>
        <w:tc>
          <w:tcPr>
            <w:tcW w:w="3543" w:type="dxa"/>
            <w:shd w:val="clear" w:color="auto" w:fill="auto"/>
            <w:noWrap/>
            <w:vAlign w:val="center"/>
          </w:tcPr>
          <w:p w14:paraId="2EBB8B37" w14:textId="77777777" w:rsidR="0051408D" w:rsidRPr="004B1258" w:rsidRDefault="0051408D" w:rsidP="00C13D04">
            <w:pPr>
              <w:spacing w:line="240" w:lineRule="auto"/>
              <w:jc w:val="left"/>
              <w:rPr>
                <w:lang w:val="en-US"/>
              </w:rPr>
            </w:pPr>
            <w:r w:rsidRPr="004B1258">
              <w:rPr>
                <w:lang w:val="en-US"/>
              </w:rPr>
              <w:t>BASOP encoder: audible differences in noise signal in OSBA at 48 kbps</w:t>
            </w:r>
          </w:p>
        </w:tc>
        <w:tc>
          <w:tcPr>
            <w:tcW w:w="1565" w:type="dxa"/>
            <w:shd w:val="clear" w:color="auto" w:fill="auto"/>
            <w:noWrap/>
            <w:vAlign w:val="center"/>
            <w:hideMark/>
          </w:tcPr>
          <w:p w14:paraId="6BD88C2D" w14:textId="77777777" w:rsidR="0051408D" w:rsidRPr="004B1258" w:rsidRDefault="0051408D" w:rsidP="00C13D04">
            <w:pPr>
              <w:spacing w:line="240" w:lineRule="auto"/>
              <w:jc w:val="left"/>
              <w:rPr>
                <w:lang w:val="en-US"/>
              </w:rPr>
            </w:pPr>
            <w:r w:rsidRPr="004B1258">
              <w:rPr>
                <w:lang w:val="en-US"/>
              </w:rPr>
              <w:t>Mar 26, 2025</w:t>
            </w:r>
          </w:p>
        </w:tc>
        <w:tc>
          <w:tcPr>
            <w:tcW w:w="1424" w:type="dxa"/>
            <w:shd w:val="clear" w:color="auto" w:fill="auto"/>
            <w:noWrap/>
            <w:vAlign w:val="center"/>
            <w:hideMark/>
          </w:tcPr>
          <w:p w14:paraId="6D869A53" w14:textId="77777777" w:rsidR="0051408D" w:rsidRPr="004B1258" w:rsidRDefault="0051408D" w:rsidP="00C13D04">
            <w:pPr>
              <w:spacing w:line="240" w:lineRule="auto"/>
              <w:jc w:val="left"/>
              <w:rPr>
                <w:lang w:val="en-US"/>
              </w:rPr>
            </w:pPr>
            <w:r w:rsidRPr="004B1258">
              <w:rPr>
                <w:lang w:val="en-US"/>
              </w:rPr>
              <w:t>SBA</w:t>
            </w:r>
          </w:p>
        </w:tc>
        <w:tc>
          <w:tcPr>
            <w:tcW w:w="995" w:type="dxa"/>
            <w:shd w:val="clear" w:color="auto" w:fill="auto"/>
            <w:noWrap/>
            <w:vAlign w:val="center"/>
          </w:tcPr>
          <w:p w14:paraId="5FDB4548" w14:textId="77777777" w:rsidR="0051408D" w:rsidRPr="004B1258" w:rsidRDefault="0051408D" w:rsidP="00C13D04">
            <w:pPr>
              <w:spacing w:line="240" w:lineRule="auto"/>
              <w:jc w:val="left"/>
              <w:rPr>
                <w:lang w:val="en-US"/>
              </w:rPr>
            </w:pPr>
            <w:r w:rsidRPr="004B1258">
              <w:rPr>
                <w:lang w:val="en-US"/>
              </w:rPr>
              <w:t>Medium</w:t>
            </w:r>
          </w:p>
        </w:tc>
        <w:tc>
          <w:tcPr>
            <w:tcW w:w="1254" w:type="dxa"/>
            <w:shd w:val="clear" w:color="auto" w:fill="auto"/>
            <w:noWrap/>
            <w:vAlign w:val="center"/>
          </w:tcPr>
          <w:p w14:paraId="79FDC0FB" w14:textId="77777777" w:rsidR="0051408D" w:rsidRPr="004B1258" w:rsidRDefault="0051408D" w:rsidP="00C13D04">
            <w:pPr>
              <w:spacing w:line="240" w:lineRule="auto"/>
              <w:jc w:val="left"/>
              <w:rPr>
                <w:lang w:val="en-US"/>
              </w:rPr>
            </w:pPr>
            <w:r w:rsidRPr="004B1258">
              <w:rPr>
                <w:lang w:val="en-US"/>
              </w:rPr>
              <w:t>Open</w:t>
            </w:r>
          </w:p>
        </w:tc>
      </w:tr>
    </w:tbl>
    <w:p w14:paraId="5DEB1ABE" w14:textId="77777777" w:rsidR="0051408D" w:rsidRPr="004B1258" w:rsidRDefault="0051408D" w:rsidP="0051408D">
      <w:pPr>
        <w:rPr>
          <w:lang w:val="en-US"/>
        </w:rPr>
      </w:pPr>
    </w:p>
    <w:p w14:paraId="1F6DDCC4" w14:textId="77777777" w:rsidR="0051408D" w:rsidRPr="009F6360" w:rsidRDefault="0051408D" w:rsidP="0051408D">
      <w:pPr>
        <w:pStyle w:val="Heading3"/>
      </w:pPr>
      <w:r w:rsidRPr="009F6360">
        <w:t>High bitrates 160 to 512 kbps</w:t>
      </w:r>
    </w:p>
    <w:p w14:paraId="54BB1AB3" w14:textId="77777777" w:rsidR="0051408D" w:rsidRPr="004B1258" w:rsidRDefault="0051408D" w:rsidP="0051408D">
      <w:pPr>
        <w:pStyle w:val="Heading4"/>
        <w:rPr>
          <w:lang w:val="en-US"/>
        </w:rPr>
      </w:pPr>
      <w:r w:rsidRPr="004B1258">
        <w:rPr>
          <w:lang w:val="en-US"/>
        </w:rPr>
        <w:t>HOA3 with ISM1, ISM2, ISM3 and ISM4</w:t>
      </w:r>
    </w:p>
    <w:p w14:paraId="28FC3A84" w14:textId="77777777" w:rsidR="0051408D" w:rsidRPr="009F6360" w:rsidRDefault="0051408D" w:rsidP="0051408D">
      <w:pPr>
        <w:pStyle w:val="Heading5"/>
      </w:pPr>
      <w:bookmarkStart w:id="55" w:name="_Ref182325255"/>
      <w:r w:rsidRPr="009F6360">
        <w:t>Objective evaluation</w:t>
      </w:r>
      <w:bookmarkEnd w:id="55"/>
    </w:p>
    <w:p w14:paraId="6F5DAC99" w14:textId="77777777" w:rsidR="0051408D" w:rsidRPr="004B1258" w:rsidRDefault="0051408D" w:rsidP="0051408D">
      <w:pPr>
        <w:jc w:val="left"/>
        <w:rPr>
          <w:lang w:val="en-US"/>
        </w:rPr>
      </w:pPr>
      <w:r w:rsidRPr="004B1258">
        <w:rPr>
          <w:lang w:val="en-US"/>
        </w:rPr>
        <w:t>For the OSBA objective evaluation, test items of combining samples from FhG internal ISM1-4 database with samples from an HOA3 database were used. Conditions tested are shown below:</w:t>
      </w:r>
    </w:p>
    <w:tbl>
      <w:tblPr>
        <w:tblStyle w:val="TableGrid"/>
        <w:tblW w:w="0" w:type="auto"/>
        <w:tblLook w:val="04A0" w:firstRow="1" w:lastRow="0" w:firstColumn="1" w:lastColumn="0" w:noHBand="0" w:noVBand="1"/>
      </w:tblPr>
      <w:tblGrid>
        <w:gridCol w:w="2262"/>
        <w:gridCol w:w="3808"/>
      </w:tblGrid>
      <w:tr w:rsidR="0051408D" w:rsidRPr="004B1258" w14:paraId="2F3102EB" w14:textId="77777777" w:rsidTr="00C13D04">
        <w:tc>
          <w:tcPr>
            <w:tcW w:w="2262" w:type="dxa"/>
          </w:tcPr>
          <w:p w14:paraId="77B350D5" w14:textId="77777777" w:rsidR="0051408D" w:rsidRPr="004B1258" w:rsidRDefault="0051408D" w:rsidP="00C13D04">
            <w:pPr>
              <w:jc w:val="left"/>
              <w:rPr>
                <w:lang w:val="en-US"/>
              </w:rPr>
            </w:pPr>
            <w:r w:rsidRPr="004B1258">
              <w:rPr>
                <w:lang w:val="en-US"/>
              </w:rPr>
              <w:t>BASOP encoder SHA</w:t>
            </w:r>
          </w:p>
        </w:tc>
        <w:tc>
          <w:tcPr>
            <w:tcW w:w="3808" w:type="dxa"/>
          </w:tcPr>
          <w:p w14:paraId="3530E0E8" w14:textId="77777777" w:rsidR="0051408D" w:rsidRPr="004B1258" w:rsidRDefault="0051408D" w:rsidP="00C13D04">
            <w:pPr>
              <w:jc w:val="left"/>
              <w:rPr>
                <w:lang w:val="en-US"/>
              </w:rPr>
            </w:pPr>
            <w:r w:rsidRPr="004B1258">
              <w:rPr>
                <w:lang w:val="en-US"/>
              </w:rPr>
              <w:t>d32077e8</w:t>
            </w:r>
          </w:p>
        </w:tc>
      </w:tr>
      <w:tr w:rsidR="0051408D" w:rsidRPr="004B1258" w14:paraId="434B772F" w14:textId="77777777" w:rsidTr="00C13D04">
        <w:tc>
          <w:tcPr>
            <w:tcW w:w="2262" w:type="dxa"/>
          </w:tcPr>
          <w:p w14:paraId="0649B4A9" w14:textId="77777777" w:rsidR="0051408D" w:rsidRPr="004B1258" w:rsidRDefault="0051408D" w:rsidP="00C13D04">
            <w:pPr>
              <w:jc w:val="left"/>
              <w:rPr>
                <w:lang w:val="en-US"/>
              </w:rPr>
            </w:pPr>
            <w:r w:rsidRPr="004B1258">
              <w:rPr>
                <w:lang w:val="en-US"/>
              </w:rPr>
              <w:t>Float decoder SHA</w:t>
            </w:r>
          </w:p>
        </w:tc>
        <w:tc>
          <w:tcPr>
            <w:tcW w:w="3808" w:type="dxa"/>
          </w:tcPr>
          <w:p w14:paraId="54A46F37" w14:textId="77777777" w:rsidR="0051408D" w:rsidRPr="004B1258" w:rsidRDefault="0051408D" w:rsidP="00C13D04">
            <w:pPr>
              <w:jc w:val="left"/>
              <w:rPr>
                <w:lang w:val="en-US"/>
              </w:rPr>
            </w:pPr>
            <w:r w:rsidRPr="004B1258">
              <w:t>d3f01fcf</w:t>
            </w:r>
          </w:p>
        </w:tc>
      </w:tr>
      <w:tr w:rsidR="0051408D" w:rsidRPr="004B1258" w14:paraId="15601329" w14:textId="77777777" w:rsidTr="00C13D04">
        <w:tc>
          <w:tcPr>
            <w:tcW w:w="2262" w:type="dxa"/>
          </w:tcPr>
          <w:p w14:paraId="4128169F" w14:textId="77777777" w:rsidR="0051408D" w:rsidRPr="004B1258" w:rsidRDefault="0051408D" w:rsidP="00C13D04">
            <w:pPr>
              <w:jc w:val="left"/>
              <w:rPr>
                <w:lang w:val="en-US"/>
              </w:rPr>
            </w:pPr>
            <w:r w:rsidRPr="004B1258">
              <w:rPr>
                <w:lang w:val="en-US"/>
              </w:rPr>
              <w:t>Bitrates</w:t>
            </w:r>
          </w:p>
        </w:tc>
        <w:tc>
          <w:tcPr>
            <w:tcW w:w="3808" w:type="dxa"/>
          </w:tcPr>
          <w:p w14:paraId="39F8B5B7" w14:textId="77777777" w:rsidR="0051408D" w:rsidRPr="004B1258" w:rsidRDefault="0051408D" w:rsidP="00C13D04">
            <w:pPr>
              <w:jc w:val="left"/>
              <w:rPr>
                <w:lang w:val="en-US"/>
              </w:rPr>
            </w:pPr>
            <w:r w:rsidRPr="004B1258">
              <w:rPr>
                <w:lang w:val="en-US"/>
              </w:rPr>
              <w:t>160, 192, 256, 384, 512 kbps</w:t>
            </w:r>
          </w:p>
        </w:tc>
      </w:tr>
      <w:tr w:rsidR="0051408D" w:rsidRPr="004B1258" w14:paraId="3074F03D" w14:textId="77777777" w:rsidTr="00C13D04">
        <w:tc>
          <w:tcPr>
            <w:tcW w:w="2262" w:type="dxa"/>
          </w:tcPr>
          <w:p w14:paraId="21CBD208" w14:textId="77777777" w:rsidR="0051408D" w:rsidRPr="004B1258" w:rsidRDefault="0051408D" w:rsidP="00C13D04">
            <w:pPr>
              <w:jc w:val="left"/>
              <w:rPr>
                <w:lang w:val="en-US"/>
              </w:rPr>
            </w:pPr>
            <w:r w:rsidRPr="004B1258">
              <w:rPr>
                <w:lang w:val="en-US"/>
              </w:rPr>
              <w:t>Sampling Rate</w:t>
            </w:r>
          </w:p>
        </w:tc>
        <w:tc>
          <w:tcPr>
            <w:tcW w:w="3808" w:type="dxa"/>
          </w:tcPr>
          <w:p w14:paraId="234530FC" w14:textId="77777777" w:rsidR="0051408D" w:rsidRPr="004B1258" w:rsidRDefault="0051408D" w:rsidP="00C13D04">
            <w:pPr>
              <w:jc w:val="left"/>
              <w:rPr>
                <w:lang w:val="en-US"/>
              </w:rPr>
            </w:pPr>
            <w:r w:rsidRPr="004B1258">
              <w:rPr>
                <w:lang w:val="en-US"/>
              </w:rPr>
              <w:t>16, 32, 48 kHz</w:t>
            </w:r>
          </w:p>
        </w:tc>
      </w:tr>
      <w:tr w:rsidR="0051408D" w:rsidRPr="004B1258" w14:paraId="648EF7A8" w14:textId="77777777" w:rsidTr="00C13D04">
        <w:tc>
          <w:tcPr>
            <w:tcW w:w="2262" w:type="dxa"/>
          </w:tcPr>
          <w:p w14:paraId="113132F3" w14:textId="77777777" w:rsidR="0051408D" w:rsidRPr="004B1258" w:rsidRDefault="0051408D" w:rsidP="00C13D04">
            <w:pPr>
              <w:jc w:val="left"/>
              <w:rPr>
                <w:lang w:val="en-US"/>
              </w:rPr>
            </w:pPr>
            <w:r w:rsidRPr="004B1258">
              <w:rPr>
                <w:lang w:val="en-US"/>
              </w:rPr>
              <w:t>Input Levels</w:t>
            </w:r>
          </w:p>
        </w:tc>
        <w:tc>
          <w:tcPr>
            <w:tcW w:w="3808" w:type="dxa"/>
          </w:tcPr>
          <w:p w14:paraId="277C3F23" w14:textId="77777777" w:rsidR="0051408D" w:rsidRPr="004B1258" w:rsidRDefault="0051408D" w:rsidP="00C13D04">
            <w:pPr>
              <w:jc w:val="left"/>
              <w:rPr>
                <w:lang w:val="en-US"/>
              </w:rPr>
            </w:pPr>
            <w:r w:rsidRPr="004B1258">
              <w:rPr>
                <w:lang w:val="en-US"/>
              </w:rPr>
              <w:t>-10, 0, +10 dB</w:t>
            </w:r>
          </w:p>
        </w:tc>
      </w:tr>
      <w:tr w:rsidR="0051408D" w:rsidRPr="004B1258" w14:paraId="5408CAD4" w14:textId="77777777" w:rsidTr="00C13D04">
        <w:tc>
          <w:tcPr>
            <w:tcW w:w="2262" w:type="dxa"/>
          </w:tcPr>
          <w:p w14:paraId="5BBFCEFB" w14:textId="77777777" w:rsidR="0051408D" w:rsidRPr="004B1258" w:rsidRDefault="0051408D" w:rsidP="00C13D04">
            <w:pPr>
              <w:jc w:val="left"/>
              <w:rPr>
                <w:lang w:val="en-US"/>
              </w:rPr>
            </w:pPr>
            <w:r w:rsidRPr="004B1258">
              <w:rPr>
                <w:lang w:val="en-US"/>
              </w:rPr>
              <w:t>DTX</w:t>
            </w:r>
          </w:p>
        </w:tc>
        <w:tc>
          <w:tcPr>
            <w:tcW w:w="3808" w:type="dxa"/>
          </w:tcPr>
          <w:p w14:paraId="6874630D" w14:textId="77777777" w:rsidR="0051408D" w:rsidRPr="004B1258" w:rsidRDefault="0051408D" w:rsidP="00C13D04">
            <w:pPr>
              <w:jc w:val="left"/>
              <w:rPr>
                <w:lang w:val="en-US"/>
              </w:rPr>
            </w:pPr>
            <w:r w:rsidRPr="004B1258">
              <w:rPr>
                <w:lang w:val="en-US"/>
              </w:rPr>
              <w:t>Off (not supported)</w:t>
            </w:r>
          </w:p>
        </w:tc>
      </w:tr>
    </w:tbl>
    <w:p w14:paraId="705A1070" w14:textId="77777777" w:rsidR="0051408D" w:rsidRPr="004B1258" w:rsidRDefault="0051408D" w:rsidP="0051408D">
      <w:pPr>
        <w:rPr>
          <w:lang w:val="en-US"/>
        </w:rPr>
      </w:pPr>
      <w:r w:rsidRPr="004B1258">
        <w:rPr>
          <w:lang w:val="en-US"/>
        </w:rPr>
        <w:t xml:space="preserve">The objective metrics of MLD, </w:t>
      </w:r>
      <w:r>
        <w:rPr>
          <w:lang w:val="en-US"/>
        </w:rPr>
        <w:t>delta-</w:t>
      </w:r>
      <w:r w:rsidRPr="004B1258">
        <w:rPr>
          <w:lang w:val="en-US"/>
        </w:rPr>
        <w:t>ODG and SSNR are shown below. The comparison between the two versions is done per channel and the worst-case value is taken.</w:t>
      </w:r>
    </w:p>
    <w:p w14:paraId="4A358855" w14:textId="77777777" w:rsidR="0051408D" w:rsidRPr="004B1258" w:rsidRDefault="0051408D" w:rsidP="0051408D">
      <w:pPr>
        <w:rPr>
          <w:lang w:val="en-US"/>
        </w:rPr>
      </w:pPr>
      <w:r w:rsidRPr="004B1258">
        <w:rPr>
          <w:noProof/>
          <w:lang w:val="en-US"/>
        </w:rPr>
        <w:lastRenderedPageBreak/>
        <w:drawing>
          <wp:inline distT="0" distB="0" distL="0" distR="0" wp14:anchorId="5F093519" wp14:editId="7F46DE0A">
            <wp:extent cx="5842000" cy="4381500"/>
            <wp:effectExtent l="0" t="0" r="0" b="0"/>
            <wp:docPr id="481360426" name="Picture 1"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60426" name="Picture 1" descr="A diagram of a computer generated data&#10;&#10;AI-generated content may be incorrect."/>
                    <pic:cNvPicPr/>
                  </pic:nvPicPr>
                  <pic:blipFill>
                    <a:blip r:embed="rId232">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02BBF13C" w14:textId="77777777" w:rsidR="0051408D" w:rsidRPr="004B1258" w:rsidRDefault="0051408D" w:rsidP="0051408D">
      <w:pPr>
        <w:rPr>
          <w:lang w:val="en-US"/>
        </w:rPr>
      </w:pPr>
      <w:r w:rsidRPr="004B1258">
        <w:rPr>
          <w:lang w:val="en-US"/>
        </w:rPr>
        <w:t xml:space="preserve">It should be noted that the very high MLD values seem to come from the bug reported in issue 1254 (see </w:t>
      </w:r>
      <w:r>
        <w:rPr>
          <w:lang w:val="en-US"/>
        </w:rPr>
        <w:fldChar w:fldCharType="begin"/>
      </w:r>
      <w:r>
        <w:rPr>
          <w:lang w:val="en-US"/>
        </w:rPr>
        <w:instrText xml:space="preserve"> REF _Ref198273768 \r \h </w:instrText>
      </w:r>
      <w:r>
        <w:rPr>
          <w:lang w:val="en-US"/>
        </w:rPr>
      </w:r>
      <w:r>
        <w:rPr>
          <w:lang w:val="en-US"/>
        </w:rPr>
        <w:fldChar w:fldCharType="separate"/>
      </w:r>
      <w:r>
        <w:rPr>
          <w:lang w:val="en-US"/>
        </w:rPr>
        <w:t>6.11.2.1.4</w:t>
      </w:r>
      <w:r>
        <w:rPr>
          <w:lang w:val="en-US"/>
        </w:rPr>
        <w:fldChar w:fldCharType="end"/>
      </w:r>
      <w:r>
        <w:rPr>
          <w:b/>
          <w:bCs/>
          <w:lang w:val="en-US"/>
        </w:rPr>
        <w:t xml:space="preserve"> )</w:t>
      </w:r>
    </w:p>
    <w:p w14:paraId="7F2241CA" w14:textId="77777777" w:rsidR="0051408D" w:rsidRPr="009F6360" w:rsidRDefault="0051408D" w:rsidP="0051408D">
      <w:pPr>
        <w:pStyle w:val="Heading5"/>
      </w:pPr>
      <w:bookmarkStart w:id="56" w:name="_Ref198296908"/>
      <w:r w:rsidRPr="009F6360">
        <w:t>Subjective evaluation</w:t>
      </w:r>
      <w:bookmarkEnd w:id="56"/>
    </w:p>
    <w:p w14:paraId="6042EF06" w14:textId="77777777" w:rsidR="0051408D" w:rsidRPr="004B1258" w:rsidRDefault="0051408D" w:rsidP="0051408D">
      <w:pPr>
        <w:rPr>
          <w:lang w:val="en-US"/>
        </w:rPr>
      </w:pPr>
      <w:r w:rsidRPr="004B1258">
        <w:rPr>
          <w:lang w:val="en-US"/>
        </w:rPr>
        <w:t xml:space="preserve">For the subjective evaluation a Ref A-B test was conducted testing OSBA with HOA3 and ISM4 coded with 256kbps FB. </w:t>
      </w:r>
      <w:r w:rsidRPr="004B1258">
        <w:t>The items were a critical subset of those in the objective evaluation</w:t>
      </w:r>
      <w:r w:rsidRPr="004B1258">
        <w:rPr>
          <w:lang w:val="en-US"/>
        </w:rPr>
        <w:t xml:space="preserve">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that was tested is </w:t>
      </w:r>
      <w:r w:rsidRPr="004B1258">
        <w:t>641c78fa</w:t>
      </w:r>
      <w:r w:rsidRPr="004B1258">
        <w:rPr>
          <w:lang w:val="en-US"/>
        </w:rPr>
        <w:t xml:space="preserve"> .</w:t>
      </w:r>
    </w:p>
    <w:p w14:paraId="02D8A7B4" w14:textId="77777777" w:rsidR="0051408D" w:rsidRPr="004B1258" w:rsidRDefault="0051408D" w:rsidP="0051408D">
      <w:pPr>
        <w:rPr>
          <w:lang w:val="en-US"/>
        </w:rPr>
      </w:pPr>
      <w:r w:rsidRPr="004B1258">
        <w:rPr>
          <w:lang w:val="en-US"/>
        </w:rPr>
        <w:t>The results with 8 expert listeners are shown below.</w:t>
      </w:r>
    </w:p>
    <w:p w14:paraId="4CA654CB" w14:textId="77777777" w:rsidR="0051408D" w:rsidRPr="004B1258" w:rsidRDefault="0051408D" w:rsidP="0051408D">
      <w:pPr>
        <w:rPr>
          <w:lang w:val="en-US"/>
        </w:rPr>
      </w:pPr>
      <w:r w:rsidRPr="004B1258">
        <w:rPr>
          <w:noProof/>
          <w:lang w:val="en-US"/>
        </w:rPr>
        <w:lastRenderedPageBreak/>
        <w:drawing>
          <wp:inline distT="0" distB="0" distL="0" distR="0" wp14:anchorId="5CC11D4B" wp14:editId="778DA33B">
            <wp:extent cx="6115685" cy="3524250"/>
            <wp:effectExtent l="0" t="0" r="5715" b="6350"/>
            <wp:docPr id="1869194412" name="Picture 13"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94412" name="Picture 13" descr="A graph with blue lines&#10;&#10;AI-generated content may be incorrect."/>
                    <pic:cNvPicPr/>
                  </pic:nvPicPr>
                  <pic:blipFill>
                    <a:blip r:embed="rId233">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240FD6A1" w14:textId="77777777" w:rsidR="0051408D" w:rsidRPr="004B1258" w:rsidRDefault="0051408D" w:rsidP="0051408D">
      <w:pPr>
        <w:rPr>
          <w:lang w:val="en-US"/>
        </w:rPr>
      </w:pPr>
      <w:r w:rsidRPr="004B1258">
        <w:rPr>
          <w:lang w:val="en-US"/>
        </w:rPr>
        <w:t xml:space="preserve">From the listening test result there is a clear degradation for Item 2 </w:t>
      </w:r>
      <w:r>
        <w:rPr>
          <w:lang w:val="en-US"/>
        </w:rPr>
        <w:t xml:space="preserve">. After investigation it was found that it is linked with the issue reported in </w:t>
      </w:r>
      <w:hyperlink r:id="rId234" w:history="1">
        <w:r w:rsidRPr="004B1258">
          <w:rPr>
            <w:rStyle w:val="Hyperlink"/>
            <w:rFonts w:cs="Arial"/>
          </w:rPr>
          <w:t>1454</w:t>
        </w:r>
      </w:hyperlink>
      <w:r w:rsidRPr="004B1258">
        <w:rPr>
          <w:lang w:val="en-US"/>
        </w:rPr>
        <w:t xml:space="preserve">. Although there is a tendency towards for degradation for some items, there is also positive grading compared to float, averaging out the overall score as being on par. However, this may also be an indication that there are significant differences between the two versions. </w:t>
      </w:r>
    </w:p>
    <w:p w14:paraId="0EA991AB" w14:textId="77777777" w:rsidR="0051408D" w:rsidRPr="004B1258" w:rsidRDefault="0051408D" w:rsidP="0051408D">
      <w:pPr>
        <w:rPr>
          <w:lang w:val="en-US"/>
        </w:rPr>
      </w:pPr>
    </w:p>
    <w:p w14:paraId="1A4602EC" w14:textId="77777777" w:rsidR="0051408D" w:rsidRPr="009F6360" w:rsidRDefault="0051408D" w:rsidP="0051408D">
      <w:pPr>
        <w:pStyle w:val="Heading5"/>
      </w:pPr>
      <w:bookmarkStart w:id="57" w:name="_Ref198273794"/>
      <w:r w:rsidRPr="009F6360">
        <w:t>Other observations</w:t>
      </w:r>
      <w:bookmarkEnd w:id="57"/>
    </w:p>
    <w:p w14:paraId="0AEADB40" w14:textId="77777777" w:rsidR="0051408D" w:rsidRPr="004B1258" w:rsidRDefault="0051408D" w:rsidP="0051408D">
      <w:pPr>
        <w:rPr>
          <w:rFonts w:cs="Arial"/>
        </w:rPr>
      </w:pPr>
      <w:r>
        <w:rPr>
          <w:lang w:val="en-US"/>
        </w:rPr>
        <w:t xml:space="preserve">There seems to be an issue in some cases with having different bitrate distribution for MCT that is used for the core coder for both ISMs and SBA that is then affecting the estimation of the DirAC parameters and therefore the spatial image. This was revealed also with Item 2 of the subjective listening test and reported in issue </w:t>
      </w:r>
      <w:hyperlink r:id="rId235" w:history="1">
        <w:r w:rsidRPr="004B1258">
          <w:rPr>
            <w:rStyle w:val="Hyperlink"/>
            <w:rFonts w:cs="Arial"/>
          </w:rPr>
          <w:t>1454</w:t>
        </w:r>
      </w:hyperlink>
      <w:r>
        <w:t>.</w:t>
      </w:r>
    </w:p>
    <w:p w14:paraId="6EE9CC9C" w14:textId="77777777" w:rsidR="0051408D" w:rsidRPr="004B1258" w:rsidRDefault="0051408D" w:rsidP="0051408D">
      <w:pPr>
        <w:rPr>
          <w:lang w:val="en-US"/>
        </w:rPr>
      </w:pPr>
    </w:p>
    <w:p w14:paraId="1A5B7CE0" w14:textId="77777777" w:rsidR="0051408D" w:rsidRPr="009F6360" w:rsidRDefault="0051408D" w:rsidP="0051408D">
      <w:pPr>
        <w:pStyle w:val="Heading5"/>
      </w:pPr>
      <w:bookmarkStart w:id="58" w:name="_Ref198273768"/>
      <w:r w:rsidRPr="009F6360">
        <w:t>Issues identified</w:t>
      </w:r>
      <w:bookmarkEnd w:id="58"/>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1408D" w:rsidRPr="004B1258" w14:paraId="0A0F4BF0" w14:textId="77777777" w:rsidTr="00C13D04">
        <w:tc>
          <w:tcPr>
            <w:tcW w:w="846" w:type="dxa"/>
          </w:tcPr>
          <w:p w14:paraId="42D26F1F" w14:textId="77777777" w:rsidR="0051408D" w:rsidRPr="004B1258" w:rsidRDefault="0051408D" w:rsidP="00C13D04">
            <w:pPr>
              <w:rPr>
                <w:rFonts w:cs="Arial"/>
                <w:b/>
                <w:bCs/>
                <w:lang w:val="en-US"/>
              </w:rPr>
            </w:pPr>
            <w:r w:rsidRPr="004B1258">
              <w:rPr>
                <w:rFonts w:cs="Arial"/>
                <w:b/>
                <w:bCs/>
                <w:lang w:val="en-US"/>
              </w:rPr>
              <w:t>Issue</w:t>
            </w:r>
          </w:p>
        </w:tc>
        <w:tc>
          <w:tcPr>
            <w:tcW w:w="3260" w:type="dxa"/>
          </w:tcPr>
          <w:p w14:paraId="1DFDD89F" w14:textId="77777777" w:rsidR="0051408D" w:rsidRPr="004B1258" w:rsidRDefault="0051408D" w:rsidP="00C13D04">
            <w:pPr>
              <w:rPr>
                <w:rFonts w:cs="Arial"/>
                <w:b/>
                <w:bCs/>
                <w:lang w:val="en-US"/>
              </w:rPr>
            </w:pPr>
            <w:r w:rsidRPr="004B1258">
              <w:rPr>
                <w:rFonts w:cs="Arial"/>
                <w:b/>
                <w:bCs/>
                <w:lang w:val="en-US"/>
              </w:rPr>
              <w:t>Summary</w:t>
            </w:r>
          </w:p>
        </w:tc>
        <w:tc>
          <w:tcPr>
            <w:tcW w:w="1134" w:type="dxa"/>
          </w:tcPr>
          <w:p w14:paraId="2E6C15DE" w14:textId="77777777" w:rsidR="0051408D" w:rsidRPr="004B1258" w:rsidRDefault="0051408D" w:rsidP="00C13D04">
            <w:pPr>
              <w:rPr>
                <w:rFonts w:cs="Arial"/>
                <w:b/>
                <w:bCs/>
              </w:rPr>
            </w:pPr>
            <w:r w:rsidRPr="004B1258">
              <w:rPr>
                <w:rFonts w:cs="Arial"/>
                <w:b/>
                <w:bCs/>
              </w:rPr>
              <w:t>Commit</w:t>
            </w:r>
          </w:p>
        </w:tc>
        <w:tc>
          <w:tcPr>
            <w:tcW w:w="1559" w:type="dxa"/>
          </w:tcPr>
          <w:p w14:paraId="038FB1C8" w14:textId="77777777" w:rsidR="0051408D" w:rsidRPr="004B1258" w:rsidRDefault="0051408D" w:rsidP="00C13D04">
            <w:pPr>
              <w:rPr>
                <w:rFonts w:cs="Arial"/>
                <w:b/>
                <w:bCs/>
                <w:lang w:val="en-US"/>
              </w:rPr>
            </w:pPr>
            <w:r w:rsidRPr="004B1258">
              <w:rPr>
                <w:rFonts w:cs="Arial"/>
                <w:b/>
                <w:bCs/>
                <w:lang w:val="en-US"/>
              </w:rPr>
              <w:t>Component</w:t>
            </w:r>
          </w:p>
        </w:tc>
        <w:tc>
          <w:tcPr>
            <w:tcW w:w="1134" w:type="dxa"/>
          </w:tcPr>
          <w:p w14:paraId="3AA3E7C0" w14:textId="77777777" w:rsidR="0051408D" w:rsidRPr="004B1258" w:rsidRDefault="0051408D" w:rsidP="00C13D04">
            <w:pPr>
              <w:rPr>
                <w:rFonts w:cs="Arial"/>
                <w:b/>
                <w:bCs/>
                <w:lang w:val="en-US"/>
              </w:rPr>
            </w:pPr>
            <w:r w:rsidRPr="004B1258">
              <w:rPr>
                <w:rFonts w:cs="Arial"/>
                <w:b/>
                <w:bCs/>
                <w:lang w:val="en-US"/>
              </w:rPr>
              <w:t>Severity</w:t>
            </w:r>
          </w:p>
        </w:tc>
        <w:tc>
          <w:tcPr>
            <w:tcW w:w="1134" w:type="dxa"/>
          </w:tcPr>
          <w:p w14:paraId="3CFE7D07" w14:textId="77777777" w:rsidR="0051408D" w:rsidRPr="004B1258" w:rsidRDefault="0051408D" w:rsidP="00C13D04">
            <w:pPr>
              <w:rPr>
                <w:rFonts w:cs="Arial"/>
                <w:b/>
                <w:bCs/>
                <w:lang w:val="en-US"/>
              </w:rPr>
            </w:pPr>
            <w:r w:rsidRPr="004B1258">
              <w:rPr>
                <w:rFonts w:cs="Arial"/>
                <w:b/>
                <w:bCs/>
                <w:lang w:val="en-US"/>
              </w:rPr>
              <w:t>Status</w:t>
            </w:r>
          </w:p>
        </w:tc>
      </w:tr>
      <w:tr w:rsidR="0051408D" w:rsidRPr="004B1258" w14:paraId="3B2645E0" w14:textId="77777777" w:rsidTr="00C13D04">
        <w:tc>
          <w:tcPr>
            <w:tcW w:w="846" w:type="dxa"/>
          </w:tcPr>
          <w:p w14:paraId="07E0FA3A" w14:textId="77777777" w:rsidR="0051408D" w:rsidRPr="004B1258" w:rsidRDefault="0051408D" w:rsidP="00C13D04">
            <w:pPr>
              <w:rPr>
                <w:rFonts w:cs="Arial"/>
              </w:rPr>
            </w:pPr>
            <w:hyperlink r:id="rId236" w:history="1">
              <w:r w:rsidRPr="004B1258">
                <w:rPr>
                  <w:rStyle w:val="Hyperlink"/>
                  <w:rFonts w:cs="Arial"/>
                </w:rPr>
                <w:t>1454</w:t>
              </w:r>
            </w:hyperlink>
          </w:p>
        </w:tc>
        <w:tc>
          <w:tcPr>
            <w:tcW w:w="3260" w:type="dxa"/>
          </w:tcPr>
          <w:p w14:paraId="5CEC33D9" w14:textId="77777777" w:rsidR="0051408D" w:rsidRPr="004B1258" w:rsidRDefault="0051408D" w:rsidP="00C13D04">
            <w:r w:rsidRPr="004B1258">
              <w:t>For the 11 lower CLDFB bands, the DirAC parameters are estimated in the decoder. With the LTVs one can see very large differences in these parameters. These occur when the same signal is encoded with the BASOP and float encoders, these two bitstreams are decoded with the float decoder, and the DirAC parameters are written to a file in the float decoder. This is a secondary problem that comes from differences in the MCT channels and can be revisited once some progress has been made there.</w:t>
            </w:r>
          </w:p>
        </w:tc>
        <w:tc>
          <w:tcPr>
            <w:tcW w:w="1134" w:type="dxa"/>
          </w:tcPr>
          <w:p w14:paraId="6C8DEF2F" w14:textId="77777777" w:rsidR="0051408D" w:rsidRPr="004B1258" w:rsidRDefault="0051408D" w:rsidP="00C13D04">
            <w:pPr>
              <w:rPr>
                <w:rFonts w:cs="Arial"/>
              </w:rPr>
            </w:pPr>
            <w:hyperlink r:id="rId237" w:tooltip="Merge branch '3gpp_issue_1427_fix' into 'main'" w:history="1">
              <w:r w:rsidRPr="004B1258">
                <w:rPr>
                  <w:rStyle w:val="Hyperlink"/>
                  <w:rFonts w:cs="Arial"/>
                </w:rPr>
                <w:t>d3fbdc6b</w:t>
              </w:r>
            </w:hyperlink>
          </w:p>
        </w:tc>
        <w:tc>
          <w:tcPr>
            <w:tcW w:w="1559" w:type="dxa"/>
          </w:tcPr>
          <w:p w14:paraId="1C1DD8BC" w14:textId="77777777" w:rsidR="0051408D" w:rsidRPr="004B1258" w:rsidRDefault="0051408D" w:rsidP="00C13D04">
            <w:pPr>
              <w:rPr>
                <w:rFonts w:cs="Arial"/>
              </w:rPr>
            </w:pPr>
            <w:r w:rsidRPr="004B1258">
              <w:rPr>
                <w:rFonts w:cs="Arial"/>
              </w:rPr>
              <w:t>MCT</w:t>
            </w:r>
          </w:p>
        </w:tc>
        <w:tc>
          <w:tcPr>
            <w:tcW w:w="1134" w:type="dxa"/>
          </w:tcPr>
          <w:p w14:paraId="4010651C" w14:textId="77777777" w:rsidR="0051408D" w:rsidRPr="004B1258" w:rsidRDefault="0051408D" w:rsidP="00C13D04">
            <w:pPr>
              <w:rPr>
                <w:rFonts w:cs="Arial"/>
              </w:rPr>
            </w:pPr>
            <w:r w:rsidRPr="004B1258">
              <w:rPr>
                <w:rFonts w:cs="Arial"/>
              </w:rPr>
              <w:t>Medium</w:t>
            </w:r>
          </w:p>
        </w:tc>
        <w:tc>
          <w:tcPr>
            <w:tcW w:w="1134" w:type="dxa"/>
          </w:tcPr>
          <w:p w14:paraId="5003C195" w14:textId="77777777" w:rsidR="0051408D" w:rsidRPr="004B1258" w:rsidRDefault="0051408D" w:rsidP="00C13D04">
            <w:pPr>
              <w:rPr>
                <w:rFonts w:cs="Arial"/>
              </w:rPr>
            </w:pPr>
            <w:r w:rsidRPr="004B1258">
              <w:rPr>
                <w:rFonts w:cs="Arial"/>
              </w:rPr>
              <w:t>Open</w:t>
            </w:r>
          </w:p>
        </w:tc>
      </w:tr>
      <w:tr w:rsidR="0051408D" w:rsidRPr="004B1258" w14:paraId="37535705" w14:textId="77777777" w:rsidTr="00C13D04">
        <w:tc>
          <w:tcPr>
            <w:tcW w:w="846" w:type="dxa"/>
          </w:tcPr>
          <w:p w14:paraId="4653668F" w14:textId="77777777" w:rsidR="0051408D" w:rsidRPr="004B1258" w:rsidRDefault="0051408D" w:rsidP="00C13D04">
            <w:pPr>
              <w:rPr>
                <w:rFonts w:cs="Arial"/>
              </w:rPr>
            </w:pPr>
            <w:hyperlink r:id="rId238" w:history="1">
              <w:r w:rsidRPr="004B1258">
                <w:rPr>
                  <w:rStyle w:val="Hyperlink"/>
                  <w:rFonts w:cs="Arial"/>
                </w:rPr>
                <w:t>1442</w:t>
              </w:r>
            </w:hyperlink>
          </w:p>
        </w:tc>
        <w:tc>
          <w:tcPr>
            <w:tcW w:w="3260" w:type="dxa"/>
          </w:tcPr>
          <w:p w14:paraId="08926108" w14:textId="77777777" w:rsidR="0051408D" w:rsidRPr="004B1258" w:rsidRDefault="0051408D" w:rsidP="00C13D04">
            <w:pPr>
              <w:rPr>
                <w:rFonts w:eastAsia="Calibri" w:cs="Arial"/>
                <w:color w:val="000000" w:themeColor="text1"/>
              </w:rPr>
            </w:pPr>
            <w:r w:rsidRPr="004B1258">
              <w:rPr>
                <w:rFonts w:eastAsia="Calibri" w:cs="Arial"/>
                <w:color w:val="000000" w:themeColor="text1"/>
              </w:rPr>
              <w:t xml:space="preserve">Noise sounds audibly different in the OSBA LTV with 1 ISM and FOA. The spectrum of the </w:t>
            </w:r>
            <w:r w:rsidRPr="004B1258">
              <w:rPr>
                <w:rFonts w:eastAsia="Calibri" w:cs="Arial"/>
                <w:color w:val="000000" w:themeColor="text1"/>
              </w:rPr>
              <w:lastRenderedPageBreak/>
              <w:t>difference signal shows that high frequencies are most strongly affected.</w:t>
            </w:r>
          </w:p>
        </w:tc>
        <w:tc>
          <w:tcPr>
            <w:tcW w:w="1134" w:type="dxa"/>
          </w:tcPr>
          <w:p w14:paraId="72A124A7" w14:textId="77777777" w:rsidR="0051408D" w:rsidRPr="004B1258" w:rsidRDefault="0051408D" w:rsidP="00C13D04">
            <w:pPr>
              <w:rPr>
                <w:rFonts w:cs="Arial"/>
              </w:rPr>
            </w:pPr>
            <w:r w:rsidRPr="004B1258">
              <w:rPr>
                <w:rFonts w:cs="Arial"/>
              </w:rPr>
              <w:lastRenderedPageBreak/>
              <w:t>a43b5c15</w:t>
            </w:r>
          </w:p>
        </w:tc>
        <w:tc>
          <w:tcPr>
            <w:tcW w:w="1559" w:type="dxa"/>
          </w:tcPr>
          <w:p w14:paraId="2B081614" w14:textId="77777777" w:rsidR="0051408D" w:rsidRPr="004B1258" w:rsidRDefault="0051408D" w:rsidP="00C13D04">
            <w:pPr>
              <w:rPr>
                <w:rFonts w:cs="Arial"/>
              </w:rPr>
            </w:pPr>
            <w:r w:rsidRPr="004B1258">
              <w:rPr>
                <w:rFonts w:cs="Arial"/>
              </w:rPr>
              <w:t>SBA encoder</w:t>
            </w:r>
          </w:p>
        </w:tc>
        <w:tc>
          <w:tcPr>
            <w:tcW w:w="1134" w:type="dxa"/>
          </w:tcPr>
          <w:p w14:paraId="7043B708" w14:textId="77777777" w:rsidR="0051408D" w:rsidRPr="004B1258" w:rsidRDefault="0051408D" w:rsidP="00C13D04">
            <w:pPr>
              <w:rPr>
                <w:rFonts w:cs="Arial"/>
              </w:rPr>
            </w:pPr>
            <w:r w:rsidRPr="004B1258">
              <w:rPr>
                <w:rFonts w:cs="Arial"/>
              </w:rPr>
              <w:t>Medium</w:t>
            </w:r>
          </w:p>
        </w:tc>
        <w:tc>
          <w:tcPr>
            <w:tcW w:w="1134" w:type="dxa"/>
          </w:tcPr>
          <w:p w14:paraId="70D1AFD4" w14:textId="77777777" w:rsidR="0051408D" w:rsidRPr="004B1258" w:rsidRDefault="0051408D" w:rsidP="00C13D04">
            <w:pPr>
              <w:rPr>
                <w:rFonts w:cs="Arial"/>
              </w:rPr>
            </w:pPr>
            <w:r w:rsidRPr="004B1258">
              <w:rPr>
                <w:rFonts w:cs="Arial"/>
              </w:rPr>
              <w:t>Open</w:t>
            </w:r>
          </w:p>
        </w:tc>
      </w:tr>
      <w:tr w:rsidR="0051408D" w:rsidRPr="004B1258" w14:paraId="44A38F8B" w14:textId="77777777" w:rsidTr="00C13D04">
        <w:tc>
          <w:tcPr>
            <w:tcW w:w="846" w:type="dxa"/>
          </w:tcPr>
          <w:p w14:paraId="133E302A" w14:textId="77777777" w:rsidR="0051408D" w:rsidRPr="004B1258" w:rsidRDefault="0051408D" w:rsidP="00C13D04">
            <w:pPr>
              <w:rPr>
                <w:rFonts w:cs="Arial"/>
              </w:rPr>
            </w:pPr>
            <w:hyperlink r:id="rId239" w:history="1">
              <w:r w:rsidRPr="004B1258">
                <w:rPr>
                  <w:rStyle w:val="Hyperlink"/>
                  <w:rFonts w:cs="Arial"/>
                </w:rPr>
                <w:t>1435</w:t>
              </w:r>
            </w:hyperlink>
          </w:p>
        </w:tc>
        <w:tc>
          <w:tcPr>
            <w:tcW w:w="3260" w:type="dxa"/>
          </w:tcPr>
          <w:p w14:paraId="53CA6A76" w14:textId="77777777" w:rsidR="0051408D" w:rsidRPr="004B1258" w:rsidRDefault="0051408D" w:rsidP="00C13D04">
            <w:pPr>
              <w:rPr>
                <w:rFonts w:eastAsia="Calibri" w:cs="Arial"/>
                <w:color w:val="000000" w:themeColor="text1"/>
              </w:rPr>
            </w:pPr>
            <w:r w:rsidRPr="004B1258">
              <w:rPr>
                <w:rFonts w:eastAsia="Calibri" w:cs="Arial"/>
                <w:color w:val="000000" w:themeColor="text1"/>
              </w:rPr>
              <w:t>At some locations in the LTV for 2 ISM 3OA OSBA, there are large differences in the W signal.</w:t>
            </w:r>
          </w:p>
        </w:tc>
        <w:tc>
          <w:tcPr>
            <w:tcW w:w="1134" w:type="dxa"/>
          </w:tcPr>
          <w:p w14:paraId="17631B58" w14:textId="77777777" w:rsidR="0051408D" w:rsidRPr="004B1258" w:rsidRDefault="0051408D" w:rsidP="00C13D04">
            <w:r w:rsidRPr="004B1258">
              <w:t>d74de338</w:t>
            </w:r>
          </w:p>
        </w:tc>
        <w:tc>
          <w:tcPr>
            <w:tcW w:w="1559" w:type="dxa"/>
          </w:tcPr>
          <w:p w14:paraId="501CB6B7" w14:textId="77777777" w:rsidR="0051408D" w:rsidRPr="004B1258" w:rsidRDefault="0051408D" w:rsidP="00C13D04">
            <w:pPr>
              <w:rPr>
                <w:rFonts w:cs="Arial"/>
              </w:rPr>
            </w:pPr>
            <w:r w:rsidRPr="004B1258">
              <w:rPr>
                <w:rFonts w:cs="Arial"/>
              </w:rPr>
              <w:t>MCT encoder</w:t>
            </w:r>
          </w:p>
        </w:tc>
        <w:tc>
          <w:tcPr>
            <w:tcW w:w="1134" w:type="dxa"/>
          </w:tcPr>
          <w:p w14:paraId="789A69B6" w14:textId="77777777" w:rsidR="0051408D" w:rsidRPr="004B1258" w:rsidRDefault="0051408D" w:rsidP="00C13D04">
            <w:pPr>
              <w:rPr>
                <w:rFonts w:cs="Arial"/>
              </w:rPr>
            </w:pPr>
            <w:r w:rsidRPr="004B1258">
              <w:rPr>
                <w:rFonts w:cs="Arial"/>
              </w:rPr>
              <w:t>Medium</w:t>
            </w:r>
          </w:p>
        </w:tc>
        <w:tc>
          <w:tcPr>
            <w:tcW w:w="1134" w:type="dxa"/>
          </w:tcPr>
          <w:p w14:paraId="56D66626" w14:textId="77777777" w:rsidR="0051408D" w:rsidRPr="004B1258" w:rsidRDefault="0051408D" w:rsidP="00C13D04">
            <w:pPr>
              <w:rPr>
                <w:rFonts w:cs="Arial"/>
              </w:rPr>
            </w:pPr>
            <w:r w:rsidRPr="004B1258">
              <w:rPr>
                <w:rFonts w:cs="Arial"/>
              </w:rPr>
              <w:t>Open</w:t>
            </w:r>
          </w:p>
          <w:p w14:paraId="7A19A388" w14:textId="77777777" w:rsidR="0051408D" w:rsidRPr="004B1258" w:rsidRDefault="0051408D" w:rsidP="00C13D04">
            <w:pPr>
              <w:rPr>
                <w:rFonts w:cs="Arial"/>
              </w:rPr>
            </w:pPr>
          </w:p>
        </w:tc>
      </w:tr>
      <w:tr w:rsidR="0051408D" w:rsidRPr="004B1258" w14:paraId="3D349AD1" w14:textId="77777777" w:rsidTr="00C13D04">
        <w:tc>
          <w:tcPr>
            <w:tcW w:w="846" w:type="dxa"/>
          </w:tcPr>
          <w:p w14:paraId="51C69A24" w14:textId="77777777" w:rsidR="0051408D" w:rsidRPr="004B1258" w:rsidRDefault="0051408D" w:rsidP="00C13D04">
            <w:pPr>
              <w:rPr>
                <w:rFonts w:cs="Arial"/>
                <w:lang w:val="en-US"/>
              </w:rPr>
            </w:pPr>
            <w:hyperlink r:id="rId240" w:history="1">
              <w:r w:rsidRPr="004B1258">
                <w:rPr>
                  <w:rStyle w:val="Hyperlink"/>
                  <w:rFonts w:cs="Arial"/>
                  <w:lang w:val="en-US"/>
                </w:rPr>
                <w:t>1254</w:t>
              </w:r>
            </w:hyperlink>
          </w:p>
        </w:tc>
        <w:tc>
          <w:tcPr>
            <w:tcW w:w="3260" w:type="dxa"/>
          </w:tcPr>
          <w:p w14:paraId="4B143E54" w14:textId="77777777" w:rsidR="0051408D" w:rsidRPr="004B1258" w:rsidRDefault="0051408D" w:rsidP="00C13D04">
            <w:pPr>
              <w:rPr>
                <w:rFonts w:eastAsia="Calibri" w:cs="Arial"/>
                <w:color w:val="000000" w:themeColor="text1"/>
              </w:rPr>
            </w:pPr>
            <w:r w:rsidRPr="004B1258">
              <w:rPr>
                <w:rFonts w:eastAsia="Calibri" w:cs="Arial"/>
                <w:color w:val="000000" w:themeColor="text1"/>
              </w:rPr>
              <w:t>The output signal exhibits strong differences between the two encoders. BASOP output is completely broken in this case. I suspect that there is a connection with the very high signal levels and the strong correlation between the channels in this test item. There could be a connection with the downmix scaling issue. These items were made to test the worst case signal amplitude.</w:t>
            </w:r>
          </w:p>
        </w:tc>
        <w:tc>
          <w:tcPr>
            <w:tcW w:w="1134" w:type="dxa"/>
          </w:tcPr>
          <w:p w14:paraId="62A801E4" w14:textId="77777777" w:rsidR="0051408D" w:rsidRPr="004B1258" w:rsidRDefault="0051408D" w:rsidP="00C13D04">
            <w:hyperlink r:id="rId241" w:tooltip="Merge branch '3gpp_issue_1244_fix' into 'main'" w:history="1">
              <w:r w:rsidRPr="004B1258">
                <w:rPr>
                  <w:rStyle w:val="Hyperlink"/>
                </w:rPr>
                <w:t>f5041511</w:t>
              </w:r>
            </w:hyperlink>
          </w:p>
        </w:tc>
        <w:tc>
          <w:tcPr>
            <w:tcW w:w="1559" w:type="dxa"/>
          </w:tcPr>
          <w:p w14:paraId="625D7ED0" w14:textId="77777777" w:rsidR="0051408D" w:rsidRPr="004B1258" w:rsidRDefault="0051408D" w:rsidP="00C13D04">
            <w:pPr>
              <w:rPr>
                <w:rFonts w:cs="Arial"/>
              </w:rPr>
            </w:pPr>
            <w:r w:rsidRPr="004B1258">
              <w:rPr>
                <w:rFonts w:cs="Arial"/>
              </w:rPr>
              <w:t>OSBA encoder</w:t>
            </w:r>
          </w:p>
        </w:tc>
        <w:tc>
          <w:tcPr>
            <w:tcW w:w="1134" w:type="dxa"/>
          </w:tcPr>
          <w:p w14:paraId="37D6DC7C" w14:textId="77777777" w:rsidR="0051408D" w:rsidRPr="004B1258" w:rsidRDefault="0051408D" w:rsidP="00C13D04">
            <w:pPr>
              <w:rPr>
                <w:rFonts w:cs="Arial"/>
              </w:rPr>
            </w:pPr>
            <w:r w:rsidRPr="004B1258">
              <w:rPr>
                <w:rFonts w:cs="Arial"/>
              </w:rPr>
              <w:t>Critical</w:t>
            </w:r>
          </w:p>
        </w:tc>
        <w:tc>
          <w:tcPr>
            <w:tcW w:w="1134" w:type="dxa"/>
          </w:tcPr>
          <w:p w14:paraId="48D5629A" w14:textId="77777777" w:rsidR="0051408D" w:rsidRPr="004B1258" w:rsidRDefault="0051408D" w:rsidP="00C13D04">
            <w:pPr>
              <w:rPr>
                <w:rFonts w:cs="Arial"/>
              </w:rPr>
            </w:pPr>
            <w:r w:rsidRPr="004B1258">
              <w:rPr>
                <w:rFonts w:cs="Arial"/>
              </w:rPr>
              <w:t>Open</w:t>
            </w:r>
          </w:p>
        </w:tc>
      </w:tr>
      <w:tr w:rsidR="0051408D" w:rsidRPr="004B1258" w14:paraId="1941FCFE" w14:textId="77777777" w:rsidTr="00C13D04">
        <w:tc>
          <w:tcPr>
            <w:tcW w:w="846" w:type="dxa"/>
          </w:tcPr>
          <w:p w14:paraId="26241AD8" w14:textId="77777777" w:rsidR="0051408D" w:rsidRPr="004B1258" w:rsidRDefault="0051408D" w:rsidP="00C13D04">
            <w:pPr>
              <w:rPr>
                <w:rFonts w:cs="Arial"/>
                <w:lang w:val="en-US"/>
              </w:rPr>
            </w:pPr>
            <w:hyperlink r:id="rId242" w:history="1">
              <w:r w:rsidRPr="004B1258">
                <w:rPr>
                  <w:rStyle w:val="Hyperlink"/>
                  <w:rFonts w:cs="Arial"/>
                  <w:lang w:val="en-US"/>
                </w:rPr>
                <w:t>1026</w:t>
              </w:r>
            </w:hyperlink>
          </w:p>
        </w:tc>
        <w:tc>
          <w:tcPr>
            <w:tcW w:w="3260" w:type="dxa"/>
          </w:tcPr>
          <w:p w14:paraId="52269EEB" w14:textId="77777777" w:rsidR="0051408D" w:rsidRPr="004B1258" w:rsidRDefault="0051408D" w:rsidP="00C13D04">
            <w:pPr>
              <w:rPr>
                <w:rFonts w:eastAsia="Calibri" w:cs="Arial"/>
                <w:color w:val="000000" w:themeColor="text1"/>
              </w:rPr>
            </w:pPr>
            <w:r w:rsidRPr="004B1258">
              <w:rPr>
                <w:rFonts w:eastAsia="Calibri" w:cs="Arial"/>
                <w:color w:val="000000" w:themeColor="text1"/>
              </w:rPr>
              <w:t>For OSBA at 512 kbit/s, there are differences in the low-band of the SBA components: Several SBA components (e.g. 6, 8, 11, 13, 15 corresponding to audio channels 10, 12, 15, 17, 19) are almost completely zero. In the floating-point version, there is basically no content below 10 kHz, whereas in BASOP there are some leftovers.</w:t>
            </w:r>
          </w:p>
        </w:tc>
        <w:tc>
          <w:tcPr>
            <w:tcW w:w="1134" w:type="dxa"/>
          </w:tcPr>
          <w:p w14:paraId="2EAB7E08" w14:textId="77777777" w:rsidR="0051408D" w:rsidRPr="004B1258" w:rsidRDefault="0051408D" w:rsidP="00C13D04">
            <w:pPr>
              <w:rPr>
                <w:rStyle w:val="Hyperlink"/>
              </w:rPr>
            </w:pPr>
            <w:hyperlink r:id="rId243" w:tooltip="Merge branch 'float_struct_cleanup_ltv_crash_fixes_enc' into 'main'" w:history="1">
              <w:r w:rsidRPr="004B1258">
                <w:rPr>
                  <w:rStyle w:val="Hyperlink"/>
                </w:rPr>
                <w:t>916e6860</w:t>
              </w:r>
            </w:hyperlink>
          </w:p>
          <w:p w14:paraId="040EB886" w14:textId="77777777" w:rsidR="0051408D" w:rsidRPr="004B1258" w:rsidRDefault="0051408D" w:rsidP="00C13D04"/>
          <w:p w14:paraId="43C9A853" w14:textId="77777777" w:rsidR="0051408D" w:rsidRPr="004B1258" w:rsidRDefault="0051408D" w:rsidP="00C13D04"/>
          <w:p w14:paraId="2A4B421C" w14:textId="77777777" w:rsidR="0051408D" w:rsidRPr="004B1258" w:rsidRDefault="0051408D" w:rsidP="00C13D04">
            <w:pPr>
              <w:rPr>
                <w:rStyle w:val="Hyperlink"/>
              </w:rPr>
            </w:pPr>
          </w:p>
          <w:p w14:paraId="2433EA5D" w14:textId="77777777" w:rsidR="0051408D" w:rsidRPr="004B1258" w:rsidRDefault="0051408D" w:rsidP="00C13D04"/>
        </w:tc>
        <w:tc>
          <w:tcPr>
            <w:tcW w:w="1559" w:type="dxa"/>
          </w:tcPr>
          <w:p w14:paraId="76B2C27B" w14:textId="77777777" w:rsidR="0051408D" w:rsidRPr="004B1258" w:rsidRDefault="0051408D" w:rsidP="00C13D04">
            <w:pPr>
              <w:rPr>
                <w:rFonts w:cs="Arial"/>
              </w:rPr>
            </w:pPr>
            <w:r w:rsidRPr="004B1258">
              <w:rPr>
                <w:rFonts w:cs="Arial"/>
              </w:rPr>
              <w:t>OSBA encoder</w:t>
            </w:r>
          </w:p>
        </w:tc>
        <w:tc>
          <w:tcPr>
            <w:tcW w:w="1134" w:type="dxa"/>
          </w:tcPr>
          <w:p w14:paraId="42DBDA93" w14:textId="77777777" w:rsidR="0051408D" w:rsidRPr="004B1258" w:rsidRDefault="0051408D" w:rsidP="00C13D04">
            <w:pPr>
              <w:rPr>
                <w:rFonts w:cs="Arial"/>
              </w:rPr>
            </w:pPr>
            <w:r w:rsidRPr="004B1258">
              <w:rPr>
                <w:rFonts w:cs="Arial"/>
              </w:rPr>
              <w:t>Medium</w:t>
            </w:r>
          </w:p>
        </w:tc>
        <w:tc>
          <w:tcPr>
            <w:tcW w:w="1134" w:type="dxa"/>
          </w:tcPr>
          <w:p w14:paraId="075D16D7" w14:textId="77777777" w:rsidR="0051408D" w:rsidRPr="004B1258" w:rsidRDefault="0051408D" w:rsidP="00C13D04">
            <w:pPr>
              <w:rPr>
                <w:rFonts w:cs="Arial"/>
              </w:rPr>
            </w:pPr>
            <w:r w:rsidRPr="004B1258">
              <w:rPr>
                <w:rFonts w:cs="Arial"/>
              </w:rPr>
              <w:t>Open</w:t>
            </w:r>
          </w:p>
        </w:tc>
      </w:tr>
    </w:tbl>
    <w:p w14:paraId="1393494F" w14:textId="77777777" w:rsidR="0051408D" w:rsidRPr="004B1258" w:rsidRDefault="0051408D" w:rsidP="0051408D">
      <w:pPr>
        <w:rPr>
          <w:lang w:val="en-US"/>
        </w:rPr>
      </w:pPr>
    </w:p>
    <w:p w14:paraId="1470158C" w14:textId="77777777" w:rsidR="0051408D" w:rsidRPr="004B1258" w:rsidRDefault="0051408D" w:rsidP="0051408D">
      <w:pPr>
        <w:pStyle w:val="Heading4"/>
        <w:rPr>
          <w:lang w:val="en-US"/>
        </w:rPr>
      </w:pPr>
      <w:r w:rsidRPr="004B1258">
        <w:rPr>
          <w:lang w:val="en-US"/>
        </w:rPr>
        <w:t>HOA2 with ISM1, ISM2, ISM3 and ISM4</w:t>
      </w:r>
    </w:p>
    <w:p w14:paraId="2AF75807" w14:textId="77777777" w:rsidR="0051408D" w:rsidRPr="009F6360" w:rsidRDefault="0051408D" w:rsidP="0051408D">
      <w:pPr>
        <w:pStyle w:val="Heading5"/>
      </w:pPr>
      <w:r w:rsidRPr="009F6360">
        <w:t>Objective evaluation</w:t>
      </w:r>
    </w:p>
    <w:p w14:paraId="6DF8D8E9" w14:textId="77777777" w:rsidR="0051408D" w:rsidRPr="004B1258" w:rsidRDefault="0051408D" w:rsidP="0051408D">
      <w:pPr>
        <w:jc w:val="left"/>
        <w:rPr>
          <w:lang w:val="en-US"/>
        </w:rPr>
      </w:pPr>
      <w:r w:rsidRPr="004B1258">
        <w:rPr>
          <w:lang w:val="en-US"/>
        </w:rPr>
        <w:t xml:space="preserve">For the objective evaluation the same items for testing as described in </w:t>
      </w:r>
      <w:r w:rsidRPr="004B1258">
        <w:rPr>
          <w:lang w:val="en-US"/>
        </w:rPr>
        <w:fldChar w:fldCharType="begin"/>
      </w:r>
      <w:r w:rsidRPr="004B1258">
        <w:rPr>
          <w:lang w:val="en-US"/>
        </w:rPr>
        <w:instrText xml:space="preserve"> REF _Ref182325255 \r \h </w:instrText>
      </w:r>
      <w:r>
        <w:rPr>
          <w:lang w:val="en-US"/>
        </w:rPr>
        <w:instrText xml:space="preserve"> \* MERGEFORMAT </w:instrText>
      </w:r>
      <w:r w:rsidRPr="004B1258">
        <w:rPr>
          <w:lang w:val="en-US"/>
        </w:rPr>
      </w:r>
      <w:r w:rsidRPr="004B1258">
        <w:rPr>
          <w:lang w:val="en-US"/>
        </w:rPr>
        <w:fldChar w:fldCharType="separate"/>
      </w:r>
      <w:r>
        <w:rPr>
          <w:lang w:val="en-US"/>
        </w:rPr>
        <w:t>6.11.2.1.1</w:t>
      </w:r>
      <w:r w:rsidRPr="004B1258">
        <w:rPr>
          <w:lang w:val="en-US"/>
        </w:rPr>
        <w:fldChar w:fldCharType="end"/>
      </w:r>
      <w:r w:rsidRPr="004B1258">
        <w:rPr>
          <w:lang w:val="en-US"/>
        </w:rPr>
        <w:t xml:space="preserve"> were used by converting the SBA part to HOA2. Conditions tested are shown below:</w:t>
      </w:r>
    </w:p>
    <w:tbl>
      <w:tblPr>
        <w:tblStyle w:val="TableGrid"/>
        <w:tblW w:w="0" w:type="auto"/>
        <w:tblLook w:val="04A0" w:firstRow="1" w:lastRow="0" w:firstColumn="1" w:lastColumn="0" w:noHBand="0" w:noVBand="1"/>
      </w:tblPr>
      <w:tblGrid>
        <w:gridCol w:w="2262"/>
        <w:gridCol w:w="3808"/>
      </w:tblGrid>
      <w:tr w:rsidR="0051408D" w:rsidRPr="004B1258" w14:paraId="5BCC24A8" w14:textId="77777777" w:rsidTr="00C13D04">
        <w:tc>
          <w:tcPr>
            <w:tcW w:w="2262" w:type="dxa"/>
          </w:tcPr>
          <w:p w14:paraId="7EA650B6" w14:textId="77777777" w:rsidR="0051408D" w:rsidRPr="004B1258" w:rsidRDefault="0051408D" w:rsidP="00C13D04">
            <w:pPr>
              <w:jc w:val="left"/>
              <w:rPr>
                <w:lang w:val="en-US"/>
              </w:rPr>
            </w:pPr>
            <w:r w:rsidRPr="004B1258">
              <w:rPr>
                <w:lang w:val="en-US"/>
              </w:rPr>
              <w:t>BASOP encoder SHA</w:t>
            </w:r>
          </w:p>
        </w:tc>
        <w:tc>
          <w:tcPr>
            <w:tcW w:w="3808" w:type="dxa"/>
          </w:tcPr>
          <w:p w14:paraId="4D734FE0" w14:textId="77777777" w:rsidR="0051408D" w:rsidRPr="004B1258" w:rsidRDefault="0051408D" w:rsidP="00C13D04">
            <w:pPr>
              <w:jc w:val="left"/>
              <w:rPr>
                <w:lang w:val="en-US"/>
              </w:rPr>
            </w:pPr>
            <w:r w:rsidRPr="004B1258">
              <w:rPr>
                <w:lang w:val="en-US"/>
              </w:rPr>
              <w:t>d32077e8</w:t>
            </w:r>
          </w:p>
        </w:tc>
      </w:tr>
      <w:tr w:rsidR="0051408D" w:rsidRPr="004B1258" w14:paraId="2FBCBC1D" w14:textId="77777777" w:rsidTr="00C13D04">
        <w:tc>
          <w:tcPr>
            <w:tcW w:w="2262" w:type="dxa"/>
          </w:tcPr>
          <w:p w14:paraId="41A72A88" w14:textId="77777777" w:rsidR="0051408D" w:rsidRPr="004B1258" w:rsidRDefault="0051408D" w:rsidP="00C13D04">
            <w:pPr>
              <w:jc w:val="left"/>
              <w:rPr>
                <w:lang w:val="en-US"/>
              </w:rPr>
            </w:pPr>
            <w:r w:rsidRPr="004B1258">
              <w:rPr>
                <w:lang w:val="en-US"/>
              </w:rPr>
              <w:t>Float decoder SHA</w:t>
            </w:r>
          </w:p>
        </w:tc>
        <w:tc>
          <w:tcPr>
            <w:tcW w:w="3808" w:type="dxa"/>
          </w:tcPr>
          <w:p w14:paraId="451773A8" w14:textId="77777777" w:rsidR="0051408D" w:rsidRPr="004B1258" w:rsidRDefault="0051408D" w:rsidP="00C13D04">
            <w:pPr>
              <w:jc w:val="left"/>
              <w:rPr>
                <w:lang w:val="en-US"/>
              </w:rPr>
            </w:pPr>
            <w:r w:rsidRPr="004B1258">
              <w:t>d3f01fcf</w:t>
            </w:r>
          </w:p>
        </w:tc>
      </w:tr>
      <w:tr w:rsidR="0051408D" w:rsidRPr="004B1258" w14:paraId="5ADA38E6" w14:textId="77777777" w:rsidTr="00C13D04">
        <w:tc>
          <w:tcPr>
            <w:tcW w:w="2262" w:type="dxa"/>
          </w:tcPr>
          <w:p w14:paraId="76897455" w14:textId="77777777" w:rsidR="0051408D" w:rsidRPr="004B1258" w:rsidRDefault="0051408D" w:rsidP="00C13D04">
            <w:pPr>
              <w:jc w:val="left"/>
              <w:rPr>
                <w:lang w:val="en-US"/>
              </w:rPr>
            </w:pPr>
            <w:r w:rsidRPr="004B1258">
              <w:rPr>
                <w:lang w:val="en-US"/>
              </w:rPr>
              <w:t>Bitrates</w:t>
            </w:r>
          </w:p>
        </w:tc>
        <w:tc>
          <w:tcPr>
            <w:tcW w:w="3808" w:type="dxa"/>
          </w:tcPr>
          <w:p w14:paraId="1240CBE1" w14:textId="77777777" w:rsidR="0051408D" w:rsidRPr="004B1258" w:rsidRDefault="0051408D" w:rsidP="00C13D04">
            <w:pPr>
              <w:jc w:val="left"/>
              <w:rPr>
                <w:lang w:val="en-US"/>
              </w:rPr>
            </w:pPr>
            <w:r w:rsidRPr="004B1258">
              <w:rPr>
                <w:lang w:val="en-US"/>
              </w:rPr>
              <w:t>160, 192, 256, 384, 512 kbps</w:t>
            </w:r>
          </w:p>
        </w:tc>
      </w:tr>
      <w:tr w:rsidR="0051408D" w:rsidRPr="004B1258" w14:paraId="732D6E6A" w14:textId="77777777" w:rsidTr="00C13D04">
        <w:tc>
          <w:tcPr>
            <w:tcW w:w="2262" w:type="dxa"/>
          </w:tcPr>
          <w:p w14:paraId="00C5B84F" w14:textId="77777777" w:rsidR="0051408D" w:rsidRPr="004B1258" w:rsidRDefault="0051408D" w:rsidP="00C13D04">
            <w:pPr>
              <w:jc w:val="left"/>
              <w:rPr>
                <w:lang w:val="en-US"/>
              </w:rPr>
            </w:pPr>
            <w:r w:rsidRPr="004B1258">
              <w:rPr>
                <w:lang w:val="en-US"/>
              </w:rPr>
              <w:t>Sampling Rate</w:t>
            </w:r>
          </w:p>
        </w:tc>
        <w:tc>
          <w:tcPr>
            <w:tcW w:w="3808" w:type="dxa"/>
          </w:tcPr>
          <w:p w14:paraId="3C3C5FA1" w14:textId="77777777" w:rsidR="0051408D" w:rsidRPr="004B1258" w:rsidRDefault="0051408D" w:rsidP="00C13D04">
            <w:pPr>
              <w:jc w:val="left"/>
              <w:rPr>
                <w:lang w:val="en-US"/>
              </w:rPr>
            </w:pPr>
            <w:r w:rsidRPr="004B1258">
              <w:rPr>
                <w:lang w:val="en-US"/>
              </w:rPr>
              <w:t>16, 32, 48 kHz</w:t>
            </w:r>
          </w:p>
        </w:tc>
      </w:tr>
      <w:tr w:rsidR="0051408D" w:rsidRPr="004B1258" w14:paraId="33F93F2A" w14:textId="77777777" w:rsidTr="00C13D04">
        <w:tc>
          <w:tcPr>
            <w:tcW w:w="2262" w:type="dxa"/>
          </w:tcPr>
          <w:p w14:paraId="30F1D663" w14:textId="77777777" w:rsidR="0051408D" w:rsidRPr="004B1258" w:rsidRDefault="0051408D" w:rsidP="00C13D04">
            <w:pPr>
              <w:jc w:val="left"/>
              <w:rPr>
                <w:lang w:val="en-US"/>
              </w:rPr>
            </w:pPr>
            <w:r w:rsidRPr="004B1258">
              <w:rPr>
                <w:lang w:val="en-US"/>
              </w:rPr>
              <w:t>Input Levels</w:t>
            </w:r>
          </w:p>
        </w:tc>
        <w:tc>
          <w:tcPr>
            <w:tcW w:w="3808" w:type="dxa"/>
          </w:tcPr>
          <w:p w14:paraId="48BA73CC" w14:textId="77777777" w:rsidR="0051408D" w:rsidRPr="004B1258" w:rsidRDefault="0051408D" w:rsidP="00C13D04">
            <w:pPr>
              <w:jc w:val="left"/>
              <w:rPr>
                <w:lang w:val="en-US"/>
              </w:rPr>
            </w:pPr>
            <w:r w:rsidRPr="004B1258">
              <w:rPr>
                <w:lang w:val="en-US"/>
              </w:rPr>
              <w:t>-10, 0, +10 dB</w:t>
            </w:r>
          </w:p>
        </w:tc>
      </w:tr>
      <w:tr w:rsidR="0051408D" w:rsidRPr="004B1258" w14:paraId="05B92367" w14:textId="77777777" w:rsidTr="00C13D04">
        <w:tc>
          <w:tcPr>
            <w:tcW w:w="2262" w:type="dxa"/>
          </w:tcPr>
          <w:p w14:paraId="7BF8F0DE" w14:textId="77777777" w:rsidR="0051408D" w:rsidRPr="004B1258" w:rsidRDefault="0051408D" w:rsidP="00C13D04">
            <w:pPr>
              <w:jc w:val="left"/>
              <w:rPr>
                <w:lang w:val="en-US"/>
              </w:rPr>
            </w:pPr>
            <w:r w:rsidRPr="004B1258">
              <w:rPr>
                <w:lang w:val="en-US"/>
              </w:rPr>
              <w:t>DTX</w:t>
            </w:r>
          </w:p>
        </w:tc>
        <w:tc>
          <w:tcPr>
            <w:tcW w:w="3808" w:type="dxa"/>
          </w:tcPr>
          <w:p w14:paraId="183D60D9" w14:textId="77777777" w:rsidR="0051408D" w:rsidRPr="004B1258" w:rsidRDefault="0051408D" w:rsidP="00C13D04">
            <w:pPr>
              <w:jc w:val="left"/>
              <w:rPr>
                <w:lang w:val="en-US"/>
              </w:rPr>
            </w:pPr>
            <w:r w:rsidRPr="004B1258">
              <w:rPr>
                <w:lang w:val="en-US"/>
              </w:rPr>
              <w:t>Off (not supported)</w:t>
            </w:r>
          </w:p>
        </w:tc>
      </w:tr>
    </w:tbl>
    <w:p w14:paraId="2A8FCD3C" w14:textId="77777777" w:rsidR="0051408D" w:rsidRPr="004B1258" w:rsidRDefault="0051408D" w:rsidP="0051408D">
      <w:pPr>
        <w:rPr>
          <w:lang w:val="en-US"/>
        </w:rPr>
      </w:pPr>
    </w:p>
    <w:p w14:paraId="69C12DB8" w14:textId="77777777" w:rsidR="0051408D" w:rsidRPr="004B1258" w:rsidRDefault="0051408D" w:rsidP="0051408D">
      <w:pPr>
        <w:rPr>
          <w:lang w:val="en-US"/>
        </w:rPr>
      </w:pPr>
      <w:r w:rsidRPr="004B1258">
        <w:rPr>
          <w:lang w:val="en-US"/>
        </w:rPr>
        <w:t>The objective metrics of MLD, ODG and SSNR are shown below. The comparison between the two versions is done per channel and the worst-case value is taken.</w:t>
      </w:r>
    </w:p>
    <w:p w14:paraId="3303CB27" w14:textId="77777777" w:rsidR="0051408D" w:rsidRPr="004B1258" w:rsidRDefault="0051408D" w:rsidP="0051408D">
      <w:pPr>
        <w:rPr>
          <w:lang w:val="en-US"/>
        </w:rPr>
      </w:pPr>
      <w:r w:rsidRPr="004B1258">
        <w:rPr>
          <w:noProof/>
          <w:lang w:val="en-US"/>
        </w:rPr>
        <w:lastRenderedPageBreak/>
        <w:drawing>
          <wp:inline distT="0" distB="0" distL="0" distR="0" wp14:anchorId="0FBBF83C" wp14:editId="392EDB8E">
            <wp:extent cx="5731510" cy="4298950"/>
            <wp:effectExtent l="0" t="0" r="0" b="6350"/>
            <wp:docPr id="472986545"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986545" name="Picture 2" descr="A diagram of a computer program&#10;&#10;AI-generated content may be incorrect."/>
                    <pic:cNvPicPr/>
                  </pic:nvPicPr>
                  <pic:blipFill>
                    <a:blip r:embed="rId244">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339572CE" w14:textId="77777777" w:rsidR="0051408D" w:rsidRPr="004B1258" w:rsidRDefault="0051408D" w:rsidP="0051408D">
      <w:pPr>
        <w:rPr>
          <w:lang w:val="en-US"/>
        </w:rPr>
      </w:pPr>
    </w:p>
    <w:p w14:paraId="0762284C" w14:textId="77777777" w:rsidR="0051408D" w:rsidRPr="009F6360" w:rsidRDefault="0051408D" w:rsidP="0051408D">
      <w:pPr>
        <w:pStyle w:val="Heading5"/>
      </w:pPr>
      <w:r w:rsidRPr="009F6360">
        <w:t>Subjective evaluation</w:t>
      </w:r>
    </w:p>
    <w:p w14:paraId="5BB0AED2" w14:textId="77777777" w:rsidR="0051408D" w:rsidRPr="004B1258" w:rsidRDefault="0051408D" w:rsidP="0051408D">
      <w:pPr>
        <w:rPr>
          <w:lang w:val="en-US"/>
        </w:rPr>
      </w:pPr>
      <w:r w:rsidRPr="004B1258">
        <w:rPr>
          <w:lang w:val="en-US"/>
        </w:rPr>
        <w:t>Void.</w:t>
      </w:r>
    </w:p>
    <w:p w14:paraId="242F8582" w14:textId="77777777" w:rsidR="0051408D" w:rsidRPr="009F6360" w:rsidRDefault="0051408D" w:rsidP="0051408D">
      <w:pPr>
        <w:pStyle w:val="Heading5"/>
      </w:pPr>
      <w:r w:rsidRPr="009F6360">
        <w:t>Other observations</w:t>
      </w:r>
    </w:p>
    <w:p w14:paraId="4E219030" w14:textId="77777777" w:rsidR="0051408D" w:rsidRPr="004B1258" w:rsidRDefault="0051408D" w:rsidP="0051408D">
      <w:pPr>
        <w:rPr>
          <w:lang w:val="en-US"/>
        </w:rPr>
      </w:pPr>
      <w:r>
        <w:rPr>
          <w:lang w:val="en-US"/>
        </w:rPr>
        <w:t xml:space="preserve">See </w:t>
      </w:r>
      <w:r>
        <w:rPr>
          <w:lang w:val="en-US"/>
        </w:rPr>
        <w:fldChar w:fldCharType="begin"/>
      </w:r>
      <w:r>
        <w:rPr>
          <w:lang w:val="en-US"/>
        </w:rPr>
        <w:instrText xml:space="preserve"> REF _Ref198273794 \r \h </w:instrText>
      </w:r>
      <w:r>
        <w:rPr>
          <w:lang w:val="en-US"/>
        </w:rPr>
      </w:r>
      <w:r>
        <w:rPr>
          <w:lang w:val="en-US"/>
        </w:rPr>
        <w:fldChar w:fldCharType="separate"/>
      </w:r>
      <w:r>
        <w:rPr>
          <w:lang w:val="en-US"/>
        </w:rPr>
        <w:t>6.11.2.1.3</w:t>
      </w:r>
      <w:r>
        <w:rPr>
          <w:lang w:val="en-US"/>
        </w:rPr>
        <w:fldChar w:fldCharType="end"/>
      </w:r>
    </w:p>
    <w:p w14:paraId="78A5519C" w14:textId="77777777" w:rsidR="0051408D" w:rsidRPr="009F6360" w:rsidRDefault="0051408D" w:rsidP="0051408D">
      <w:pPr>
        <w:pStyle w:val="Heading5"/>
      </w:pPr>
      <w:bookmarkStart w:id="59" w:name="_Ref198286362"/>
      <w:r w:rsidRPr="009F6360">
        <w:t>Issues identified</w:t>
      </w:r>
      <w:bookmarkEnd w:id="59"/>
    </w:p>
    <w:p w14:paraId="7938B525" w14:textId="77777777" w:rsidR="0051408D" w:rsidRPr="004B1258" w:rsidRDefault="0051408D" w:rsidP="0051408D">
      <w:pPr>
        <w:rPr>
          <w:lang w:val="en-US"/>
        </w:rPr>
      </w:pPr>
      <w:r>
        <w:rPr>
          <w:lang w:val="en-US"/>
        </w:rPr>
        <w:t xml:space="preserve">See </w:t>
      </w:r>
      <w:r>
        <w:rPr>
          <w:lang w:val="en-US"/>
        </w:rPr>
        <w:fldChar w:fldCharType="begin"/>
      </w:r>
      <w:r>
        <w:rPr>
          <w:lang w:val="en-US"/>
        </w:rPr>
        <w:instrText xml:space="preserve"> REF _Ref198286362 \r \h </w:instrText>
      </w:r>
      <w:r>
        <w:rPr>
          <w:lang w:val="en-US"/>
        </w:rPr>
      </w:r>
      <w:r>
        <w:rPr>
          <w:lang w:val="en-US"/>
        </w:rPr>
        <w:fldChar w:fldCharType="separate"/>
      </w:r>
      <w:r>
        <w:rPr>
          <w:lang w:val="en-US"/>
        </w:rPr>
        <w:t>6.11.2.2.4</w:t>
      </w:r>
      <w:r>
        <w:rPr>
          <w:lang w:val="en-US"/>
        </w:rPr>
        <w:fldChar w:fldCharType="end"/>
      </w:r>
    </w:p>
    <w:p w14:paraId="0F8A46CD" w14:textId="77777777" w:rsidR="0051408D" w:rsidRPr="004B1258" w:rsidRDefault="0051408D" w:rsidP="0051408D">
      <w:pPr>
        <w:pStyle w:val="Heading4"/>
        <w:rPr>
          <w:lang w:val="en-US"/>
        </w:rPr>
      </w:pPr>
      <w:r w:rsidRPr="004B1258">
        <w:rPr>
          <w:lang w:val="en-US"/>
        </w:rPr>
        <w:t>FOA with ISM1, ISM2, ISM3 and ISM4</w:t>
      </w:r>
    </w:p>
    <w:p w14:paraId="46CAF1C7" w14:textId="77777777" w:rsidR="0051408D" w:rsidRPr="009F6360" w:rsidRDefault="0051408D" w:rsidP="0051408D">
      <w:pPr>
        <w:pStyle w:val="Heading5"/>
      </w:pPr>
      <w:r w:rsidRPr="009F6360">
        <w:t>Objective evaluation</w:t>
      </w:r>
    </w:p>
    <w:p w14:paraId="72AA27D2" w14:textId="77777777" w:rsidR="0051408D" w:rsidRPr="004B1258" w:rsidRDefault="0051408D" w:rsidP="0051408D">
      <w:pPr>
        <w:jc w:val="left"/>
        <w:rPr>
          <w:lang w:val="en-US"/>
        </w:rPr>
      </w:pPr>
      <w:r w:rsidRPr="004B1258">
        <w:rPr>
          <w:lang w:val="en-US"/>
        </w:rPr>
        <w:t xml:space="preserve">For the objective evaluation the same items for testing as described in </w:t>
      </w:r>
      <w:r w:rsidRPr="004B1258">
        <w:rPr>
          <w:lang w:val="en-US"/>
        </w:rPr>
        <w:fldChar w:fldCharType="begin"/>
      </w:r>
      <w:r w:rsidRPr="004B1258">
        <w:rPr>
          <w:lang w:val="en-US"/>
        </w:rPr>
        <w:instrText xml:space="preserve"> REF _Ref182325255 \r \h </w:instrText>
      </w:r>
      <w:r>
        <w:rPr>
          <w:lang w:val="en-US"/>
        </w:rPr>
        <w:instrText xml:space="preserve"> \* MERGEFORMAT </w:instrText>
      </w:r>
      <w:r w:rsidRPr="004B1258">
        <w:rPr>
          <w:lang w:val="en-US"/>
        </w:rPr>
      </w:r>
      <w:r w:rsidRPr="004B1258">
        <w:rPr>
          <w:lang w:val="en-US"/>
        </w:rPr>
        <w:fldChar w:fldCharType="separate"/>
      </w:r>
      <w:r>
        <w:rPr>
          <w:lang w:val="en-US"/>
        </w:rPr>
        <w:t>6.11.2.1.1</w:t>
      </w:r>
      <w:r w:rsidRPr="004B1258">
        <w:rPr>
          <w:lang w:val="en-US"/>
        </w:rPr>
        <w:fldChar w:fldCharType="end"/>
      </w:r>
      <w:r w:rsidRPr="004B1258">
        <w:rPr>
          <w:lang w:val="en-US"/>
        </w:rPr>
        <w:t xml:space="preserve"> were used by converting the SBA part to FOA. Conditions tested are shown below:</w:t>
      </w:r>
    </w:p>
    <w:tbl>
      <w:tblPr>
        <w:tblStyle w:val="TableGrid"/>
        <w:tblW w:w="0" w:type="auto"/>
        <w:tblLook w:val="04A0" w:firstRow="1" w:lastRow="0" w:firstColumn="1" w:lastColumn="0" w:noHBand="0" w:noVBand="1"/>
      </w:tblPr>
      <w:tblGrid>
        <w:gridCol w:w="2262"/>
        <w:gridCol w:w="3808"/>
      </w:tblGrid>
      <w:tr w:rsidR="0051408D" w:rsidRPr="004B1258" w14:paraId="454F6A4C" w14:textId="77777777" w:rsidTr="00C13D04">
        <w:tc>
          <w:tcPr>
            <w:tcW w:w="2262" w:type="dxa"/>
          </w:tcPr>
          <w:p w14:paraId="04C69CE7" w14:textId="77777777" w:rsidR="0051408D" w:rsidRPr="004B1258" w:rsidRDefault="0051408D" w:rsidP="00C13D04">
            <w:pPr>
              <w:jc w:val="left"/>
              <w:rPr>
                <w:lang w:val="en-US"/>
              </w:rPr>
            </w:pPr>
            <w:r w:rsidRPr="004B1258">
              <w:rPr>
                <w:lang w:val="en-US"/>
              </w:rPr>
              <w:t>BASOP encoder SHA</w:t>
            </w:r>
          </w:p>
        </w:tc>
        <w:tc>
          <w:tcPr>
            <w:tcW w:w="3808" w:type="dxa"/>
          </w:tcPr>
          <w:p w14:paraId="527DF5E6" w14:textId="77777777" w:rsidR="0051408D" w:rsidRPr="004B1258" w:rsidRDefault="0051408D" w:rsidP="00C13D04">
            <w:pPr>
              <w:jc w:val="left"/>
              <w:rPr>
                <w:lang w:val="en-US"/>
              </w:rPr>
            </w:pPr>
            <w:r w:rsidRPr="004B1258">
              <w:rPr>
                <w:lang w:val="en-US"/>
              </w:rPr>
              <w:t>d32077e8</w:t>
            </w:r>
          </w:p>
        </w:tc>
      </w:tr>
      <w:tr w:rsidR="0051408D" w:rsidRPr="004B1258" w14:paraId="6A6FB041" w14:textId="77777777" w:rsidTr="00C13D04">
        <w:tc>
          <w:tcPr>
            <w:tcW w:w="2262" w:type="dxa"/>
          </w:tcPr>
          <w:p w14:paraId="12ADB51D" w14:textId="77777777" w:rsidR="0051408D" w:rsidRPr="004B1258" w:rsidRDefault="0051408D" w:rsidP="00C13D04">
            <w:pPr>
              <w:jc w:val="left"/>
              <w:rPr>
                <w:lang w:val="en-US"/>
              </w:rPr>
            </w:pPr>
            <w:r w:rsidRPr="004B1258">
              <w:rPr>
                <w:lang w:val="en-US"/>
              </w:rPr>
              <w:t>Float decoder SHA</w:t>
            </w:r>
          </w:p>
        </w:tc>
        <w:tc>
          <w:tcPr>
            <w:tcW w:w="3808" w:type="dxa"/>
          </w:tcPr>
          <w:p w14:paraId="2D09C24C" w14:textId="77777777" w:rsidR="0051408D" w:rsidRPr="004B1258" w:rsidRDefault="0051408D" w:rsidP="00C13D04">
            <w:pPr>
              <w:jc w:val="left"/>
              <w:rPr>
                <w:lang w:val="en-US"/>
              </w:rPr>
            </w:pPr>
            <w:r w:rsidRPr="004B1258">
              <w:t>d3f01fcf</w:t>
            </w:r>
          </w:p>
        </w:tc>
      </w:tr>
      <w:tr w:rsidR="0051408D" w:rsidRPr="004B1258" w14:paraId="0CD89562" w14:textId="77777777" w:rsidTr="00C13D04">
        <w:tc>
          <w:tcPr>
            <w:tcW w:w="2262" w:type="dxa"/>
          </w:tcPr>
          <w:p w14:paraId="59C994DD" w14:textId="77777777" w:rsidR="0051408D" w:rsidRPr="004B1258" w:rsidRDefault="0051408D" w:rsidP="00C13D04">
            <w:pPr>
              <w:jc w:val="left"/>
              <w:rPr>
                <w:lang w:val="en-US"/>
              </w:rPr>
            </w:pPr>
            <w:r w:rsidRPr="004B1258">
              <w:rPr>
                <w:lang w:val="en-US"/>
              </w:rPr>
              <w:t>Bitrates</w:t>
            </w:r>
          </w:p>
        </w:tc>
        <w:tc>
          <w:tcPr>
            <w:tcW w:w="3808" w:type="dxa"/>
          </w:tcPr>
          <w:p w14:paraId="2560C7AA" w14:textId="77777777" w:rsidR="0051408D" w:rsidRPr="004B1258" w:rsidRDefault="0051408D" w:rsidP="00C13D04">
            <w:pPr>
              <w:jc w:val="left"/>
              <w:rPr>
                <w:lang w:val="en-US"/>
              </w:rPr>
            </w:pPr>
            <w:r w:rsidRPr="004B1258">
              <w:rPr>
                <w:lang w:val="en-US"/>
              </w:rPr>
              <w:t>160, 192, 256, 384, 512 kbps</w:t>
            </w:r>
          </w:p>
        </w:tc>
      </w:tr>
      <w:tr w:rsidR="0051408D" w:rsidRPr="004B1258" w14:paraId="20C053CD" w14:textId="77777777" w:rsidTr="00C13D04">
        <w:tc>
          <w:tcPr>
            <w:tcW w:w="2262" w:type="dxa"/>
          </w:tcPr>
          <w:p w14:paraId="6BE79529" w14:textId="77777777" w:rsidR="0051408D" w:rsidRPr="004B1258" w:rsidRDefault="0051408D" w:rsidP="00C13D04">
            <w:pPr>
              <w:jc w:val="left"/>
              <w:rPr>
                <w:lang w:val="en-US"/>
              </w:rPr>
            </w:pPr>
            <w:r w:rsidRPr="004B1258">
              <w:rPr>
                <w:lang w:val="en-US"/>
              </w:rPr>
              <w:t>Sampling Rate</w:t>
            </w:r>
          </w:p>
        </w:tc>
        <w:tc>
          <w:tcPr>
            <w:tcW w:w="3808" w:type="dxa"/>
          </w:tcPr>
          <w:p w14:paraId="2E522774" w14:textId="77777777" w:rsidR="0051408D" w:rsidRPr="004B1258" w:rsidRDefault="0051408D" w:rsidP="00C13D04">
            <w:pPr>
              <w:jc w:val="left"/>
              <w:rPr>
                <w:lang w:val="en-US"/>
              </w:rPr>
            </w:pPr>
            <w:r w:rsidRPr="004B1258">
              <w:rPr>
                <w:lang w:val="en-US"/>
              </w:rPr>
              <w:t>16, 32, 48 kHz</w:t>
            </w:r>
          </w:p>
        </w:tc>
      </w:tr>
      <w:tr w:rsidR="0051408D" w:rsidRPr="004B1258" w14:paraId="22F42299" w14:textId="77777777" w:rsidTr="00C13D04">
        <w:tc>
          <w:tcPr>
            <w:tcW w:w="2262" w:type="dxa"/>
          </w:tcPr>
          <w:p w14:paraId="0D5B9DF7" w14:textId="77777777" w:rsidR="0051408D" w:rsidRPr="004B1258" w:rsidRDefault="0051408D" w:rsidP="00C13D04">
            <w:pPr>
              <w:jc w:val="left"/>
              <w:rPr>
                <w:lang w:val="en-US"/>
              </w:rPr>
            </w:pPr>
            <w:r w:rsidRPr="004B1258">
              <w:rPr>
                <w:lang w:val="en-US"/>
              </w:rPr>
              <w:t>Input Levels</w:t>
            </w:r>
          </w:p>
        </w:tc>
        <w:tc>
          <w:tcPr>
            <w:tcW w:w="3808" w:type="dxa"/>
          </w:tcPr>
          <w:p w14:paraId="0EC7D2F1" w14:textId="77777777" w:rsidR="0051408D" w:rsidRPr="004B1258" w:rsidRDefault="0051408D" w:rsidP="00C13D04">
            <w:pPr>
              <w:jc w:val="left"/>
              <w:rPr>
                <w:lang w:val="en-US"/>
              </w:rPr>
            </w:pPr>
            <w:r w:rsidRPr="004B1258">
              <w:rPr>
                <w:lang w:val="en-US"/>
              </w:rPr>
              <w:t>-10, 0, +10 dB</w:t>
            </w:r>
          </w:p>
        </w:tc>
      </w:tr>
      <w:tr w:rsidR="0051408D" w:rsidRPr="004B1258" w14:paraId="21EFDF38" w14:textId="77777777" w:rsidTr="00C13D04">
        <w:tc>
          <w:tcPr>
            <w:tcW w:w="2262" w:type="dxa"/>
          </w:tcPr>
          <w:p w14:paraId="0AE00028" w14:textId="77777777" w:rsidR="0051408D" w:rsidRPr="004B1258" w:rsidRDefault="0051408D" w:rsidP="00C13D04">
            <w:pPr>
              <w:jc w:val="left"/>
              <w:rPr>
                <w:lang w:val="en-US"/>
              </w:rPr>
            </w:pPr>
            <w:r w:rsidRPr="004B1258">
              <w:rPr>
                <w:lang w:val="en-US"/>
              </w:rPr>
              <w:t>DTX</w:t>
            </w:r>
          </w:p>
        </w:tc>
        <w:tc>
          <w:tcPr>
            <w:tcW w:w="3808" w:type="dxa"/>
          </w:tcPr>
          <w:p w14:paraId="4E72B754" w14:textId="77777777" w:rsidR="0051408D" w:rsidRPr="004B1258" w:rsidRDefault="0051408D" w:rsidP="00C13D04">
            <w:pPr>
              <w:jc w:val="left"/>
              <w:rPr>
                <w:lang w:val="en-US"/>
              </w:rPr>
            </w:pPr>
            <w:r w:rsidRPr="004B1258">
              <w:rPr>
                <w:lang w:val="en-US"/>
              </w:rPr>
              <w:t>Off (not supported)</w:t>
            </w:r>
          </w:p>
        </w:tc>
      </w:tr>
    </w:tbl>
    <w:p w14:paraId="0A5328AF" w14:textId="77777777" w:rsidR="0051408D" w:rsidRPr="004B1258" w:rsidRDefault="0051408D" w:rsidP="0051408D">
      <w:pPr>
        <w:jc w:val="left"/>
        <w:rPr>
          <w:lang w:val="en-US"/>
        </w:rPr>
      </w:pPr>
    </w:p>
    <w:p w14:paraId="334C8409" w14:textId="77777777" w:rsidR="0051408D" w:rsidRPr="004B1258" w:rsidRDefault="0051408D" w:rsidP="0051408D">
      <w:pPr>
        <w:rPr>
          <w:lang w:val="en-US"/>
        </w:rPr>
      </w:pPr>
      <w:r w:rsidRPr="004B1258">
        <w:rPr>
          <w:lang w:val="en-US"/>
        </w:rPr>
        <w:t>The objective metrics of MLD, ODG and SSNR are shown below. The comparison between the two versions is done per channel and the worst-case value is taken.</w:t>
      </w:r>
    </w:p>
    <w:p w14:paraId="19722B88" w14:textId="77777777" w:rsidR="0051408D" w:rsidRPr="004B1258" w:rsidRDefault="0051408D" w:rsidP="0051408D">
      <w:pPr>
        <w:jc w:val="left"/>
        <w:rPr>
          <w:lang w:val="en-US"/>
        </w:rPr>
      </w:pPr>
    </w:p>
    <w:p w14:paraId="4BFCC737" w14:textId="77777777" w:rsidR="0051408D" w:rsidRPr="004B1258" w:rsidRDefault="0051408D" w:rsidP="0051408D">
      <w:pPr>
        <w:rPr>
          <w:lang w:val="en-US"/>
        </w:rPr>
      </w:pPr>
      <w:r w:rsidRPr="004B1258">
        <w:rPr>
          <w:noProof/>
          <w:lang w:val="en-US"/>
        </w:rPr>
        <w:lastRenderedPageBreak/>
        <w:drawing>
          <wp:inline distT="0" distB="0" distL="0" distR="0" wp14:anchorId="55A9B48C" wp14:editId="6A803028">
            <wp:extent cx="5842000" cy="4381500"/>
            <wp:effectExtent l="0" t="0" r="0" b="0"/>
            <wp:docPr id="459438232" name="Picture 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438232" name="Picture 3" descr="A diagram of a computer program&#10;&#10;AI-generated content may be incorrect."/>
                    <pic:cNvPicPr/>
                  </pic:nvPicPr>
                  <pic:blipFill>
                    <a:blip r:embed="rId245">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B735568" w14:textId="77777777" w:rsidR="0051408D" w:rsidRPr="004B1258" w:rsidRDefault="0051408D" w:rsidP="0051408D">
      <w:pPr>
        <w:rPr>
          <w:lang w:val="en-US"/>
        </w:rPr>
      </w:pPr>
    </w:p>
    <w:p w14:paraId="52A05B1C" w14:textId="77777777" w:rsidR="0051408D" w:rsidRPr="009F6360" w:rsidRDefault="0051408D" w:rsidP="0051408D">
      <w:pPr>
        <w:pStyle w:val="Heading5"/>
      </w:pPr>
      <w:r w:rsidRPr="009F6360">
        <w:t>Subjective evaluation</w:t>
      </w:r>
    </w:p>
    <w:p w14:paraId="6CD42353" w14:textId="77777777" w:rsidR="0051408D" w:rsidRPr="004B1258" w:rsidRDefault="0051408D" w:rsidP="0051408D">
      <w:pPr>
        <w:rPr>
          <w:lang w:val="en-US"/>
        </w:rPr>
      </w:pPr>
      <w:r w:rsidRPr="004B1258">
        <w:rPr>
          <w:lang w:val="en-US"/>
        </w:rPr>
        <w:t>Void.</w:t>
      </w:r>
    </w:p>
    <w:p w14:paraId="215C2569" w14:textId="77777777" w:rsidR="0051408D" w:rsidRPr="009F6360" w:rsidRDefault="0051408D" w:rsidP="0051408D">
      <w:pPr>
        <w:pStyle w:val="Heading5"/>
      </w:pPr>
      <w:r w:rsidRPr="009F6360">
        <w:t>Other observations</w:t>
      </w:r>
    </w:p>
    <w:p w14:paraId="6713E32A" w14:textId="77777777" w:rsidR="0051408D" w:rsidRPr="004B1258" w:rsidRDefault="0051408D" w:rsidP="0051408D">
      <w:pPr>
        <w:rPr>
          <w:lang w:val="en-US"/>
        </w:rPr>
      </w:pPr>
      <w:r>
        <w:rPr>
          <w:lang w:val="en-US"/>
        </w:rPr>
        <w:t xml:space="preserve">See </w:t>
      </w:r>
      <w:r>
        <w:rPr>
          <w:lang w:val="en-US"/>
        </w:rPr>
        <w:fldChar w:fldCharType="begin"/>
      </w:r>
      <w:r>
        <w:rPr>
          <w:lang w:val="en-US"/>
        </w:rPr>
        <w:instrText xml:space="preserve"> REF _Ref198273794 \r \h </w:instrText>
      </w:r>
      <w:r>
        <w:rPr>
          <w:lang w:val="en-US"/>
        </w:rPr>
      </w:r>
      <w:r>
        <w:rPr>
          <w:lang w:val="en-US"/>
        </w:rPr>
        <w:fldChar w:fldCharType="separate"/>
      </w:r>
      <w:r>
        <w:rPr>
          <w:lang w:val="en-US"/>
        </w:rPr>
        <w:t>6.11.2.1.3</w:t>
      </w:r>
      <w:r>
        <w:rPr>
          <w:lang w:val="en-US"/>
        </w:rPr>
        <w:fldChar w:fldCharType="end"/>
      </w:r>
    </w:p>
    <w:p w14:paraId="00FEC10A" w14:textId="77777777" w:rsidR="0051408D" w:rsidRPr="00EA7EF0" w:rsidRDefault="0051408D" w:rsidP="0051408D">
      <w:pPr>
        <w:pStyle w:val="Heading5"/>
      </w:pPr>
      <w:r w:rsidRPr="009F6360">
        <w:t>Issues identified</w:t>
      </w:r>
    </w:p>
    <w:p w14:paraId="48405CFF" w14:textId="77777777" w:rsidR="0051408D" w:rsidRDefault="0051408D" w:rsidP="0051408D">
      <w:pPr>
        <w:rPr>
          <w:lang w:val="en-US"/>
        </w:rPr>
      </w:pPr>
      <w:r>
        <w:rPr>
          <w:lang w:val="en-US"/>
        </w:rPr>
        <w:t xml:space="preserve">See </w:t>
      </w:r>
      <w:r>
        <w:rPr>
          <w:lang w:val="en-US"/>
        </w:rPr>
        <w:fldChar w:fldCharType="begin"/>
      </w:r>
      <w:r>
        <w:rPr>
          <w:lang w:val="en-US"/>
        </w:rPr>
        <w:instrText xml:space="preserve"> REF _Ref198273768 \r \h </w:instrText>
      </w:r>
      <w:r>
        <w:rPr>
          <w:lang w:val="en-US"/>
        </w:rPr>
      </w:r>
      <w:r>
        <w:rPr>
          <w:lang w:val="en-US"/>
        </w:rPr>
        <w:fldChar w:fldCharType="separate"/>
      </w:r>
      <w:r>
        <w:rPr>
          <w:lang w:val="en-US"/>
        </w:rPr>
        <w:t>6.11.2.1.4</w:t>
      </w:r>
      <w:r>
        <w:rPr>
          <w:lang w:val="en-US"/>
        </w:rPr>
        <w:fldChar w:fldCharType="end"/>
      </w:r>
    </w:p>
    <w:p w14:paraId="683C7D99" w14:textId="77777777" w:rsidR="0051408D" w:rsidRPr="00EA7EF0" w:rsidRDefault="0051408D" w:rsidP="0051408D">
      <w:pPr>
        <w:pStyle w:val="Heading2"/>
      </w:pPr>
      <w:r w:rsidRPr="00EA7EF0">
        <w:t>OMASA</w:t>
      </w:r>
    </w:p>
    <w:p w14:paraId="73AB4F83" w14:textId="77777777" w:rsidR="0051408D" w:rsidRPr="004B1258" w:rsidRDefault="0051408D" w:rsidP="0051408D">
      <w:pPr>
        <w:pStyle w:val="Heading3"/>
        <w:rPr>
          <w:lang w:val="en-US"/>
        </w:rPr>
      </w:pPr>
      <w:r w:rsidRPr="004B1258">
        <w:rPr>
          <w:lang w:val="en-US"/>
        </w:rPr>
        <w:t>Objective evaluation</w:t>
      </w:r>
    </w:p>
    <w:p w14:paraId="0E165B3D" w14:textId="77777777" w:rsidR="0051408D" w:rsidRPr="004B1258" w:rsidRDefault="0051408D" w:rsidP="0051408D">
      <w:pPr>
        <w:rPr>
          <w:lang w:val="en-US"/>
        </w:rPr>
      </w:pPr>
      <w:r w:rsidRPr="004B1258">
        <w:rPr>
          <w:lang w:val="en-US"/>
        </w:rPr>
        <w:t xml:space="preserve">An objective evaluation of OMASA was performed by Nokia to evaluate the performance of OMASA using the long test vectors used in the automated testing of the BASOP conversion, namely ltv48_OMASA*.wav/.met variants available in </w:t>
      </w:r>
      <w:hyperlink r:id="rId246" w:history="1">
        <w:r w:rsidRPr="004B1258">
          <w:rPr>
            <w:rStyle w:val="Hyperlink"/>
            <w:lang w:val="en-US"/>
          </w:rPr>
          <w:t>https://forge.3gpp.org/rep/ivas-codec-pc/ivas-pc-testfiles</w:t>
        </w:r>
      </w:hyperlink>
      <w:r w:rsidRPr="004B1258">
        <w:rPr>
          <w:lang w:val="en-US"/>
        </w:rPr>
        <w:t>. These inputs contain 1-4 ISMs and 1-2 transport channels for MASA. The input has been specifically designed to test different paths of the OMASA codec. The evaluation was performed with the fixed-point encoder commit with SHA ba1f52bd5 and the obtained bitstream was processed to selected outputs using the float reference decoder commit with SHA d3f01fcfb.</w:t>
      </w:r>
    </w:p>
    <w:p w14:paraId="0AB6F660" w14:textId="77777777" w:rsidR="0051408D" w:rsidRPr="004B1258" w:rsidRDefault="0051408D" w:rsidP="0051408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678"/>
      </w:tblGrid>
      <w:tr w:rsidR="0051408D" w:rsidRPr="004B1258" w14:paraId="60E1DF5D" w14:textId="77777777" w:rsidTr="00C13D04">
        <w:trPr>
          <w:jc w:val="center"/>
        </w:trPr>
        <w:tc>
          <w:tcPr>
            <w:tcW w:w="2263" w:type="dxa"/>
          </w:tcPr>
          <w:p w14:paraId="281671BB" w14:textId="77777777" w:rsidR="0051408D" w:rsidRPr="004B1258" w:rsidRDefault="0051408D" w:rsidP="00C13D04">
            <w:pPr>
              <w:rPr>
                <w:b/>
                <w:bCs/>
                <w:lang w:val="en-US"/>
              </w:rPr>
            </w:pPr>
            <w:r w:rsidRPr="004B1258">
              <w:rPr>
                <w:b/>
                <w:bCs/>
                <w:lang w:val="en-US"/>
              </w:rPr>
              <w:t>Parameter</w:t>
            </w:r>
          </w:p>
        </w:tc>
        <w:tc>
          <w:tcPr>
            <w:tcW w:w="4678" w:type="dxa"/>
          </w:tcPr>
          <w:p w14:paraId="0015D6E6" w14:textId="77777777" w:rsidR="0051408D" w:rsidRPr="004B1258" w:rsidRDefault="0051408D" w:rsidP="00C13D04">
            <w:pPr>
              <w:rPr>
                <w:b/>
                <w:bCs/>
                <w:lang w:val="en-US"/>
              </w:rPr>
            </w:pPr>
          </w:p>
        </w:tc>
      </w:tr>
      <w:tr w:rsidR="0051408D" w:rsidRPr="004B1258" w14:paraId="02D3C711" w14:textId="77777777" w:rsidTr="00C13D04">
        <w:trPr>
          <w:jc w:val="center"/>
        </w:trPr>
        <w:tc>
          <w:tcPr>
            <w:tcW w:w="2263" w:type="dxa"/>
          </w:tcPr>
          <w:p w14:paraId="5442DA43" w14:textId="77777777" w:rsidR="0051408D" w:rsidRPr="004B1258" w:rsidRDefault="0051408D" w:rsidP="00C13D04">
            <w:pPr>
              <w:rPr>
                <w:b/>
                <w:bCs/>
                <w:lang w:val="en-US"/>
              </w:rPr>
            </w:pPr>
            <w:r w:rsidRPr="004B1258">
              <w:rPr>
                <w:b/>
                <w:bCs/>
                <w:lang w:val="en-US"/>
              </w:rPr>
              <w:t>Output format</w:t>
            </w:r>
          </w:p>
        </w:tc>
        <w:tc>
          <w:tcPr>
            <w:tcW w:w="4678" w:type="dxa"/>
          </w:tcPr>
          <w:p w14:paraId="23BC1DE6" w14:textId="77777777" w:rsidR="0051408D" w:rsidRPr="004B1258" w:rsidRDefault="0051408D" w:rsidP="00C13D04">
            <w:pPr>
              <w:rPr>
                <w:lang w:val="en-US"/>
              </w:rPr>
            </w:pPr>
            <w:r w:rsidRPr="004B1258">
              <w:rPr>
                <w:lang w:val="en-US"/>
              </w:rPr>
              <w:t>Binaural</w:t>
            </w:r>
          </w:p>
        </w:tc>
      </w:tr>
      <w:tr w:rsidR="0051408D" w:rsidRPr="004B1258" w14:paraId="5145AA43" w14:textId="77777777" w:rsidTr="00C13D04">
        <w:trPr>
          <w:jc w:val="center"/>
        </w:trPr>
        <w:tc>
          <w:tcPr>
            <w:tcW w:w="2263" w:type="dxa"/>
          </w:tcPr>
          <w:p w14:paraId="118887BC" w14:textId="77777777" w:rsidR="0051408D" w:rsidRPr="004B1258" w:rsidRDefault="0051408D" w:rsidP="00C13D04">
            <w:pPr>
              <w:rPr>
                <w:b/>
                <w:bCs/>
                <w:lang w:val="en-US"/>
              </w:rPr>
            </w:pPr>
            <w:r w:rsidRPr="004B1258">
              <w:rPr>
                <w:b/>
                <w:bCs/>
                <w:lang w:val="en-US"/>
              </w:rPr>
              <w:t>Bitrates</w:t>
            </w:r>
          </w:p>
        </w:tc>
        <w:tc>
          <w:tcPr>
            <w:tcW w:w="4678" w:type="dxa"/>
          </w:tcPr>
          <w:p w14:paraId="3DCBDF63" w14:textId="77777777" w:rsidR="0051408D" w:rsidRPr="004B1258" w:rsidRDefault="0051408D" w:rsidP="00C13D04">
            <w:pPr>
              <w:rPr>
                <w:lang w:val="en-US"/>
              </w:rPr>
            </w:pPr>
            <w:r w:rsidRPr="004B1258">
              <w:rPr>
                <w:lang w:val="en-US"/>
              </w:rPr>
              <w:t>13.2 – 512 (all IVAS bitrates)</w:t>
            </w:r>
          </w:p>
        </w:tc>
      </w:tr>
      <w:tr w:rsidR="0051408D" w:rsidRPr="004B1258" w14:paraId="7008F295" w14:textId="77777777" w:rsidTr="00C13D04">
        <w:trPr>
          <w:jc w:val="center"/>
        </w:trPr>
        <w:tc>
          <w:tcPr>
            <w:tcW w:w="2263" w:type="dxa"/>
          </w:tcPr>
          <w:p w14:paraId="78A1A93F" w14:textId="77777777" w:rsidR="0051408D" w:rsidRPr="004B1258" w:rsidRDefault="0051408D" w:rsidP="00C13D04">
            <w:pPr>
              <w:rPr>
                <w:b/>
                <w:bCs/>
                <w:lang w:val="en-US"/>
              </w:rPr>
            </w:pPr>
            <w:r w:rsidRPr="004B1258">
              <w:rPr>
                <w:b/>
                <w:bCs/>
                <w:lang w:val="en-US"/>
              </w:rPr>
              <w:t>Bitrate switching</w:t>
            </w:r>
          </w:p>
        </w:tc>
        <w:tc>
          <w:tcPr>
            <w:tcW w:w="4678" w:type="dxa"/>
          </w:tcPr>
          <w:p w14:paraId="6CE6DF14" w14:textId="77777777" w:rsidR="0051408D" w:rsidRPr="004B1258" w:rsidRDefault="0051408D" w:rsidP="00C13D04">
            <w:pPr>
              <w:rPr>
                <w:lang w:val="en-US"/>
              </w:rPr>
            </w:pPr>
            <w:r w:rsidRPr="004B1258">
              <w:rPr>
                <w:lang w:val="en-US"/>
              </w:rPr>
              <w:t>All bitrates</w:t>
            </w:r>
          </w:p>
        </w:tc>
      </w:tr>
      <w:tr w:rsidR="0051408D" w:rsidRPr="004B1258" w14:paraId="6C46E6B7" w14:textId="77777777" w:rsidTr="00C13D04">
        <w:trPr>
          <w:jc w:val="center"/>
        </w:trPr>
        <w:tc>
          <w:tcPr>
            <w:tcW w:w="2263" w:type="dxa"/>
          </w:tcPr>
          <w:p w14:paraId="224F22C2" w14:textId="77777777" w:rsidR="0051408D" w:rsidRPr="004B1258" w:rsidRDefault="0051408D" w:rsidP="00C13D04">
            <w:pPr>
              <w:rPr>
                <w:b/>
                <w:bCs/>
                <w:lang w:val="en-US"/>
              </w:rPr>
            </w:pPr>
            <w:r w:rsidRPr="004B1258">
              <w:rPr>
                <w:b/>
                <w:bCs/>
                <w:lang w:val="en-US"/>
              </w:rPr>
              <w:t>DTX</w:t>
            </w:r>
          </w:p>
        </w:tc>
        <w:tc>
          <w:tcPr>
            <w:tcW w:w="4678" w:type="dxa"/>
          </w:tcPr>
          <w:p w14:paraId="50F54438" w14:textId="77777777" w:rsidR="0051408D" w:rsidRPr="004B1258" w:rsidRDefault="0051408D" w:rsidP="00C13D04">
            <w:pPr>
              <w:rPr>
                <w:lang w:val="en-US"/>
              </w:rPr>
            </w:pPr>
            <w:r w:rsidRPr="004B1258">
              <w:rPr>
                <w:lang w:val="en-US"/>
              </w:rPr>
              <w:t>Off (not supported)</w:t>
            </w:r>
          </w:p>
        </w:tc>
      </w:tr>
      <w:tr w:rsidR="0051408D" w:rsidRPr="004B1258" w14:paraId="38E89F71" w14:textId="77777777" w:rsidTr="00C13D04">
        <w:trPr>
          <w:jc w:val="center"/>
        </w:trPr>
        <w:tc>
          <w:tcPr>
            <w:tcW w:w="2263" w:type="dxa"/>
          </w:tcPr>
          <w:p w14:paraId="770DFA88" w14:textId="77777777" w:rsidR="0051408D" w:rsidRPr="004B1258" w:rsidRDefault="0051408D" w:rsidP="00C13D04">
            <w:pPr>
              <w:rPr>
                <w:b/>
                <w:bCs/>
                <w:lang w:val="en-US"/>
              </w:rPr>
            </w:pPr>
            <w:r w:rsidRPr="004B1258">
              <w:rPr>
                <w:b/>
                <w:bCs/>
                <w:lang w:val="en-US"/>
              </w:rPr>
              <w:lastRenderedPageBreak/>
              <w:t>Bandwidth</w:t>
            </w:r>
          </w:p>
        </w:tc>
        <w:tc>
          <w:tcPr>
            <w:tcW w:w="4678" w:type="dxa"/>
          </w:tcPr>
          <w:p w14:paraId="6E511D94" w14:textId="77777777" w:rsidR="0051408D" w:rsidRPr="004B1258" w:rsidRDefault="0051408D" w:rsidP="00C13D04">
            <w:pPr>
              <w:rPr>
                <w:lang w:val="en-US"/>
              </w:rPr>
            </w:pPr>
            <w:r w:rsidRPr="004B1258">
              <w:rPr>
                <w:lang w:val="en-US"/>
              </w:rPr>
              <w:t>WB, SWB, FB</w:t>
            </w:r>
          </w:p>
        </w:tc>
      </w:tr>
      <w:tr w:rsidR="0051408D" w:rsidRPr="004B1258" w14:paraId="12BE98AB" w14:textId="77777777" w:rsidTr="00C13D04">
        <w:trPr>
          <w:jc w:val="center"/>
        </w:trPr>
        <w:tc>
          <w:tcPr>
            <w:tcW w:w="2263" w:type="dxa"/>
          </w:tcPr>
          <w:p w14:paraId="4F398273" w14:textId="77777777" w:rsidR="0051408D" w:rsidRPr="004B1258" w:rsidRDefault="0051408D" w:rsidP="00C13D04">
            <w:pPr>
              <w:rPr>
                <w:b/>
                <w:bCs/>
                <w:lang w:val="en-US"/>
              </w:rPr>
            </w:pPr>
            <w:r w:rsidRPr="004B1258">
              <w:rPr>
                <w:b/>
                <w:bCs/>
                <w:lang w:val="en-US"/>
              </w:rPr>
              <w:t>Input FS</w:t>
            </w:r>
          </w:p>
        </w:tc>
        <w:tc>
          <w:tcPr>
            <w:tcW w:w="4678" w:type="dxa"/>
          </w:tcPr>
          <w:p w14:paraId="6C4E4BCB" w14:textId="77777777" w:rsidR="0051408D" w:rsidRPr="004B1258" w:rsidRDefault="0051408D" w:rsidP="00C13D04">
            <w:pPr>
              <w:rPr>
                <w:lang w:val="en-US"/>
              </w:rPr>
            </w:pPr>
            <w:r w:rsidRPr="004B1258">
              <w:rPr>
                <w:lang w:val="en-US"/>
              </w:rPr>
              <w:t>16, 32, 48</w:t>
            </w:r>
          </w:p>
        </w:tc>
      </w:tr>
      <w:tr w:rsidR="0051408D" w:rsidRPr="004B1258" w14:paraId="3D4762C3" w14:textId="77777777" w:rsidTr="00C13D04">
        <w:trPr>
          <w:jc w:val="center"/>
        </w:trPr>
        <w:tc>
          <w:tcPr>
            <w:tcW w:w="2263" w:type="dxa"/>
          </w:tcPr>
          <w:p w14:paraId="34F39D95" w14:textId="77777777" w:rsidR="0051408D" w:rsidRPr="004B1258" w:rsidRDefault="0051408D" w:rsidP="00C13D04">
            <w:pPr>
              <w:rPr>
                <w:b/>
                <w:bCs/>
                <w:lang w:val="en-US"/>
              </w:rPr>
            </w:pPr>
            <w:r w:rsidRPr="004B1258">
              <w:rPr>
                <w:b/>
                <w:bCs/>
                <w:lang w:val="en-US"/>
              </w:rPr>
              <w:t>Output FS</w:t>
            </w:r>
          </w:p>
        </w:tc>
        <w:tc>
          <w:tcPr>
            <w:tcW w:w="4678" w:type="dxa"/>
          </w:tcPr>
          <w:p w14:paraId="00F11F38" w14:textId="77777777" w:rsidR="0051408D" w:rsidRPr="004B1258" w:rsidRDefault="0051408D" w:rsidP="00C13D04">
            <w:pPr>
              <w:rPr>
                <w:lang w:val="en-US"/>
              </w:rPr>
            </w:pPr>
            <w:r w:rsidRPr="004B1258">
              <w:rPr>
                <w:lang w:val="en-US"/>
              </w:rPr>
              <w:t>48</w:t>
            </w:r>
          </w:p>
        </w:tc>
      </w:tr>
      <w:tr w:rsidR="0051408D" w:rsidRPr="004B1258" w14:paraId="59ED1368" w14:textId="77777777" w:rsidTr="00C13D04">
        <w:trPr>
          <w:jc w:val="center"/>
        </w:trPr>
        <w:tc>
          <w:tcPr>
            <w:tcW w:w="2263" w:type="dxa"/>
          </w:tcPr>
          <w:p w14:paraId="76A4AE40" w14:textId="77777777" w:rsidR="0051408D" w:rsidRPr="004B1258" w:rsidRDefault="0051408D" w:rsidP="00C13D04">
            <w:pPr>
              <w:rPr>
                <w:b/>
                <w:bCs/>
                <w:lang w:val="en-US"/>
              </w:rPr>
            </w:pPr>
            <w:r w:rsidRPr="004B1258">
              <w:rPr>
                <w:b/>
                <w:bCs/>
                <w:lang w:val="en-US"/>
              </w:rPr>
              <w:t>Transport channels</w:t>
            </w:r>
          </w:p>
        </w:tc>
        <w:tc>
          <w:tcPr>
            <w:tcW w:w="4678" w:type="dxa"/>
          </w:tcPr>
          <w:p w14:paraId="26BDC9A2" w14:textId="77777777" w:rsidR="0051408D" w:rsidRPr="004B1258" w:rsidRDefault="0051408D" w:rsidP="00C13D04">
            <w:pPr>
              <w:rPr>
                <w:lang w:val="en-US"/>
              </w:rPr>
            </w:pPr>
            <w:r w:rsidRPr="004B1258">
              <w:rPr>
                <w:lang w:val="en-US"/>
              </w:rPr>
              <w:t>1 TC and 2 TC</w:t>
            </w:r>
          </w:p>
        </w:tc>
      </w:tr>
      <w:tr w:rsidR="0051408D" w:rsidRPr="004B1258" w14:paraId="1567CEA9" w14:textId="77777777" w:rsidTr="00C13D04">
        <w:trPr>
          <w:jc w:val="center"/>
        </w:trPr>
        <w:tc>
          <w:tcPr>
            <w:tcW w:w="2263" w:type="dxa"/>
          </w:tcPr>
          <w:p w14:paraId="770E6886" w14:textId="77777777" w:rsidR="0051408D" w:rsidRPr="004B1258" w:rsidRDefault="0051408D" w:rsidP="00C13D04">
            <w:pPr>
              <w:rPr>
                <w:b/>
                <w:bCs/>
                <w:lang w:val="en-US"/>
              </w:rPr>
            </w:pPr>
            <w:r w:rsidRPr="004B1258">
              <w:rPr>
                <w:b/>
                <w:bCs/>
                <w:lang w:val="en-US"/>
              </w:rPr>
              <w:t>Number of directions</w:t>
            </w:r>
          </w:p>
        </w:tc>
        <w:tc>
          <w:tcPr>
            <w:tcW w:w="4678" w:type="dxa"/>
          </w:tcPr>
          <w:p w14:paraId="7ECCE485" w14:textId="77777777" w:rsidR="0051408D" w:rsidRPr="004B1258" w:rsidRDefault="0051408D" w:rsidP="00C13D04">
            <w:pPr>
              <w:rPr>
                <w:lang w:val="en-US"/>
              </w:rPr>
            </w:pPr>
            <w:r w:rsidRPr="004B1258">
              <w:rPr>
                <w:lang w:val="en-US"/>
              </w:rPr>
              <w:t>Switching 1dir/2dir in one file</w:t>
            </w:r>
          </w:p>
        </w:tc>
      </w:tr>
      <w:tr w:rsidR="0051408D" w:rsidRPr="004B1258" w14:paraId="655C1AEF" w14:textId="77777777" w:rsidTr="00C13D04">
        <w:trPr>
          <w:jc w:val="center"/>
        </w:trPr>
        <w:tc>
          <w:tcPr>
            <w:tcW w:w="2263" w:type="dxa"/>
          </w:tcPr>
          <w:p w14:paraId="4A6FE51D" w14:textId="77777777" w:rsidR="0051408D" w:rsidRPr="004B1258" w:rsidRDefault="0051408D" w:rsidP="00C13D04">
            <w:pPr>
              <w:rPr>
                <w:b/>
                <w:bCs/>
                <w:lang w:val="en-US"/>
              </w:rPr>
            </w:pPr>
            <w:r w:rsidRPr="004B1258">
              <w:rPr>
                <w:b/>
                <w:bCs/>
                <w:lang w:val="en-US"/>
              </w:rPr>
              <w:t>Number of ISM</w:t>
            </w:r>
          </w:p>
        </w:tc>
        <w:tc>
          <w:tcPr>
            <w:tcW w:w="4678" w:type="dxa"/>
          </w:tcPr>
          <w:p w14:paraId="41B55A75" w14:textId="77777777" w:rsidR="0051408D" w:rsidRPr="004B1258" w:rsidRDefault="0051408D" w:rsidP="00C13D04">
            <w:pPr>
              <w:rPr>
                <w:lang w:val="en-US"/>
              </w:rPr>
            </w:pPr>
            <w:r w:rsidRPr="004B1258">
              <w:rPr>
                <w:lang w:val="en-US"/>
              </w:rPr>
              <w:t>1 – 4</w:t>
            </w:r>
          </w:p>
        </w:tc>
      </w:tr>
    </w:tbl>
    <w:p w14:paraId="19823A43" w14:textId="77777777" w:rsidR="0051408D" w:rsidRPr="004B1258" w:rsidRDefault="0051408D" w:rsidP="0051408D">
      <w:pPr>
        <w:rPr>
          <w:lang w:val="en-US"/>
        </w:rPr>
      </w:pPr>
    </w:p>
    <w:p w14:paraId="3401E459" w14:textId="77777777" w:rsidR="0051408D" w:rsidRPr="004B1258" w:rsidRDefault="0051408D" w:rsidP="0051408D">
      <w:pPr>
        <w:rPr>
          <w:lang w:val="en-US"/>
        </w:rPr>
      </w:pPr>
      <w:r w:rsidRPr="004B1258">
        <w:rPr>
          <w:lang w:val="en-US"/>
        </w:rPr>
        <w:t>As these parameter combinations would produce an excessive number of combinations to run, the all-pairs testing approach was applied to parameters bitrate, bandwidth, and input FS. A total of 369 cases are presented below in the histogram figures. All combinations processed successfully.</w:t>
      </w:r>
    </w:p>
    <w:p w14:paraId="47A1F32A" w14:textId="77777777" w:rsidR="0051408D" w:rsidRPr="004B1258" w:rsidRDefault="0051408D" w:rsidP="0051408D">
      <w:pPr>
        <w:rPr>
          <w:lang w:val="en-US"/>
        </w:rPr>
      </w:pPr>
      <w:r>
        <w:rPr>
          <w:noProof/>
          <w:lang w:val="en-US"/>
        </w:rPr>
        <w:drawing>
          <wp:inline distT="0" distB="0" distL="0" distR="0" wp14:anchorId="52C44B71" wp14:editId="091EDF24">
            <wp:extent cx="5486400" cy="4572000"/>
            <wp:effectExtent l="0" t="0" r="0" b="0"/>
            <wp:docPr id="64980813" name="Kuva 12"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80813" name="Kuva 12" descr="A graph of a number of data&#10;&#10;AI-generated content may be incorrect."/>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2AFA5B04" w14:textId="77777777" w:rsidR="0051408D" w:rsidRPr="004B1258" w:rsidRDefault="0051408D" w:rsidP="0051408D">
      <w:pPr>
        <w:rPr>
          <w:lang w:val="en-US"/>
        </w:rPr>
      </w:pPr>
      <w:r w:rsidRPr="004B1258">
        <w:rPr>
          <w:lang w:val="en-US"/>
        </w:rPr>
        <w:t xml:space="preserve">As seen from the figure, the overall MLD score is higher than, e.g., the one observed with MASA. </w:t>
      </w:r>
    </w:p>
    <w:p w14:paraId="61826A3D" w14:textId="77777777" w:rsidR="0051408D" w:rsidRPr="004B1258" w:rsidRDefault="0051408D" w:rsidP="0051408D">
      <w:pPr>
        <w:pStyle w:val="Heading3"/>
        <w:rPr>
          <w:lang w:val="en-US"/>
        </w:rPr>
      </w:pPr>
      <w:bookmarkStart w:id="60" w:name="_Ref198296917"/>
      <w:r w:rsidRPr="004B1258">
        <w:rPr>
          <w:lang w:val="en-US"/>
        </w:rPr>
        <w:t>Subjective evaluation</w:t>
      </w:r>
      <w:bookmarkEnd w:id="60"/>
    </w:p>
    <w:p w14:paraId="6332926E" w14:textId="77777777" w:rsidR="0051408D" w:rsidRPr="004B1258" w:rsidRDefault="0051408D" w:rsidP="0051408D">
      <w:pPr>
        <w:pStyle w:val="ListParagraph"/>
        <w:numPr>
          <w:ilvl w:val="0"/>
          <w:numId w:val="6"/>
        </w:numPr>
        <w:rPr>
          <w:sz w:val="20"/>
          <w:lang w:val="en-US"/>
        </w:rPr>
      </w:pPr>
      <w:r w:rsidRPr="004B1258">
        <w:rPr>
          <w:sz w:val="20"/>
          <w:lang w:val="en-US"/>
        </w:rPr>
        <w:t>BASOP main: cf34 e040 (2025-04-17)</w:t>
      </w:r>
    </w:p>
    <w:p w14:paraId="262871DC" w14:textId="77777777" w:rsidR="0051408D" w:rsidRPr="004B1258" w:rsidRDefault="0051408D" w:rsidP="0051408D">
      <w:pPr>
        <w:pStyle w:val="ListParagraph"/>
        <w:numPr>
          <w:ilvl w:val="0"/>
          <w:numId w:val="6"/>
        </w:numPr>
        <w:rPr>
          <w:sz w:val="20"/>
          <w:lang w:val="en-US"/>
        </w:rPr>
      </w:pPr>
      <w:r w:rsidRPr="004B1258">
        <w:rPr>
          <w:sz w:val="20"/>
          <w:lang w:val="en-US"/>
        </w:rPr>
        <w:t xml:space="preserve">Float reference ivas-float-update: </w:t>
      </w:r>
      <w:r w:rsidRPr="004B1258">
        <w:rPr>
          <w:sz w:val="20"/>
        </w:rPr>
        <w:t>b63c 033f</w:t>
      </w:r>
      <w:r w:rsidRPr="004B1258">
        <w:rPr>
          <w:sz w:val="20"/>
          <w:lang w:val="en-US"/>
        </w:rPr>
        <w:t xml:space="preserve"> (2025-04-03)</w:t>
      </w:r>
    </w:p>
    <w:p w14:paraId="78A4CDF9" w14:textId="77777777" w:rsidR="0051408D" w:rsidRPr="004B1258" w:rsidRDefault="0051408D" w:rsidP="0051408D">
      <w:pPr>
        <w:rPr>
          <w:lang w:val="en-US"/>
        </w:rPr>
      </w:pPr>
      <w:r w:rsidRPr="004B1258">
        <w:rPr>
          <w:lang w:val="en-US"/>
        </w:rPr>
        <w:t xml:space="preserve">DCR listening test was conducted with naïve listeners. Binaural rendering was used for all conditions. There were 17 naïve listeners. Sennheiser HD650 headphones were used for binaural listening. No head-tracking. Test material was generic OMASA material. Material consisted mainly of talkers in various background conditions (13), as well few musical objects with background (3). There was a total of 16 different test sequences of about 8 seconds. OMASA samples were in categories with 4 samples each with 1-4 ISMs respectively. This means that all OMASA configurations (MASA + 1 ISM, MASA + 2 ISM, MASA + 3 ISM, MASA + 4 ISM) were tested for each bitrate. </w:t>
      </w:r>
    </w:p>
    <w:p w14:paraId="657ECD7B" w14:textId="77777777" w:rsidR="0051408D" w:rsidRPr="004B1258" w:rsidRDefault="0051408D" w:rsidP="0051408D">
      <w:pPr>
        <w:rPr>
          <w:lang w:val="en-US"/>
        </w:rPr>
      </w:pPr>
      <w:r w:rsidRPr="004B1258">
        <w:rPr>
          <w:lang w:val="en-US"/>
        </w:rPr>
        <w:t xml:space="preserve">The green color shows results encoded and decoded with float IVAS codec. Blue color shows results encoded with fixed point and decoded with floating point IVAS codec. In addition to a single bitrate per condition, also </w:t>
      </w:r>
      <w:r w:rsidRPr="004B1258">
        <w:rPr>
          <w:lang w:val="en-US"/>
        </w:rPr>
        <w:lastRenderedPageBreak/>
        <w:t>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w:t>
      </w:r>
    </w:p>
    <w:p w14:paraId="4C9DC39F" w14:textId="77777777" w:rsidR="0051408D" w:rsidRPr="004B1258" w:rsidRDefault="0051408D" w:rsidP="0051408D">
      <w:pPr>
        <w:rPr>
          <w:lang w:val="en-US"/>
        </w:rPr>
      </w:pPr>
      <w:r w:rsidRPr="004B1258">
        <w:rPr>
          <w:noProof/>
          <w:lang w:val="en-US"/>
        </w:rPr>
        <w:drawing>
          <wp:inline distT="0" distB="0" distL="0" distR="0" wp14:anchorId="3E8777FB" wp14:editId="6E12B5C4">
            <wp:extent cx="6115685" cy="3854450"/>
            <wp:effectExtent l="0" t="0" r="0" b="0"/>
            <wp:docPr id="1875223459"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23459" name="Kuva 1" descr="Kuva, joka sisältää kohteen teksti, diagrammi, viiva, Samansuuntainen&#10;&#10;Tekoälyn generoima sisältö voi olla virheellistä."/>
                    <pic:cNvPicPr/>
                  </pic:nvPicPr>
                  <pic:blipFill>
                    <a:blip r:embed="rId248"/>
                    <a:stretch>
                      <a:fillRect/>
                    </a:stretch>
                  </pic:blipFill>
                  <pic:spPr>
                    <a:xfrm>
                      <a:off x="0" y="0"/>
                      <a:ext cx="6115685" cy="3854450"/>
                    </a:xfrm>
                    <a:prstGeom prst="rect">
                      <a:avLst/>
                    </a:prstGeom>
                  </pic:spPr>
                </pic:pic>
              </a:graphicData>
            </a:graphic>
          </wp:inline>
        </w:drawing>
      </w:r>
    </w:p>
    <w:p w14:paraId="5B667FBB" w14:textId="77777777" w:rsidR="0051408D" w:rsidRPr="004B1258" w:rsidRDefault="0051408D" w:rsidP="0051408D">
      <w:pPr>
        <w:rPr>
          <w:lang w:val="en-US"/>
        </w:rPr>
      </w:pPr>
      <w:r w:rsidRPr="004B1258">
        <w:rPr>
          <w:lang w:val="en-US"/>
        </w:rPr>
        <w:t>From the results no statistically significant subjective degradations can be seen with any of the tested operation points. Additionally, the largest degradations (</w:t>
      </w:r>
      <w:r w:rsidRPr="004B1258">
        <w:t>13.2k, 32k, 80k all with FER5</w:t>
      </w:r>
      <w:r w:rsidRPr="004B1258">
        <w:rPr>
          <w:lang w:val="en-US"/>
        </w:rPr>
        <w:t>) were listened by the Nokia experts and no significant issues were noticed with these conditions.</w:t>
      </w:r>
    </w:p>
    <w:p w14:paraId="063F0207" w14:textId="77777777" w:rsidR="0051408D" w:rsidRPr="004B1258" w:rsidRDefault="0051408D" w:rsidP="0051408D">
      <w:pPr>
        <w:pStyle w:val="Heading3"/>
      </w:pPr>
      <w:r w:rsidRPr="004B1258">
        <w:t>Other observations</w:t>
      </w:r>
    </w:p>
    <w:p w14:paraId="3A3D78E5" w14:textId="77777777" w:rsidR="0051408D" w:rsidRPr="004B1258" w:rsidRDefault="0051408D" w:rsidP="0051408D">
      <w:r w:rsidRPr="004B1258">
        <w:t xml:space="preserve">The OMASA spatial metadata analysis may also contain differences between BASOP and float as shown in the BASOP issue 1200 in </w:t>
      </w:r>
      <w:hyperlink r:id="rId249" w:history="1">
        <w:r w:rsidRPr="004B1258">
          <w:rPr>
            <w:rStyle w:val="Hyperlink"/>
          </w:rPr>
          <w:t>https://forge.3gpp.org/rep/sa4/audio/ivas-basop/-/issues/1200</w:t>
        </w:r>
      </w:hyperlink>
      <w:r w:rsidRPr="004B1258">
        <w:t xml:space="preserve">. </w:t>
      </w:r>
    </w:p>
    <w:p w14:paraId="6353C56D" w14:textId="77777777" w:rsidR="0051408D" w:rsidRPr="004B1258" w:rsidRDefault="0051408D" w:rsidP="0051408D">
      <w:pPr>
        <w:pStyle w:val="Heading3"/>
        <w:rPr>
          <w:lang w:val="en-US"/>
        </w:rPr>
      </w:pPr>
      <w:r w:rsidRPr="004B1258">
        <w:rPr>
          <w:lang w:val="en-US"/>
        </w:rPr>
        <w:t>Issues identified</w:t>
      </w:r>
    </w:p>
    <w:p w14:paraId="1FC9D771" w14:textId="77777777" w:rsidR="0051408D" w:rsidRPr="00065EBB" w:rsidRDefault="0051408D" w:rsidP="0051408D">
      <w:r>
        <w:rPr>
          <w:lang w:val="en-US"/>
        </w:rPr>
        <w:t>Void.</w:t>
      </w:r>
    </w:p>
    <w:p w14:paraId="1D5AD2A9" w14:textId="77777777" w:rsidR="0051408D" w:rsidRPr="004B1258" w:rsidRDefault="0051408D" w:rsidP="0051408D">
      <w:pPr>
        <w:pStyle w:val="Heading1"/>
        <w:rPr>
          <w:bCs/>
          <w:sz w:val="22"/>
          <w:szCs w:val="22"/>
          <w:lang w:val="en-US"/>
        </w:rPr>
      </w:pPr>
      <w:r w:rsidRPr="004B1258">
        <w:rPr>
          <w:bCs/>
          <w:sz w:val="22"/>
          <w:szCs w:val="22"/>
          <w:lang w:val="en-US"/>
        </w:rPr>
        <w:t>Summary of identified issues</w:t>
      </w:r>
    </w:p>
    <w:p w14:paraId="4050513F" w14:textId="77777777" w:rsidR="0051408D" w:rsidRDefault="0051408D" w:rsidP="0051408D">
      <w:pPr>
        <w:rPr>
          <w:lang w:val="en-US"/>
        </w:rPr>
      </w:pPr>
      <w:r w:rsidRPr="004B1258">
        <w:rPr>
          <w:lang w:val="en-US"/>
        </w:rPr>
        <w:t>This is a list of the main problematic areas to be addressed.</w:t>
      </w:r>
    </w:p>
    <w:tbl>
      <w:tblPr>
        <w:tblStyle w:val="GridTable1Light1"/>
        <w:tblW w:w="13038" w:type="dxa"/>
        <w:tblLook w:val="04A0" w:firstRow="1" w:lastRow="0" w:firstColumn="1" w:lastColumn="0" w:noHBand="0" w:noVBand="1"/>
      </w:tblPr>
      <w:tblGrid>
        <w:gridCol w:w="2830"/>
        <w:gridCol w:w="6791"/>
        <w:gridCol w:w="3417"/>
      </w:tblGrid>
      <w:tr w:rsidR="0051408D" w:rsidRPr="004B1258" w14:paraId="033798F9" w14:textId="77777777" w:rsidTr="00C13D04">
        <w:trPr>
          <w:gridAfter w:val="1"/>
          <w:cnfStyle w:val="100000000000" w:firstRow="1" w:lastRow="0" w:firstColumn="0" w:lastColumn="0" w:oddVBand="0" w:evenVBand="0" w:oddHBand="0" w:evenHBand="0" w:firstRowFirstColumn="0" w:firstRowLastColumn="0" w:lastRowFirstColumn="0" w:lastRowLastColumn="0"/>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6449AC09" w14:textId="77777777" w:rsidR="0051408D" w:rsidRPr="004B1258" w:rsidRDefault="0051408D" w:rsidP="00C13D04">
            <w:pPr>
              <w:rPr>
                <w:sz w:val="20"/>
                <w:szCs w:val="20"/>
                <w:lang w:val="en-US"/>
              </w:rPr>
            </w:pPr>
            <w:r w:rsidRPr="004B1258">
              <w:rPr>
                <w:sz w:val="20"/>
                <w:szCs w:val="20"/>
                <w:lang w:val="en-US"/>
              </w:rPr>
              <w:t>Issue category</w:t>
            </w:r>
          </w:p>
        </w:tc>
        <w:tc>
          <w:tcPr>
            <w:tcW w:w="6791" w:type="dxa"/>
          </w:tcPr>
          <w:p w14:paraId="7959C06A" w14:textId="77777777" w:rsidR="0051408D" w:rsidRPr="004B1258" w:rsidRDefault="0051408D" w:rsidP="00C13D04">
            <w:pPr>
              <w:cnfStyle w:val="100000000000" w:firstRow="1"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Description</w:t>
            </w:r>
          </w:p>
        </w:tc>
      </w:tr>
      <w:tr w:rsidR="0051408D" w:rsidRPr="004B1258" w14:paraId="0E086DCE" w14:textId="77777777" w:rsidTr="00C13D0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06F442AE" w14:textId="77777777" w:rsidR="0051408D" w:rsidRPr="004B1258" w:rsidRDefault="0051408D" w:rsidP="00C13D04">
            <w:pPr>
              <w:rPr>
                <w:b w:val="0"/>
                <w:bCs w:val="0"/>
                <w:sz w:val="20"/>
                <w:szCs w:val="20"/>
                <w:lang w:val="en-US"/>
              </w:rPr>
            </w:pPr>
            <w:r w:rsidRPr="004B1258">
              <w:rPr>
                <w:b w:val="0"/>
                <w:bCs w:val="0"/>
                <w:sz w:val="20"/>
                <w:szCs w:val="20"/>
                <w:lang w:val="en-US"/>
              </w:rPr>
              <w:t>Complexity and memory</w:t>
            </w:r>
          </w:p>
        </w:tc>
        <w:tc>
          <w:tcPr>
            <w:tcW w:w="6791" w:type="dxa"/>
          </w:tcPr>
          <w:p w14:paraId="63AEC5DB" w14:textId="77777777" w:rsidR="0051408D" w:rsidRPr="004B1258" w:rsidRDefault="0051408D" w:rsidP="00C13D04">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The IVAS BASOP encoder is, on average, 1.4</w:t>
            </w:r>
            <w:r>
              <w:rPr>
                <w:sz w:val="20"/>
                <w:szCs w:val="20"/>
                <w:lang w:val="en-US"/>
              </w:rPr>
              <w:t>6</w:t>
            </w:r>
            <w:r w:rsidRPr="004B1258">
              <w:rPr>
                <w:sz w:val="20"/>
                <w:szCs w:val="20"/>
                <w:lang w:val="en-US"/>
              </w:rPr>
              <w:t xml:space="preserve"> times more complex than the IVAS FLOAT encoder, whereas the target ratio, based on the EVS encoder, is 0.</w:t>
            </w:r>
            <w:r>
              <w:rPr>
                <w:sz w:val="20"/>
                <w:szCs w:val="20"/>
                <w:lang w:val="en-US"/>
              </w:rPr>
              <w:t>79</w:t>
            </w:r>
            <w:r w:rsidRPr="004B1258">
              <w:rPr>
                <w:sz w:val="20"/>
                <w:szCs w:val="20"/>
                <w:lang w:val="en-US"/>
              </w:rPr>
              <w:t>. In the worst-case scenario, the IVAS BASOP encoder is 2.4</w:t>
            </w:r>
            <w:r>
              <w:rPr>
                <w:sz w:val="20"/>
                <w:szCs w:val="20"/>
                <w:lang w:val="en-US"/>
              </w:rPr>
              <w:t>7</w:t>
            </w:r>
            <w:r w:rsidRPr="004B1258">
              <w:rPr>
                <w:sz w:val="20"/>
                <w:szCs w:val="20"/>
                <w:lang w:val="en-US"/>
              </w:rPr>
              <w:t xml:space="preserve"> times more complex than the IVAS FLOAT codec. The corresponding </w:t>
            </w:r>
            <w:r>
              <w:rPr>
                <w:sz w:val="20"/>
                <w:szCs w:val="20"/>
                <w:lang w:val="en-US"/>
              </w:rPr>
              <w:t xml:space="preserve">worst-case </w:t>
            </w:r>
            <w:r w:rsidRPr="004B1258">
              <w:rPr>
                <w:sz w:val="20"/>
                <w:szCs w:val="20"/>
                <w:lang w:val="en-US"/>
              </w:rPr>
              <w:t xml:space="preserve">number for EVS BASOP vs EVS FLOAT is </w:t>
            </w:r>
            <w:r>
              <w:rPr>
                <w:sz w:val="20"/>
                <w:szCs w:val="20"/>
                <w:lang w:val="en-US"/>
              </w:rPr>
              <w:t>1.37</w:t>
            </w:r>
            <w:r w:rsidRPr="004B1258">
              <w:rPr>
                <w:sz w:val="20"/>
                <w:szCs w:val="20"/>
                <w:lang w:val="en-US"/>
              </w:rPr>
              <w:t>.</w:t>
            </w:r>
          </w:p>
          <w:p w14:paraId="42E95FAE" w14:textId="77777777" w:rsidR="0051408D" w:rsidRPr="004B1258" w:rsidRDefault="0051408D" w:rsidP="00C13D04">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 xml:space="preserve">The average encoder HEAP memory consumption of the IVAS BASOP codec is 0.89 times higher compared to the IVAS FLOAT codec, while the target value derived from the EVS codec is 0.53. Similarly, the </w:t>
            </w:r>
            <w:r>
              <w:rPr>
                <w:sz w:val="20"/>
                <w:szCs w:val="20"/>
                <w:lang w:val="en-US"/>
              </w:rPr>
              <w:t>average</w:t>
            </w:r>
            <w:r w:rsidRPr="004B1258">
              <w:rPr>
                <w:sz w:val="20"/>
                <w:szCs w:val="20"/>
                <w:lang w:val="en-US"/>
              </w:rPr>
              <w:t xml:space="preserve"> encoder STACK memory consumption of the IVAS BASOP codec is 1.1</w:t>
            </w:r>
            <w:r>
              <w:rPr>
                <w:sz w:val="20"/>
                <w:szCs w:val="20"/>
                <w:lang w:val="en-US"/>
              </w:rPr>
              <w:t>6</w:t>
            </w:r>
            <w:r w:rsidRPr="004B1258">
              <w:rPr>
                <w:sz w:val="20"/>
                <w:szCs w:val="20"/>
                <w:lang w:val="en-US"/>
              </w:rPr>
              <w:t xml:space="preserve"> times higher than that of the IVAS FLOAT codec, with the target value from the EVS codec being 0.75.</w:t>
            </w:r>
            <w:r>
              <w:rPr>
                <w:sz w:val="20"/>
                <w:szCs w:val="20"/>
                <w:lang w:val="en-US"/>
              </w:rPr>
              <w:t xml:space="preserve"> The PROM and TROM consumption of the IVAS BASOP codec are in line with the IVAS FLOAT codec with average ratios of 0.92, resp. 0.96. The target values derived from the EVS BASOP and FLOAT codecs are 0.74 and 0.90, respectively.</w:t>
            </w:r>
          </w:p>
        </w:tc>
      </w:tr>
      <w:tr w:rsidR="0051408D" w:rsidRPr="004B1258" w14:paraId="47A72DD9" w14:textId="77777777" w:rsidTr="00C13D0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74693845" w14:textId="77777777" w:rsidR="0051408D" w:rsidRPr="004B1258" w:rsidRDefault="0051408D" w:rsidP="00C13D04">
            <w:pPr>
              <w:rPr>
                <w:b w:val="0"/>
                <w:bCs w:val="0"/>
                <w:sz w:val="20"/>
                <w:szCs w:val="20"/>
                <w:lang w:val="en-US"/>
              </w:rPr>
            </w:pPr>
            <w:r w:rsidRPr="004B1258">
              <w:rPr>
                <w:b w:val="0"/>
                <w:bCs w:val="0"/>
                <w:sz w:val="20"/>
                <w:szCs w:val="20"/>
                <w:lang w:val="en-AU"/>
              </w:rPr>
              <w:lastRenderedPageBreak/>
              <w:t>SBA and OSBA low bitrates (1TC)</w:t>
            </w:r>
          </w:p>
        </w:tc>
        <w:tc>
          <w:tcPr>
            <w:tcW w:w="6791" w:type="dxa"/>
          </w:tcPr>
          <w:p w14:paraId="03A0B75D" w14:textId="77777777" w:rsidR="0051408D" w:rsidRPr="004B1258" w:rsidRDefault="0051408D" w:rsidP="00C13D04">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AU"/>
              </w:rPr>
              <w:t>Elevated MLD scores and several open issues related to audible quality degradations.</w:t>
            </w:r>
          </w:p>
        </w:tc>
      </w:tr>
      <w:tr w:rsidR="0051408D" w:rsidRPr="004B1258" w14:paraId="7182D517" w14:textId="77777777" w:rsidTr="00C13D04">
        <w:tc>
          <w:tcPr>
            <w:cnfStyle w:val="001000000000" w:firstRow="0" w:lastRow="0" w:firstColumn="1" w:lastColumn="0" w:oddVBand="0" w:evenVBand="0" w:oddHBand="0" w:evenHBand="0" w:firstRowFirstColumn="0" w:firstRowLastColumn="0" w:lastRowFirstColumn="0" w:lastRowLastColumn="0"/>
            <w:tcW w:w="2830" w:type="dxa"/>
          </w:tcPr>
          <w:p w14:paraId="7396A71C" w14:textId="77777777" w:rsidR="0051408D" w:rsidRPr="004B1258" w:rsidRDefault="0051408D" w:rsidP="00C13D04">
            <w:pPr>
              <w:rPr>
                <w:lang w:val="en-AU"/>
              </w:rPr>
            </w:pPr>
            <w:r>
              <w:rPr>
                <w:b w:val="0"/>
                <w:bCs w:val="0"/>
                <w:sz w:val="20"/>
                <w:szCs w:val="20"/>
                <w:lang w:val="en-AU"/>
              </w:rPr>
              <w:t>MC ParamUpmix (7.1.4 at 160kbps)</w:t>
            </w:r>
          </w:p>
        </w:tc>
        <w:tc>
          <w:tcPr>
            <w:tcW w:w="6791" w:type="dxa"/>
          </w:tcPr>
          <w:p w14:paraId="7595CFBC" w14:textId="77777777" w:rsidR="0051408D" w:rsidRPr="004B1258" w:rsidRDefault="0051408D" w:rsidP="00C13D04">
            <w:pPr>
              <w:cnfStyle w:val="000000000000" w:firstRow="0" w:lastRow="0" w:firstColumn="0" w:lastColumn="0" w:oddVBand="0" w:evenVBand="0" w:oddHBand="0" w:evenHBand="0" w:firstRowFirstColumn="0" w:firstRowLastColumn="0" w:lastRowFirstColumn="0" w:lastRowLastColumn="0"/>
              <w:rPr>
                <w:lang w:val="en-AU"/>
              </w:rPr>
            </w:pPr>
            <w:r>
              <w:rPr>
                <w:sz w:val="20"/>
                <w:szCs w:val="20"/>
                <w:lang w:val="en-AU"/>
              </w:rPr>
              <w:t>Energy leakage to LFE channel.</w:t>
            </w:r>
          </w:p>
        </w:tc>
        <w:tc>
          <w:tcPr>
            <w:tcW w:w="3417" w:type="dxa"/>
          </w:tcPr>
          <w:p w14:paraId="0F4F552A" w14:textId="77777777" w:rsidR="0051408D" w:rsidRPr="004B1258" w:rsidRDefault="0051408D" w:rsidP="00C13D04">
            <w:pPr>
              <w:widowControl/>
              <w:spacing w:after="0" w:line="240" w:lineRule="auto"/>
              <w:jc w:val="left"/>
              <w:cnfStyle w:val="000000000000" w:firstRow="0" w:lastRow="0" w:firstColumn="0" w:lastColumn="0" w:oddVBand="0" w:evenVBand="0" w:oddHBand="0" w:evenHBand="0" w:firstRowFirstColumn="0" w:firstRowLastColumn="0" w:lastRowFirstColumn="0" w:lastRowLastColumn="0"/>
            </w:pPr>
          </w:p>
        </w:tc>
      </w:tr>
      <w:tr w:rsidR="0051408D" w:rsidRPr="004B1258" w14:paraId="3025FD7B" w14:textId="77777777" w:rsidTr="00C13D0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4335D355" w14:textId="77777777" w:rsidR="0051408D" w:rsidRPr="004B1258" w:rsidRDefault="0051408D" w:rsidP="00C13D04">
            <w:pPr>
              <w:rPr>
                <w:b w:val="0"/>
                <w:bCs w:val="0"/>
                <w:sz w:val="20"/>
                <w:szCs w:val="20"/>
                <w:lang w:val="en-US"/>
              </w:rPr>
            </w:pPr>
            <w:r w:rsidRPr="00AE6014">
              <w:rPr>
                <w:b w:val="0"/>
                <w:bCs w:val="0"/>
                <w:sz w:val="20"/>
                <w:szCs w:val="20"/>
                <w:lang w:val="en-US"/>
              </w:rPr>
              <w:t>DTX</w:t>
            </w:r>
          </w:p>
        </w:tc>
        <w:tc>
          <w:tcPr>
            <w:tcW w:w="6791" w:type="dxa"/>
          </w:tcPr>
          <w:p w14:paraId="02F94703" w14:textId="77777777" w:rsidR="0051408D" w:rsidRPr="004B1258" w:rsidRDefault="0051408D" w:rsidP="00C13D04">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The DTX activity pattern differs between BASOP in relation to float. In some cases CNG is triggered in the wrong segments, leading to degradations.</w:t>
            </w:r>
          </w:p>
        </w:tc>
      </w:tr>
      <w:tr w:rsidR="0051408D" w:rsidRPr="004B1258" w14:paraId="61FF83F8" w14:textId="77777777" w:rsidTr="00C13D0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3C7A24CA" w14:textId="77777777" w:rsidR="0051408D" w:rsidRPr="004B1258" w:rsidRDefault="0051408D" w:rsidP="00C13D04">
            <w:pPr>
              <w:rPr>
                <w:b w:val="0"/>
                <w:bCs w:val="0"/>
                <w:sz w:val="20"/>
                <w:szCs w:val="20"/>
                <w:lang w:val="en-US"/>
              </w:rPr>
            </w:pPr>
            <w:r w:rsidRPr="004B1258">
              <w:rPr>
                <w:b w:val="0"/>
                <w:bCs w:val="0"/>
                <w:sz w:val="20"/>
                <w:szCs w:val="20"/>
                <w:lang w:val="en-US"/>
              </w:rPr>
              <w:t>Energy calculation</w:t>
            </w:r>
          </w:p>
        </w:tc>
        <w:tc>
          <w:tcPr>
            <w:tcW w:w="6791" w:type="dxa"/>
          </w:tcPr>
          <w:p w14:paraId="34E22057" w14:textId="77777777" w:rsidR="0051408D" w:rsidRPr="004B1258" w:rsidRDefault="0051408D" w:rsidP="00C13D04">
            <w:pPr>
              <w:cnfStyle w:val="000000000000" w:firstRow="0" w:lastRow="0" w:firstColumn="0" w:lastColumn="0" w:oddVBand="0" w:evenVBand="0" w:oddHBand="0" w:evenHBand="0" w:firstRowFirstColumn="0" w:firstRowLastColumn="0" w:lastRowFirstColumn="0" w:lastRowLastColumn="0"/>
              <w:rPr>
                <w:sz w:val="20"/>
                <w:szCs w:val="20"/>
              </w:rPr>
            </w:pPr>
            <w:r w:rsidRPr="004B1258">
              <w:rPr>
                <w:sz w:val="20"/>
                <w:szCs w:val="20"/>
              </w:rPr>
              <w:t xml:space="preserve">There seems to be precision issues in general for calculating signal energies. In MDCT stereo the power spectra and energy is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large differences in magnitude. While calculating energies these dynamic differences double, leading to very low precision values and not representable values. One potential solution would be to not use a common exponent/q. Also for the representation of Mid/Side spectra it also might make sense to use separate exponent/q values because the magnitude of Mid and Side data is inherently very different. </w:t>
            </w:r>
          </w:p>
        </w:tc>
      </w:tr>
      <w:tr w:rsidR="0051408D" w:rsidRPr="004B1258" w14:paraId="24E80E3F" w14:textId="77777777" w:rsidTr="00C13D0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22769D2F" w14:textId="77777777" w:rsidR="0051408D" w:rsidRPr="004B1258" w:rsidRDefault="0051408D" w:rsidP="00C13D04">
            <w:pPr>
              <w:rPr>
                <w:b w:val="0"/>
                <w:bCs w:val="0"/>
                <w:sz w:val="20"/>
                <w:szCs w:val="20"/>
                <w:lang w:val="en-US"/>
              </w:rPr>
            </w:pPr>
            <w:r w:rsidRPr="004B1258">
              <w:rPr>
                <w:b w:val="0"/>
                <w:bCs w:val="0"/>
                <w:sz w:val="20"/>
                <w:szCs w:val="20"/>
                <w:lang w:val="en-US"/>
              </w:rPr>
              <w:t>Stereo MS decision</w:t>
            </w:r>
          </w:p>
        </w:tc>
        <w:tc>
          <w:tcPr>
            <w:tcW w:w="6791" w:type="dxa"/>
          </w:tcPr>
          <w:p w14:paraId="3B78D09E" w14:textId="77777777" w:rsidR="0051408D" w:rsidRPr="004B1258" w:rsidRDefault="0051408D" w:rsidP="00C13D04">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rPr>
              <w:t xml:space="preserve">There seem to be an issue with the bandwise M/S decision that is the core of the MDCT stereo coding. This is reflected in both issues </w:t>
            </w:r>
            <w:hyperlink r:id="rId250" w:history="1">
              <w:r w:rsidRPr="004B1258">
                <w:rPr>
                  <w:rStyle w:val="Hyperlink"/>
                  <w:sz w:val="20"/>
                  <w:szCs w:val="20"/>
                </w:rPr>
                <w:t>#1464</w:t>
              </w:r>
            </w:hyperlink>
            <w:r w:rsidRPr="004B1258">
              <w:rPr>
                <w:sz w:val="20"/>
                <w:szCs w:val="20"/>
              </w:rPr>
              <w:t xml:space="preserve"> and </w:t>
            </w:r>
            <w:hyperlink r:id="rId251" w:history="1">
              <w:r w:rsidRPr="004B1258">
                <w:rPr>
                  <w:rStyle w:val="Hyperlink"/>
                  <w:sz w:val="20"/>
                  <w:szCs w:val="20"/>
                </w:rPr>
                <w:t>#1308</w:t>
              </w:r>
            </w:hyperlink>
            <w:r w:rsidRPr="004B1258">
              <w:rPr>
                <w:sz w:val="20"/>
                <w:szCs w:val="20"/>
              </w:rPr>
              <w:t xml:space="preserve">. As described in issue #1464 this comes from different estimations of the quantization gains and the cause of that is precision issues on the energy calculation. Latest observation with checking SHA version </w:t>
            </w:r>
            <w:hyperlink r:id="rId252" w:tooltip="Merge branch 'switch_div32_newton_part02' into 'main'" w:history="1">
              <w:r w:rsidRPr="004B1258">
                <w:rPr>
                  <w:rStyle w:val="Hyperlink"/>
                  <w:sz w:val="20"/>
                  <w:szCs w:val="20"/>
                </w:rPr>
                <w:t>1ccc3c58</w:t>
              </w:r>
            </w:hyperlink>
            <w:r w:rsidRPr="004B1258">
              <w:rPr>
                <w:sz w:val="20"/>
                <w:szCs w:val="20"/>
              </w:rPr>
              <w:t xml:space="preserve"> shows an improvement for LTV but still there are some frames with high deviation</w:t>
            </w:r>
          </w:p>
        </w:tc>
      </w:tr>
      <w:tr w:rsidR="0051408D" w:rsidRPr="004B1258" w14:paraId="585EBF89" w14:textId="77777777" w:rsidTr="00C13D0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75776059" w14:textId="77777777" w:rsidR="0051408D" w:rsidRPr="004B1258" w:rsidRDefault="0051408D" w:rsidP="00C13D04">
            <w:pPr>
              <w:rPr>
                <w:b w:val="0"/>
                <w:bCs w:val="0"/>
                <w:sz w:val="20"/>
                <w:szCs w:val="20"/>
                <w:lang w:val="en-US"/>
              </w:rPr>
            </w:pPr>
            <w:r w:rsidRPr="004B1258">
              <w:rPr>
                <w:b w:val="0"/>
                <w:bCs w:val="0"/>
                <w:sz w:val="20"/>
                <w:szCs w:val="20"/>
                <w:lang w:val="en-US"/>
              </w:rPr>
              <w:t>Bandwidth extension</w:t>
            </w:r>
          </w:p>
        </w:tc>
        <w:tc>
          <w:tcPr>
            <w:tcW w:w="6791" w:type="dxa"/>
          </w:tcPr>
          <w:p w14:paraId="7FB831E3" w14:textId="77777777" w:rsidR="0051408D" w:rsidRPr="004B1258" w:rsidRDefault="0051408D" w:rsidP="00C13D04">
            <w:pPr>
              <w:cnfStyle w:val="000000000000" w:firstRow="0" w:lastRow="0" w:firstColumn="0" w:lastColumn="0" w:oddVBand="0" w:evenVBand="0" w:oddHBand="0" w:evenHBand="0" w:firstRowFirstColumn="0" w:firstRowLastColumn="0" w:lastRowFirstColumn="0" w:lastRowLastColumn="0"/>
              <w:rPr>
                <w:sz w:val="20"/>
                <w:szCs w:val="20"/>
              </w:rPr>
            </w:pPr>
            <w:r w:rsidRPr="004B1258">
              <w:rPr>
                <w:sz w:val="20"/>
                <w:szCs w:val="20"/>
                <w:lang w:val="en-US"/>
              </w:rPr>
              <w:t xml:space="preserve">Various open issues pointing towards problems with bandwidth extension, for example, as reported in issues </w:t>
            </w:r>
            <w:hyperlink r:id="rId253" w:history="1">
              <w:r w:rsidRPr="004B1258">
                <w:rPr>
                  <w:rStyle w:val="gl-align-middle"/>
                  <w:sz w:val="20"/>
                  <w:szCs w:val="20"/>
                </w:rPr>
                <w:t>#1091</w:t>
              </w:r>
            </w:hyperlink>
            <w:r w:rsidRPr="004B1258">
              <w:rPr>
                <w:sz w:val="20"/>
                <w:szCs w:val="20"/>
              </w:rPr>
              <w:t xml:space="preserve">, </w:t>
            </w:r>
            <w:hyperlink r:id="rId254" w:history="1">
              <w:r w:rsidRPr="004B1258">
                <w:rPr>
                  <w:rStyle w:val="gl-align-middle"/>
                  <w:sz w:val="20"/>
                  <w:szCs w:val="20"/>
                </w:rPr>
                <w:t>#1475</w:t>
              </w:r>
            </w:hyperlink>
            <w:r w:rsidRPr="004B1258">
              <w:rPr>
                <w:sz w:val="20"/>
                <w:szCs w:val="20"/>
              </w:rPr>
              <w:t xml:space="preserve">, </w:t>
            </w:r>
            <w:hyperlink r:id="rId255" w:history="1">
              <w:r w:rsidRPr="004B1258">
                <w:rPr>
                  <w:rStyle w:val="gl-align-middle"/>
                  <w:sz w:val="20"/>
                  <w:szCs w:val="20"/>
                </w:rPr>
                <w:t>#1493</w:t>
              </w:r>
            </w:hyperlink>
            <w:r w:rsidRPr="004B1258">
              <w:rPr>
                <w:sz w:val="20"/>
                <w:szCs w:val="20"/>
              </w:rPr>
              <w:t xml:space="preserve">, </w:t>
            </w:r>
            <w:hyperlink r:id="rId256" w:history="1">
              <w:r w:rsidRPr="004B1258">
                <w:rPr>
                  <w:rStyle w:val="Hyperlink"/>
                  <w:sz w:val="20"/>
                  <w:szCs w:val="20"/>
                </w:rPr>
                <w:t>#1510</w:t>
              </w:r>
            </w:hyperlink>
            <w:r w:rsidRPr="004B1258">
              <w:rPr>
                <w:sz w:val="20"/>
                <w:szCs w:val="20"/>
              </w:rPr>
              <w:t xml:space="preserve">, or </w:t>
            </w:r>
            <w:hyperlink r:id="rId257" w:history="1">
              <w:r w:rsidRPr="004B1258">
                <w:rPr>
                  <w:rStyle w:val="gl-align-middle"/>
                  <w:sz w:val="20"/>
                  <w:szCs w:val="20"/>
                </w:rPr>
                <w:t>#1530</w:t>
              </w:r>
            </w:hyperlink>
            <w:r w:rsidRPr="004B1258">
              <w:rPr>
                <w:sz w:val="20"/>
                <w:szCs w:val="20"/>
              </w:rPr>
              <w:t>.</w:t>
            </w:r>
          </w:p>
        </w:tc>
      </w:tr>
      <w:tr w:rsidR="0051408D" w:rsidRPr="004B1258" w14:paraId="47E884C3" w14:textId="77777777" w:rsidTr="00C13D0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45E6BE2A" w14:textId="77777777" w:rsidR="0051408D" w:rsidRPr="00065EBB" w:rsidRDefault="0051408D" w:rsidP="00C13D04">
            <w:pPr>
              <w:rPr>
                <w:b w:val="0"/>
                <w:sz w:val="20"/>
                <w:lang w:val="en-US"/>
              </w:rPr>
            </w:pPr>
            <w:r w:rsidRPr="00AE6014">
              <w:rPr>
                <w:b w:val="0"/>
                <w:bCs w:val="0"/>
                <w:sz w:val="20"/>
                <w:szCs w:val="20"/>
                <w:lang w:val="en-US"/>
              </w:rPr>
              <w:t>S/M classifier</w:t>
            </w:r>
          </w:p>
        </w:tc>
        <w:tc>
          <w:tcPr>
            <w:tcW w:w="6791" w:type="dxa"/>
          </w:tcPr>
          <w:p w14:paraId="401A3177" w14:textId="77777777" w:rsidR="0051408D" w:rsidRPr="004B1258" w:rsidRDefault="0051408D" w:rsidP="00C13D04">
            <w:pPr>
              <w:cnfStyle w:val="000000000000" w:firstRow="0" w:lastRow="0" w:firstColumn="0" w:lastColumn="0" w:oddVBand="0" w:evenVBand="0" w:oddHBand="0" w:evenHBand="0" w:firstRowFirstColumn="0" w:firstRowLastColumn="0" w:lastRowFirstColumn="0" w:lastRowLastColumn="0"/>
              <w:rPr>
                <w:lang w:val="en-US"/>
              </w:rPr>
            </w:pPr>
            <w:r>
              <w:rPr>
                <w:sz w:val="20"/>
                <w:szCs w:val="20"/>
                <w:lang w:val="en-US"/>
              </w:rPr>
              <w:t>Precision issues in the speech/music classifier impacts the core coder decision which was observed to degrade several signals.</w:t>
            </w:r>
          </w:p>
        </w:tc>
      </w:tr>
      <w:tr w:rsidR="0051408D" w:rsidRPr="004B1258" w14:paraId="78100F78" w14:textId="77777777" w:rsidTr="00C13D0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3E3A0136" w14:textId="77777777" w:rsidR="0051408D" w:rsidRPr="00065EBB" w:rsidRDefault="0051408D" w:rsidP="00C13D04">
            <w:pPr>
              <w:rPr>
                <w:b w:val="0"/>
                <w:sz w:val="20"/>
                <w:lang w:val="en-US"/>
              </w:rPr>
            </w:pPr>
            <w:r w:rsidRPr="004B1258">
              <w:rPr>
                <w:b w:val="0"/>
                <w:bCs w:val="0"/>
                <w:sz w:val="20"/>
                <w:szCs w:val="20"/>
                <w:lang w:val="en-US"/>
              </w:rPr>
              <w:t>Various discontinuities in signal, especially but not limited to 16 kHz sampling rate</w:t>
            </w:r>
          </w:p>
        </w:tc>
        <w:tc>
          <w:tcPr>
            <w:tcW w:w="6791" w:type="dxa"/>
          </w:tcPr>
          <w:p w14:paraId="524D3C53" w14:textId="77777777" w:rsidR="0051408D" w:rsidRPr="004B1258" w:rsidRDefault="0051408D" w:rsidP="00C13D04">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 xml:space="preserve">Various discontinuities are present in the encoded signal, especially but not limited to 16 kHz sampling rate of the input signal. These issues have for example, been reported in issues </w:t>
            </w:r>
            <w:hyperlink r:id="rId258" w:history="1">
              <w:r w:rsidRPr="004B1258">
                <w:rPr>
                  <w:rStyle w:val="Hyperlink"/>
                  <w:sz w:val="20"/>
                  <w:szCs w:val="20"/>
                </w:rPr>
                <w:t>#1388</w:t>
              </w:r>
            </w:hyperlink>
            <w:r w:rsidRPr="004B1258">
              <w:rPr>
                <w:sz w:val="20"/>
                <w:szCs w:val="20"/>
                <w:lang w:val="en-US"/>
              </w:rPr>
              <w:t xml:space="preserve">, </w:t>
            </w:r>
            <w:hyperlink r:id="rId259" w:history="1">
              <w:r w:rsidRPr="004B1258">
                <w:rPr>
                  <w:rStyle w:val="Hyperlink"/>
                  <w:sz w:val="20"/>
                  <w:szCs w:val="20"/>
                </w:rPr>
                <w:t>#1392</w:t>
              </w:r>
            </w:hyperlink>
            <w:r w:rsidRPr="004B1258">
              <w:rPr>
                <w:sz w:val="20"/>
                <w:szCs w:val="20"/>
                <w:lang w:val="en-US"/>
              </w:rPr>
              <w:t xml:space="preserve">, and </w:t>
            </w:r>
            <w:hyperlink r:id="rId260" w:history="1">
              <w:r w:rsidRPr="004B1258">
                <w:rPr>
                  <w:rStyle w:val="gl-align-middle"/>
                  <w:sz w:val="20"/>
                  <w:szCs w:val="20"/>
                </w:rPr>
                <w:t>#1457</w:t>
              </w:r>
            </w:hyperlink>
            <w:r w:rsidRPr="004B1258">
              <w:rPr>
                <w:sz w:val="20"/>
                <w:szCs w:val="20"/>
              </w:rPr>
              <w:t>.</w:t>
            </w:r>
          </w:p>
        </w:tc>
      </w:tr>
      <w:tr w:rsidR="0051408D" w:rsidRPr="004B1258" w14:paraId="2919B7CB" w14:textId="77777777" w:rsidTr="00C13D0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1B2E6E33" w14:textId="77777777" w:rsidR="0051408D" w:rsidRPr="004B1258" w:rsidRDefault="0051408D" w:rsidP="00C13D04">
            <w:pPr>
              <w:rPr>
                <w:lang w:val="en-US"/>
              </w:rPr>
            </w:pPr>
            <w:r w:rsidRPr="00032556">
              <w:rPr>
                <w:b w:val="0"/>
                <w:bCs w:val="0"/>
                <w:sz w:val="20"/>
                <w:szCs w:val="20"/>
                <w:lang w:val="en-US"/>
              </w:rPr>
              <w:t>Loudness issue with ParamMC for all MC input modes for 16kHz sampling rate</w:t>
            </w:r>
          </w:p>
        </w:tc>
        <w:tc>
          <w:tcPr>
            <w:tcW w:w="6791" w:type="dxa"/>
          </w:tcPr>
          <w:p w14:paraId="5F465AE4" w14:textId="77777777" w:rsidR="0051408D" w:rsidRPr="004B1258" w:rsidRDefault="0051408D" w:rsidP="00C13D04">
            <w:pPr>
              <w:cnfStyle w:val="000000000000" w:firstRow="0" w:lastRow="0" w:firstColumn="0" w:lastColumn="0" w:oddVBand="0" w:evenVBand="0" w:oddHBand="0" w:evenHBand="0" w:firstRowFirstColumn="0" w:firstRowLastColumn="0" w:lastRowFirstColumn="0" w:lastRowLastColumn="0"/>
              <w:rPr>
                <w:lang w:val="en-US"/>
              </w:rPr>
            </w:pPr>
            <w:r w:rsidRPr="00032556">
              <w:rPr>
                <w:sz w:val="20"/>
                <w:szCs w:val="20"/>
                <w:lang w:val="en-US"/>
              </w:rPr>
              <w:t xml:space="preserve">There is an issue with loudness for 16 kHz sampling rate and WB. For a large number of samples there is a clear loudness difference (in the example of issue 1583 in 6.6.2.4 of 2.84 LUFS). This happens only for this sampling rate and regardless of the input loudness but mainly occurs for +10dB and 0 dB cases. Additionally, this is present for all MC input formats and </w:t>
            </w:r>
            <w:r>
              <w:rPr>
                <w:sz w:val="20"/>
                <w:szCs w:val="20"/>
                <w:lang w:val="en-US"/>
              </w:rPr>
              <w:t>is</w:t>
            </w:r>
            <w:r w:rsidRPr="00032556">
              <w:rPr>
                <w:sz w:val="20"/>
                <w:szCs w:val="20"/>
                <w:lang w:val="en-US"/>
              </w:rPr>
              <w:t xml:space="preserve"> the cause of the very high MLD scores that can be seen in the respective plots (e.g. in 6.6.2.1)</w:t>
            </w:r>
          </w:p>
        </w:tc>
      </w:tr>
    </w:tbl>
    <w:p w14:paraId="5AACADDA" w14:textId="77777777" w:rsidR="0051408D" w:rsidRDefault="0051408D" w:rsidP="0051408D">
      <w:pPr>
        <w:rPr>
          <w:lang w:val="en-US"/>
        </w:rPr>
      </w:pPr>
    </w:p>
    <w:p w14:paraId="2D966C7F" w14:textId="77777777" w:rsidR="0051408D" w:rsidRDefault="0051408D" w:rsidP="0051408D">
      <w:pPr>
        <w:pStyle w:val="Heading1"/>
        <w:rPr>
          <w:lang w:val="en-US"/>
        </w:rPr>
      </w:pPr>
      <w:r>
        <w:rPr>
          <w:lang w:val="en-US"/>
        </w:rPr>
        <w:t>Overview of open issues at 3GPP Forge</w:t>
      </w:r>
    </w:p>
    <w:p w14:paraId="7ECD17FA" w14:textId="77777777" w:rsidR="0051408D" w:rsidRDefault="0051408D" w:rsidP="0051408D">
      <w:pPr>
        <w:rPr>
          <w:lang w:val="en-US"/>
        </w:rPr>
      </w:pPr>
      <w:r>
        <w:rPr>
          <w:lang w:val="en-US"/>
        </w:rPr>
        <w:t xml:space="preserve">The issue tracker at 3GPP Forge </w:t>
      </w:r>
      <w:r>
        <w:rPr>
          <w:lang w:val="en-US"/>
        </w:rPr>
        <w:fldChar w:fldCharType="begin"/>
      </w:r>
      <w:r>
        <w:rPr>
          <w:lang w:val="en-US"/>
        </w:rPr>
        <w:instrText xml:space="preserve"> REF _Ref181369553 \n \h </w:instrText>
      </w:r>
      <w:r>
        <w:rPr>
          <w:lang w:val="en-US"/>
        </w:rPr>
      </w:r>
      <w:r>
        <w:rPr>
          <w:lang w:val="en-US"/>
        </w:rPr>
        <w:fldChar w:fldCharType="separate"/>
      </w:r>
      <w:r>
        <w:rPr>
          <w:lang w:val="en-US"/>
        </w:rPr>
        <w:t>[4]</w:t>
      </w:r>
      <w:r>
        <w:rPr>
          <w:lang w:val="en-US"/>
        </w:rPr>
        <w:fldChar w:fldCharType="end"/>
      </w:r>
      <w:r>
        <w:rPr>
          <w:lang w:val="en-US"/>
        </w:rPr>
        <w:t xml:space="preserve"> is continuously being updated, with problems being reported and resolved. This is a snapshot reflecting the current status on May 16, 2025. Some issues are resolved fast while a few other issues have been open for a longer time, up to 7-11 months. The summary below excludes issues that are not relevant for the BASOP conversion and have any of the labels:</w:t>
      </w:r>
    </w:p>
    <w:p w14:paraId="1D1DDBD7" w14:textId="77777777" w:rsidR="0051408D" w:rsidRDefault="0051408D" w:rsidP="0051408D">
      <w:pPr>
        <w:pStyle w:val="ListParagraph"/>
        <w:numPr>
          <w:ilvl w:val="0"/>
          <w:numId w:val="6"/>
        </w:numPr>
        <w:rPr>
          <w:sz w:val="20"/>
          <w:lang w:val="en-US"/>
        </w:rPr>
      </w:pPr>
      <w:r w:rsidRPr="00EB68BF">
        <w:rPr>
          <w:sz w:val="20"/>
          <w:lang w:val="en-US"/>
        </w:rPr>
        <w:t>Type:</w:t>
      </w:r>
      <w:r>
        <w:rPr>
          <w:sz w:val="20"/>
          <w:lang w:val="en-US"/>
        </w:rPr>
        <w:t>FloatUpdatePorting</w:t>
      </w:r>
    </w:p>
    <w:p w14:paraId="1D879110" w14:textId="77777777" w:rsidR="0051408D" w:rsidRDefault="0051408D" w:rsidP="0051408D">
      <w:pPr>
        <w:pStyle w:val="ListParagraph"/>
        <w:numPr>
          <w:ilvl w:val="0"/>
          <w:numId w:val="6"/>
        </w:numPr>
        <w:rPr>
          <w:sz w:val="20"/>
          <w:lang w:val="en-US"/>
        </w:rPr>
      </w:pPr>
      <w:r>
        <w:rPr>
          <w:sz w:val="20"/>
          <w:lang w:val="en-US"/>
        </w:rPr>
        <w:t>Type:FloatReferenceIssue</w:t>
      </w:r>
    </w:p>
    <w:p w14:paraId="74D4D100" w14:textId="77777777" w:rsidR="0051408D" w:rsidRPr="00EB68BF" w:rsidRDefault="0051408D" w:rsidP="0051408D">
      <w:pPr>
        <w:pStyle w:val="ListParagraph"/>
        <w:numPr>
          <w:ilvl w:val="0"/>
          <w:numId w:val="6"/>
        </w:numPr>
        <w:rPr>
          <w:sz w:val="20"/>
          <w:lang w:val="en-US"/>
        </w:rPr>
      </w:pPr>
      <w:r>
        <w:rPr>
          <w:sz w:val="20"/>
          <w:lang w:val="en-US"/>
        </w:rPr>
        <w:t>Maintenance:CI</w:t>
      </w:r>
    </w:p>
    <w:p w14:paraId="2362E410" w14:textId="77777777" w:rsidR="0051408D" w:rsidRDefault="0051408D" w:rsidP="0051408D">
      <w:pPr>
        <w:rPr>
          <w:lang w:val="en-US"/>
        </w:rPr>
      </w:pPr>
    </w:p>
    <w:p w14:paraId="23D4056B" w14:textId="77777777" w:rsidR="0051408D" w:rsidRDefault="0051408D" w:rsidP="0051408D">
      <w:pPr>
        <w:pStyle w:val="Caption"/>
        <w:rPr>
          <w:lang w:val="en-US"/>
        </w:rPr>
      </w:pPr>
      <w:r>
        <w:t xml:space="preserve">Table </w:t>
      </w:r>
      <w:r>
        <w:fldChar w:fldCharType="begin"/>
      </w:r>
      <w:r>
        <w:instrText xml:space="preserve"> SEQ Table \* ARABIC </w:instrText>
      </w:r>
      <w:r>
        <w:fldChar w:fldCharType="separate"/>
      </w:r>
      <w:r>
        <w:rPr>
          <w:noProof/>
        </w:rPr>
        <w:t>7</w:t>
      </w:r>
      <w:r>
        <w:fldChar w:fldCharType="end"/>
      </w:r>
      <w:r>
        <w:t>: Open issues per module</w:t>
      </w:r>
    </w:p>
    <w:tbl>
      <w:tblPr>
        <w:tblStyle w:val="TableGrid"/>
        <w:tblW w:w="0" w:type="auto"/>
        <w:tblLook w:val="04A0" w:firstRow="1" w:lastRow="0" w:firstColumn="1" w:lastColumn="0" w:noHBand="0" w:noVBand="1"/>
      </w:tblPr>
      <w:tblGrid>
        <w:gridCol w:w="1838"/>
        <w:gridCol w:w="567"/>
        <w:gridCol w:w="2264"/>
        <w:gridCol w:w="1985"/>
      </w:tblGrid>
      <w:tr w:rsidR="0051408D" w14:paraId="4CAD8F56" w14:textId="77777777" w:rsidTr="00C13D04">
        <w:tc>
          <w:tcPr>
            <w:tcW w:w="2405" w:type="dxa"/>
            <w:gridSpan w:val="2"/>
          </w:tcPr>
          <w:p w14:paraId="17E097EA" w14:textId="77777777" w:rsidR="0051408D" w:rsidRDefault="0051408D" w:rsidP="00C13D04">
            <w:pPr>
              <w:rPr>
                <w:b/>
                <w:bCs/>
                <w:lang w:val="en-US"/>
              </w:rPr>
            </w:pPr>
            <w:r>
              <w:rPr>
                <w:b/>
                <w:bCs/>
                <w:lang w:val="en-US"/>
              </w:rPr>
              <w:lastRenderedPageBreak/>
              <w:t>Category</w:t>
            </w:r>
          </w:p>
        </w:tc>
        <w:tc>
          <w:tcPr>
            <w:tcW w:w="4249" w:type="dxa"/>
            <w:gridSpan w:val="2"/>
          </w:tcPr>
          <w:p w14:paraId="1E30AEC5" w14:textId="77777777" w:rsidR="0051408D" w:rsidRDefault="0051408D" w:rsidP="00C13D04">
            <w:pPr>
              <w:rPr>
                <w:b/>
                <w:bCs/>
                <w:lang w:val="en-US"/>
              </w:rPr>
            </w:pPr>
            <w:r>
              <w:rPr>
                <w:b/>
                <w:bCs/>
                <w:lang w:val="en-US"/>
              </w:rPr>
              <w:t>Number of issues</w:t>
            </w:r>
          </w:p>
        </w:tc>
      </w:tr>
      <w:tr w:rsidR="0051408D" w14:paraId="601C7B03" w14:textId="77777777" w:rsidTr="00C13D04">
        <w:tc>
          <w:tcPr>
            <w:tcW w:w="1838" w:type="dxa"/>
            <w:vMerge w:val="restart"/>
          </w:tcPr>
          <w:p w14:paraId="3960B2EE" w14:textId="77777777" w:rsidR="0051408D" w:rsidRPr="008F4D94" w:rsidRDefault="0051408D" w:rsidP="00C13D04">
            <w:pPr>
              <w:rPr>
                <w:lang w:val="en-US"/>
              </w:rPr>
            </w:pPr>
            <w:r>
              <w:rPr>
                <w:lang w:val="en-US"/>
              </w:rPr>
              <w:t>Assigned</w:t>
            </w:r>
            <w:r w:rsidRPr="008F4D94">
              <w:rPr>
                <w:lang w:val="en-US"/>
              </w:rPr>
              <w:t xml:space="preserve"> to Ittiam</w:t>
            </w:r>
          </w:p>
        </w:tc>
        <w:tc>
          <w:tcPr>
            <w:tcW w:w="567" w:type="dxa"/>
            <w:vMerge w:val="restart"/>
          </w:tcPr>
          <w:p w14:paraId="4DBD2263" w14:textId="77777777" w:rsidR="0051408D" w:rsidRPr="008F4D94" w:rsidRDefault="0051408D" w:rsidP="00C13D04">
            <w:pPr>
              <w:jc w:val="center"/>
              <w:rPr>
                <w:lang w:val="en-US"/>
              </w:rPr>
            </w:pPr>
            <w:r>
              <w:rPr>
                <w:lang w:val="en-US"/>
              </w:rPr>
              <w:t>83</w:t>
            </w:r>
          </w:p>
        </w:tc>
        <w:tc>
          <w:tcPr>
            <w:tcW w:w="2264" w:type="dxa"/>
          </w:tcPr>
          <w:p w14:paraId="6BDD0634" w14:textId="77777777" w:rsidR="0051408D" w:rsidRPr="008F4D94" w:rsidRDefault="0051408D" w:rsidP="00C13D04">
            <w:pPr>
              <w:rPr>
                <w:lang w:val="en-US"/>
              </w:rPr>
            </w:pPr>
            <w:r w:rsidRPr="008F4D94">
              <w:rPr>
                <w:lang w:val="en-US"/>
              </w:rPr>
              <w:t>Encoder</w:t>
            </w:r>
          </w:p>
        </w:tc>
        <w:tc>
          <w:tcPr>
            <w:tcW w:w="1985" w:type="dxa"/>
          </w:tcPr>
          <w:p w14:paraId="1943FBB8" w14:textId="77777777" w:rsidR="0051408D" w:rsidRPr="008F4D94" w:rsidRDefault="0051408D" w:rsidP="00C13D04">
            <w:pPr>
              <w:rPr>
                <w:lang w:val="en-US"/>
              </w:rPr>
            </w:pPr>
            <w:r>
              <w:rPr>
                <w:lang w:val="en-US"/>
              </w:rPr>
              <w:t>51</w:t>
            </w:r>
          </w:p>
        </w:tc>
      </w:tr>
      <w:tr w:rsidR="0051408D" w14:paraId="4BF4A6E2" w14:textId="77777777" w:rsidTr="00C13D04">
        <w:tc>
          <w:tcPr>
            <w:tcW w:w="1838" w:type="dxa"/>
            <w:vMerge/>
          </w:tcPr>
          <w:p w14:paraId="3FA812A2" w14:textId="77777777" w:rsidR="0051408D" w:rsidRPr="008F4D94" w:rsidRDefault="0051408D" w:rsidP="00C13D04">
            <w:pPr>
              <w:rPr>
                <w:lang w:val="en-US"/>
              </w:rPr>
            </w:pPr>
          </w:p>
        </w:tc>
        <w:tc>
          <w:tcPr>
            <w:tcW w:w="567" w:type="dxa"/>
            <w:vMerge/>
          </w:tcPr>
          <w:p w14:paraId="2DDFA3F3" w14:textId="77777777" w:rsidR="0051408D" w:rsidRPr="008F4D94" w:rsidRDefault="0051408D" w:rsidP="00C13D04">
            <w:pPr>
              <w:rPr>
                <w:lang w:val="en-US"/>
              </w:rPr>
            </w:pPr>
          </w:p>
        </w:tc>
        <w:tc>
          <w:tcPr>
            <w:tcW w:w="2264" w:type="dxa"/>
          </w:tcPr>
          <w:p w14:paraId="77A1659C" w14:textId="77777777" w:rsidR="0051408D" w:rsidRPr="008F4D94" w:rsidRDefault="0051408D" w:rsidP="00C13D04">
            <w:pPr>
              <w:rPr>
                <w:lang w:val="en-US"/>
              </w:rPr>
            </w:pPr>
            <w:r w:rsidRPr="008F4D94">
              <w:rPr>
                <w:lang w:val="en-US"/>
              </w:rPr>
              <w:t>Decoder/Renderer</w:t>
            </w:r>
          </w:p>
        </w:tc>
        <w:tc>
          <w:tcPr>
            <w:tcW w:w="1985" w:type="dxa"/>
          </w:tcPr>
          <w:p w14:paraId="05C404B1" w14:textId="77777777" w:rsidR="0051408D" w:rsidRPr="008F4D94" w:rsidRDefault="0051408D" w:rsidP="00C13D04">
            <w:pPr>
              <w:tabs>
                <w:tab w:val="center" w:pos="884"/>
              </w:tabs>
              <w:rPr>
                <w:lang w:val="en-US"/>
              </w:rPr>
            </w:pPr>
            <w:r>
              <w:rPr>
                <w:lang w:val="en-US"/>
              </w:rPr>
              <w:t>31</w:t>
            </w:r>
            <w:r>
              <w:rPr>
                <w:lang w:val="en-US"/>
              </w:rPr>
              <w:tab/>
            </w:r>
          </w:p>
        </w:tc>
      </w:tr>
      <w:tr w:rsidR="0051408D" w14:paraId="7E00EED7" w14:textId="77777777" w:rsidTr="00C13D04">
        <w:tc>
          <w:tcPr>
            <w:tcW w:w="1838" w:type="dxa"/>
            <w:vMerge/>
          </w:tcPr>
          <w:p w14:paraId="03B308DE" w14:textId="77777777" w:rsidR="0051408D" w:rsidRPr="008F4D94" w:rsidRDefault="0051408D" w:rsidP="00C13D04">
            <w:pPr>
              <w:rPr>
                <w:lang w:val="en-US"/>
              </w:rPr>
            </w:pPr>
          </w:p>
        </w:tc>
        <w:tc>
          <w:tcPr>
            <w:tcW w:w="567" w:type="dxa"/>
            <w:vMerge/>
          </w:tcPr>
          <w:p w14:paraId="0667DB2F" w14:textId="77777777" w:rsidR="0051408D" w:rsidRPr="008F4D94" w:rsidRDefault="0051408D" w:rsidP="00C13D04">
            <w:pPr>
              <w:rPr>
                <w:lang w:val="en-US"/>
              </w:rPr>
            </w:pPr>
          </w:p>
        </w:tc>
        <w:tc>
          <w:tcPr>
            <w:tcW w:w="2264" w:type="dxa"/>
          </w:tcPr>
          <w:p w14:paraId="595045D5" w14:textId="77777777" w:rsidR="0051408D" w:rsidRPr="008F4D94" w:rsidRDefault="0051408D" w:rsidP="00C13D04">
            <w:pPr>
              <w:rPr>
                <w:lang w:val="en-US"/>
              </w:rPr>
            </w:pPr>
            <w:r w:rsidRPr="008F4D94">
              <w:rPr>
                <w:lang w:val="en-US"/>
              </w:rPr>
              <w:t>Other</w:t>
            </w:r>
          </w:p>
        </w:tc>
        <w:tc>
          <w:tcPr>
            <w:tcW w:w="1985" w:type="dxa"/>
          </w:tcPr>
          <w:p w14:paraId="7793D936" w14:textId="77777777" w:rsidR="0051408D" w:rsidRPr="008F4D94" w:rsidRDefault="0051408D" w:rsidP="00C13D04">
            <w:pPr>
              <w:rPr>
                <w:lang w:val="en-US"/>
              </w:rPr>
            </w:pPr>
            <w:r>
              <w:rPr>
                <w:lang w:val="en-US"/>
              </w:rPr>
              <w:t>1</w:t>
            </w:r>
          </w:p>
        </w:tc>
      </w:tr>
      <w:tr w:rsidR="0051408D" w14:paraId="2E3478D6" w14:textId="77777777" w:rsidTr="00C13D04">
        <w:tc>
          <w:tcPr>
            <w:tcW w:w="1838" w:type="dxa"/>
            <w:vMerge w:val="restart"/>
          </w:tcPr>
          <w:p w14:paraId="04D7A29F" w14:textId="77777777" w:rsidR="0051408D" w:rsidRPr="008F4D94" w:rsidRDefault="0051408D" w:rsidP="00C13D04">
            <w:pPr>
              <w:rPr>
                <w:lang w:val="en-US"/>
              </w:rPr>
            </w:pPr>
            <w:r>
              <w:rPr>
                <w:lang w:val="en-US"/>
              </w:rPr>
              <w:t>A</w:t>
            </w:r>
            <w:r w:rsidRPr="008F4D94">
              <w:rPr>
                <w:lang w:val="en-US"/>
              </w:rPr>
              <w:t>ssigned to PC, or unassigned</w:t>
            </w:r>
          </w:p>
        </w:tc>
        <w:tc>
          <w:tcPr>
            <w:tcW w:w="567" w:type="dxa"/>
            <w:vMerge w:val="restart"/>
          </w:tcPr>
          <w:p w14:paraId="5F86729F" w14:textId="77777777" w:rsidR="0051408D" w:rsidRPr="008F4D94" w:rsidRDefault="0051408D" w:rsidP="00C13D04">
            <w:pPr>
              <w:jc w:val="center"/>
              <w:rPr>
                <w:lang w:val="en-US"/>
              </w:rPr>
            </w:pPr>
            <w:r>
              <w:rPr>
                <w:lang w:val="en-US"/>
              </w:rPr>
              <w:t>71</w:t>
            </w:r>
          </w:p>
        </w:tc>
        <w:tc>
          <w:tcPr>
            <w:tcW w:w="2264" w:type="dxa"/>
          </w:tcPr>
          <w:p w14:paraId="43E814D4" w14:textId="77777777" w:rsidR="0051408D" w:rsidRPr="008F4D94" w:rsidRDefault="0051408D" w:rsidP="00C13D04">
            <w:pPr>
              <w:rPr>
                <w:lang w:val="en-US"/>
              </w:rPr>
            </w:pPr>
            <w:r w:rsidRPr="008F4D94">
              <w:rPr>
                <w:lang w:val="en-US"/>
              </w:rPr>
              <w:t>Encoder</w:t>
            </w:r>
          </w:p>
        </w:tc>
        <w:tc>
          <w:tcPr>
            <w:tcW w:w="1985" w:type="dxa"/>
          </w:tcPr>
          <w:p w14:paraId="3973E567" w14:textId="77777777" w:rsidR="0051408D" w:rsidRPr="008F4D94" w:rsidRDefault="0051408D" w:rsidP="00C13D04">
            <w:pPr>
              <w:rPr>
                <w:lang w:val="en-US"/>
              </w:rPr>
            </w:pPr>
            <w:r>
              <w:rPr>
                <w:lang w:val="en-US"/>
              </w:rPr>
              <w:t>31</w:t>
            </w:r>
          </w:p>
        </w:tc>
      </w:tr>
      <w:tr w:rsidR="0051408D" w14:paraId="28FEA4E3" w14:textId="77777777" w:rsidTr="00C13D04">
        <w:tc>
          <w:tcPr>
            <w:tcW w:w="1838" w:type="dxa"/>
            <w:vMerge/>
          </w:tcPr>
          <w:p w14:paraId="2E0C6A1B" w14:textId="77777777" w:rsidR="0051408D" w:rsidRPr="008F4D94" w:rsidRDefault="0051408D" w:rsidP="00C13D04">
            <w:pPr>
              <w:rPr>
                <w:lang w:val="en-US"/>
              </w:rPr>
            </w:pPr>
          </w:p>
        </w:tc>
        <w:tc>
          <w:tcPr>
            <w:tcW w:w="567" w:type="dxa"/>
            <w:vMerge/>
          </w:tcPr>
          <w:p w14:paraId="2D4F68C6" w14:textId="77777777" w:rsidR="0051408D" w:rsidRPr="008F4D94" w:rsidRDefault="0051408D" w:rsidP="00C13D04">
            <w:pPr>
              <w:rPr>
                <w:lang w:val="en-US"/>
              </w:rPr>
            </w:pPr>
          </w:p>
        </w:tc>
        <w:tc>
          <w:tcPr>
            <w:tcW w:w="2264" w:type="dxa"/>
          </w:tcPr>
          <w:p w14:paraId="5A733B09" w14:textId="77777777" w:rsidR="0051408D" w:rsidRPr="008F4D94" w:rsidRDefault="0051408D" w:rsidP="00C13D04">
            <w:pPr>
              <w:rPr>
                <w:lang w:val="en-US"/>
              </w:rPr>
            </w:pPr>
            <w:r w:rsidRPr="008F4D94">
              <w:rPr>
                <w:lang w:val="en-US"/>
              </w:rPr>
              <w:t>Decoder/Renderer</w:t>
            </w:r>
          </w:p>
        </w:tc>
        <w:tc>
          <w:tcPr>
            <w:tcW w:w="1985" w:type="dxa"/>
          </w:tcPr>
          <w:p w14:paraId="11ACB093" w14:textId="77777777" w:rsidR="0051408D" w:rsidRPr="008F4D94" w:rsidRDefault="0051408D" w:rsidP="00C13D04">
            <w:pPr>
              <w:rPr>
                <w:lang w:val="en-US"/>
              </w:rPr>
            </w:pPr>
            <w:r>
              <w:rPr>
                <w:lang w:val="en-US"/>
              </w:rPr>
              <w:t>25</w:t>
            </w:r>
          </w:p>
        </w:tc>
      </w:tr>
      <w:tr w:rsidR="0051408D" w14:paraId="7C967ADD" w14:textId="77777777" w:rsidTr="00C13D04">
        <w:tc>
          <w:tcPr>
            <w:tcW w:w="1838" w:type="dxa"/>
            <w:vMerge/>
          </w:tcPr>
          <w:p w14:paraId="4C0855C1" w14:textId="77777777" w:rsidR="0051408D" w:rsidRPr="008F4D94" w:rsidRDefault="0051408D" w:rsidP="00C13D04">
            <w:pPr>
              <w:rPr>
                <w:lang w:val="en-US"/>
              </w:rPr>
            </w:pPr>
          </w:p>
        </w:tc>
        <w:tc>
          <w:tcPr>
            <w:tcW w:w="567" w:type="dxa"/>
            <w:vMerge/>
          </w:tcPr>
          <w:p w14:paraId="76CEBD47" w14:textId="77777777" w:rsidR="0051408D" w:rsidRPr="008F4D94" w:rsidRDefault="0051408D" w:rsidP="00C13D04">
            <w:pPr>
              <w:tabs>
                <w:tab w:val="center" w:pos="1495"/>
              </w:tabs>
              <w:rPr>
                <w:lang w:val="en-US"/>
              </w:rPr>
            </w:pPr>
          </w:p>
        </w:tc>
        <w:tc>
          <w:tcPr>
            <w:tcW w:w="2264" w:type="dxa"/>
          </w:tcPr>
          <w:p w14:paraId="744049C5" w14:textId="77777777" w:rsidR="0051408D" w:rsidRPr="008F4D94" w:rsidRDefault="0051408D" w:rsidP="00C13D04">
            <w:pPr>
              <w:tabs>
                <w:tab w:val="center" w:pos="1495"/>
              </w:tabs>
              <w:rPr>
                <w:lang w:val="en-US"/>
              </w:rPr>
            </w:pPr>
            <w:r w:rsidRPr="008F4D94">
              <w:rPr>
                <w:lang w:val="en-US"/>
              </w:rPr>
              <w:t>Other</w:t>
            </w:r>
          </w:p>
        </w:tc>
        <w:tc>
          <w:tcPr>
            <w:tcW w:w="1985" w:type="dxa"/>
          </w:tcPr>
          <w:p w14:paraId="615B09DE" w14:textId="77777777" w:rsidR="0051408D" w:rsidRPr="008F4D94" w:rsidRDefault="0051408D" w:rsidP="00C13D04">
            <w:pPr>
              <w:tabs>
                <w:tab w:val="center" w:pos="1495"/>
              </w:tabs>
              <w:rPr>
                <w:lang w:val="en-US"/>
              </w:rPr>
            </w:pPr>
            <w:r>
              <w:rPr>
                <w:lang w:val="en-US"/>
              </w:rPr>
              <w:t>15</w:t>
            </w:r>
          </w:p>
        </w:tc>
      </w:tr>
    </w:tbl>
    <w:p w14:paraId="33F45BBC" w14:textId="77777777" w:rsidR="0051408D" w:rsidRDefault="0051408D" w:rsidP="0051408D">
      <w:pPr>
        <w:rPr>
          <w:lang w:val="en-US"/>
        </w:rPr>
      </w:pPr>
    </w:p>
    <w:p w14:paraId="4070010E" w14:textId="77777777" w:rsidR="0051408D" w:rsidRDefault="0051408D" w:rsidP="0051408D">
      <w:pPr>
        <w:pStyle w:val="Caption"/>
        <w:rPr>
          <w:lang w:val="en-US"/>
        </w:rPr>
      </w:pPr>
      <w:r>
        <w:t xml:space="preserve">Table </w:t>
      </w:r>
      <w:r>
        <w:fldChar w:fldCharType="begin"/>
      </w:r>
      <w:r>
        <w:instrText xml:space="preserve"> SEQ Table \* ARABIC </w:instrText>
      </w:r>
      <w:r>
        <w:fldChar w:fldCharType="separate"/>
      </w:r>
      <w:r>
        <w:rPr>
          <w:noProof/>
        </w:rPr>
        <w:t>8</w:t>
      </w:r>
      <w:r>
        <w:fldChar w:fldCharType="end"/>
      </w:r>
      <w:r>
        <w:t>: Open issues with prioritization labels</w:t>
      </w:r>
    </w:p>
    <w:tbl>
      <w:tblPr>
        <w:tblStyle w:val="TableGrid"/>
        <w:tblW w:w="0" w:type="auto"/>
        <w:tblLook w:val="04A0" w:firstRow="1" w:lastRow="0" w:firstColumn="1" w:lastColumn="0" w:noHBand="0" w:noVBand="1"/>
      </w:tblPr>
      <w:tblGrid>
        <w:gridCol w:w="1838"/>
        <w:gridCol w:w="567"/>
        <w:gridCol w:w="2264"/>
        <w:gridCol w:w="1985"/>
      </w:tblGrid>
      <w:tr w:rsidR="0051408D" w14:paraId="44D606F1" w14:textId="77777777" w:rsidTr="00C13D04">
        <w:tc>
          <w:tcPr>
            <w:tcW w:w="2405" w:type="dxa"/>
            <w:gridSpan w:val="2"/>
          </w:tcPr>
          <w:p w14:paraId="23E5540C" w14:textId="77777777" w:rsidR="0051408D" w:rsidRDefault="0051408D" w:rsidP="00C13D04">
            <w:pPr>
              <w:rPr>
                <w:b/>
                <w:bCs/>
                <w:lang w:val="en-US"/>
              </w:rPr>
            </w:pPr>
            <w:r>
              <w:rPr>
                <w:b/>
                <w:bCs/>
                <w:lang w:val="en-US"/>
              </w:rPr>
              <w:t>Category</w:t>
            </w:r>
          </w:p>
        </w:tc>
        <w:tc>
          <w:tcPr>
            <w:tcW w:w="4249" w:type="dxa"/>
            <w:gridSpan w:val="2"/>
          </w:tcPr>
          <w:p w14:paraId="2FD621A8" w14:textId="77777777" w:rsidR="0051408D" w:rsidRDefault="0051408D" w:rsidP="00C13D04">
            <w:pPr>
              <w:rPr>
                <w:b/>
                <w:bCs/>
                <w:lang w:val="en-US"/>
              </w:rPr>
            </w:pPr>
            <w:r>
              <w:rPr>
                <w:b/>
                <w:bCs/>
                <w:lang w:val="en-US"/>
              </w:rPr>
              <w:t>Priority label</w:t>
            </w:r>
          </w:p>
        </w:tc>
      </w:tr>
      <w:tr w:rsidR="0051408D" w14:paraId="1B48059F" w14:textId="77777777" w:rsidTr="00C13D04">
        <w:tc>
          <w:tcPr>
            <w:tcW w:w="1838" w:type="dxa"/>
            <w:vMerge w:val="restart"/>
          </w:tcPr>
          <w:p w14:paraId="61D52E61" w14:textId="77777777" w:rsidR="0051408D" w:rsidRPr="008F4D94" w:rsidRDefault="0051408D" w:rsidP="00C13D04">
            <w:pPr>
              <w:rPr>
                <w:lang w:val="en-US"/>
              </w:rPr>
            </w:pPr>
            <w:r>
              <w:rPr>
                <w:lang w:val="en-US"/>
              </w:rPr>
              <w:t>Assigned</w:t>
            </w:r>
            <w:r w:rsidRPr="008F4D94">
              <w:rPr>
                <w:lang w:val="en-US"/>
              </w:rPr>
              <w:t xml:space="preserve"> to Ittiam</w:t>
            </w:r>
          </w:p>
        </w:tc>
        <w:tc>
          <w:tcPr>
            <w:tcW w:w="567" w:type="dxa"/>
            <w:vMerge w:val="restart"/>
          </w:tcPr>
          <w:p w14:paraId="4A612F7B" w14:textId="77777777" w:rsidR="0051408D" w:rsidRPr="008F4D94" w:rsidRDefault="0051408D" w:rsidP="00C13D04">
            <w:pPr>
              <w:jc w:val="center"/>
              <w:rPr>
                <w:lang w:val="en-US"/>
              </w:rPr>
            </w:pPr>
            <w:r>
              <w:rPr>
                <w:lang w:val="en-US"/>
              </w:rPr>
              <w:t>83</w:t>
            </w:r>
          </w:p>
        </w:tc>
        <w:tc>
          <w:tcPr>
            <w:tcW w:w="2264" w:type="dxa"/>
          </w:tcPr>
          <w:p w14:paraId="0D675F46" w14:textId="77777777" w:rsidR="0051408D" w:rsidRPr="008F4D94" w:rsidRDefault="0051408D" w:rsidP="00C13D04">
            <w:pPr>
              <w:rPr>
                <w:lang w:val="en-US"/>
              </w:rPr>
            </w:pPr>
            <w:r>
              <w:rPr>
                <w:lang w:val="en-US"/>
              </w:rPr>
              <w:t>Blocker</w:t>
            </w:r>
          </w:p>
        </w:tc>
        <w:tc>
          <w:tcPr>
            <w:tcW w:w="1985" w:type="dxa"/>
          </w:tcPr>
          <w:p w14:paraId="51BEAEE2" w14:textId="77777777" w:rsidR="0051408D" w:rsidRPr="008F4D94" w:rsidRDefault="0051408D" w:rsidP="00C13D04">
            <w:pPr>
              <w:rPr>
                <w:lang w:val="en-US"/>
              </w:rPr>
            </w:pPr>
            <w:r>
              <w:rPr>
                <w:lang w:val="en-US"/>
              </w:rPr>
              <w:t>-</w:t>
            </w:r>
          </w:p>
        </w:tc>
      </w:tr>
      <w:tr w:rsidR="0051408D" w14:paraId="3AB8CF8E" w14:textId="77777777" w:rsidTr="00C13D04">
        <w:tc>
          <w:tcPr>
            <w:tcW w:w="1838" w:type="dxa"/>
            <w:vMerge/>
          </w:tcPr>
          <w:p w14:paraId="350C5F5B" w14:textId="77777777" w:rsidR="0051408D" w:rsidRPr="008F4D94" w:rsidRDefault="0051408D" w:rsidP="00C13D04">
            <w:pPr>
              <w:rPr>
                <w:lang w:val="en-US"/>
              </w:rPr>
            </w:pPr>
          </w:p>
        </w:tc>
        <w:tc>
          <w:tcPr>
            <w:tcW w:w="567" w:type="dxa"/>
            <w:vMerge/>
          </w:tcPr>
          <w:p w14:paraId="36B3018C" w14:textId="77777777" w:rsidR="0051408D" w:rsidRPr="008F4D94" w:rsidRDefault="0051408D" w:rsidP="00C13D04">
            <w:pPr>
              <w:rPr>
                <w:lang w:val="en-US"/>
              </w:rPr>
            </w:pPr>
          </w:p>
        </w:tc>
        <w:tc>
          <w:tcPr>
            <w:tcW w:w="2264" w:type="dxa"/>
          </w:tcPr>
          <w:p w14:paraId="0C4F2963" w14:textId="77777777" w:rsidR="0051408D" w:rsidRPr="008F4D94" w:rsidRDefault="0051408D" w:rsidP="00C13D04">
            <w:pPr>
              <w:rPr>
                <w:lang w:val="en-US"/>
              </w:rPr>
            </w:pPr>
            <w:r>
              <w:rPr>
                <w:lang w:val="en-US"/>
              </w:rPr>
              <w:t>Critical</w:t>
            </w:r>
          </w:p>
        </w:tc>
        <w:tc>
          <w:tcPr>
            <w:tcW w:w="1985" w:type="dxa"/>
          </w:tcPr>
          <w:p w14:paraId="53F3600E" w14:textId="77777777" w:rsidR="0051408D" w:rsidRPr="008F4D94" w:rsidRDefault="0051408D" w:rsidP="00C13D04">
            <w:pPr>
              <w:rPr>
                <w:lang w:val="en-US"/>
              </w:rPr>
            </w:pPr>
            <w:r>
              <w:rPr>
                <w:lang w:val="en-US"/>
              </w:rPr>
              <w:t>9</w:t>
            </w:r>
          </w:p>
        </w:tc>
      </w:tr>
      <w:tr w:rsidR="0051408D" w14:paraId="45799AA1" w14:textId="77777777" w:rsidTr="00C13D04">
        <w:tc>
          <w:tcPr>
            <w:tcW w:w="1838" w:type="dxa"/>
            <w:vMerge/>
          </w:tcPr>
          <w:p w14:paraId="5EFF4596" w14:textId="77777777" w:rsidR="0051408D" w:rsidRPr="008F4D94" w:rsidRDefault="0051408D" w:rsidP="00C13D04">
            <w:pPr>
              <w:rPr>
                <w:lang w:val="en-US"/>
              </w:rPr>
            </w:pPr>
          </w:p>
        </w:tc>
        <w:tc>
          <w:tcPr>
            <w:tcW w:w="567" w:type="dxa"/>
            <w:vMerge/>
          </w:tcPr>
          <w:p w14:paraId="021D84E1" w14:textId="77777777" w:rsidR="0051408D" w:rsidRPr="008F4D94" w:rsidRDefault="0051408D" w:rsidP="00C13D04">
            <w:pPr>
              <w:rPr>
                <w:lang w:val="en-US"/>
              </w:rPr>
            </w:pPr>
          </w:p>
        </w:tc>
        <w:tc>
          <w:tcPr>
            <w:tcW w:w="2264" w:type="dxa"/>
          </w:tcPr>
          <w:p w14:paraId="417F691B" w14:textId="77777777" w:rsidR="0051408D" w:rsidRPr="008F4D94" w:rsidRDefault="0051408D" w:rsidP="00C13D04">
            <w:pPr>
              <w:rPr>
                <w:lang w:val="en-US"/>
              </w:rPr>
            </w:pPr>
            <w:r>
              <w:rPr>
                <w:lang w:val="en-US"/>
              </w:rPr>
              <w:t>Major</w:t>
            </w:r>
          </w:p>
        </w:tc>
        <w:tc>
          <w:tcPr>
            <w:tcW w:w="1985" w:type="dxa"/>
          </w:tcPr>
          <w:p w14:paraId="4FF00195" w14:textId="77777777" w:rsidR="0051408D" w:rsidRPr="008F4D94" w:rsidRDefault="0051408D" w:rsidP="00C13D04">
            <w:pPr>
              <w:rPr>
                <w:lang w:val="en-US"/>
              </w:rPr>
            </w:pPr>
            <w:r>
              <w:rPr>
                <w:lang w:val="en-US"/>
              </w:rPr>
              <w:t>35</w:t>
            </w:r>
          </w:p>
        </w:tc>
      </w:tr>
      <w:tr w:rsidR="0051408D" w14:paraId="78FC5C0B" w14:textId="77777777" w:rsidTr="00C13D04">
        <w:tc>
          <w:tcPr>
            <w:tcW w:w="1838" w:type="dxa"/>
            <w:vMerge/>
          </w:tcPr>
          <w:p w14:paraId="652DE2BC" w14:textId="77777777" w:rsidR="0051408D" w:rsidRPr="008F4D94" w:rsidRDefault="0051408D" w:rsidP="00C13D04">
            <w:pPr>
              <w:rPr>
                <w:lang w:val="en-US"/>
              </w:rPr>
            </w:pPr>
          </w:p>
        </w:tc>
        <w:tc>
          <w:tcPr>
            <w:tcW w:w="567" w:type="dxa"/>
            <w:vMerge/>
          </w:tcPr>
          <w:p w14:paraId="2C6034BE" w14:textId="77777777" w:rsidR="0051408D" w:rsidRPr="008F4D94" w:rsidRDefault="0051408D" w:rsidP="00C13D04">
            <w:pPr>
              <w:rPr>
                <w:lang w:val="en-US"/>
              </w:rPr>
            </w:pPr>
          </w:p>
        </w:tc>
        <w:tc>
          <w:tcPr>
            <w:tcW w:w="2264" w:type="dxa"/>
          </w:tcPr>
          <w:p w14:paraId="01D42CD4" w14:textId="77777777" w:rsidR="0051408D" w:rsidRDefault="0051408D" w:rsidP="00C13D04">
            <w:pPr>
              <w:rPr>
                <w:lang w:val="en-US"/>
              </w:rPr>
            </w:pPr>
            <w:r>
              <w:rPr>
                <w:lang w:val="en-US"/>
              </w:rPr>
              <w:t>Medium</w:t>
            </w:r>
          </w:p>
        </w:tc>
        <w:tc>
          <w:tcPr>
            <w:tcW w:w="1985" w:type="dxa"/>
          </w:tcPr>
          <w:p w14:paraId="43C85F49" w14:textId="77777777" w:rsidR="0051408D" w:rsidRPr="008F4D94" w:rsidRDefault="0051408D" w:rsidP="00C13D04">
            <w:pPr>
              <w:rPr>
                <w:lang w:val="en-US"/>
              </w:rPr>
            </w:pPr>
            <w:r>
              <w:rPr>
                <w:lang w:val="en-US"/>
              </w:rPr>
              <w:t>29</w:t>
            </w:r>
          </w:p>
        </w:tc>
      </w:tr>
      <w:tr w:rsidR="0051408D" w14:paraId="7CC0F352" w14:textId="77777777" w:rsidTr="00C13D04">
        <w:tc>
          <w:tcPr>
            <w:tcW w:w="1838" w:type="dxa"/>
            <w:vMerge/>
          </w:tcPr>
          <w:p w14:paraId="046411C1" w14:textId="77777777" w:rsidR="0051408D" w:rsidRPr="008F4D94" w:rsidRDefault="0051408D" w:rsidP="00C13D04">
            <w:pPr>
              <w:rPr>
                <w:lang w:val="en-US"/>
              </w:rPr>
            </w:pPr>
          </w:p>
        </w:tc>
        <w:tc>
          <w:tcPr>
            <w:tcW w:w="567" w:type="dxa"/>
            <w:vMerge/>
          </w:tcPr>
          <w:p w14:paraId="0E09C10E" w14:textId="77777777" w:rsidR="0051408D" w:rsidRPr="008F4D94" w:rsidRDefault="0051408D" w:rsidP="00C13D04">
            <w:pPr>
              <w:rPr>
                <w:lang w:val="en-US"/>
              </w:rPr>
            </w:pPr>
          </w:p>
        </w:tc>
        <w:tc>
          <w:tcPr>
            <w:tcW w:w="2264" w:type="dxa"/>
          </w:tcPr>
          <w:p w14:paraId="273FE272" w14:textId="77777777" w:rsidR="0051408D" w:rsidRDefault="0051408D" w:rsidP="00C13D04">
            <w:pPr>
              <w:rPr>
                <w:lang w:val="en-US"/>
              </w:rPr>
            </w:pPr>
            <w:r>
              <w:rPr>
                <w:lang w:val="en-US"/>
              </w:rPr>
              <w:t>Minor</w:t>
            </w:r>
          </w:p>
        </w:tc>
        <w:tc>
          <w:tcPr>
            <w:tcW w:w="1985" w:type="dxa"/>
          </w:tcPr>
          <w:p w14:paraId="58DEF745" w14:textId="77777777" w:rsidR="0051408D" w:rsidRPr="008F4D94" w:rsidRDefault="0051408D" w:rsidP="00C13D04">
            <w:pPr>
              <w:rPr>
                <w:lang w:val="en-US"/>
              </w:rPr>
            </w:pPr>
            <w:r>
              <w:rPr>
                <w:lang w:val="en-US"/>
              </w:rPr>
              <w:t>4</w:t>
            </w:r>
          </w:p>
        </w:tc>
      </w:tr>
      <w:tr w:rsidR="0051408D" w14:paraId="4BBCEABA" w14:textId="77777777" w:rsidTr="00C13D04">
        <w:tc>
          <w:tcPr>
            <w:tcW w:w="1838" w:type="dxa"/>
            <w:vMerge/>
          </w:tcPr>
          <w:p w14:paraId="11438827" w14:textId="77777777" w:rsidR="0051408D" w:rsidRPr="008F4D94" w:rsidRDefault="0051408D" w:rsidP="00C13D04">
            <w:pPr>
              <w:rPr>
                <w:lang w:val="en-US"/>
              </w:rPr>
            </w:pPr>
          </w:p>
        </w:tc>
        <w:tc>
          <w:tcPr>
            <w:tcW w:w="567" w:type="dxa"/>
            <w:vMerge/>
          </w:tcPr>
          <w:p w14:paraId="66CB0147" w14:textId="77777777" w:rsidR="0051408D" w:rsidRPr="008F4D94" w:rsidRDefault="0051408D" w:rsidP="00C13D04">
            <w:pPr>
              <w:rPr>
                <w:lang w:val="en-US"/>
              </w:rPr>
            </w:pPr>
          </w:p>
        </w:tc>
        <w:tc>
          <w:tcPr>
            <w:tcW w:w="2264" w:type="dxa"/>
          </w:tcPr>
          <w:p w14:paraId="14FCFB14" w14:textId="77777777" w:rsidR="0051408D" w:rsidRDefault="0051408D" w:rsidP="00C13D04">
            <w:pPr>
              <w:rPr>
                <w:lang w:val="en-US"/>
              </w:rPr>
            </w:pPr>
            <w:r>
              <w:rPr>
                <w:lang w:val="en-US"/>
              </w:rPr>
              <w:t>No priority</w:t>
            </w:r>
          </w:p>
        </w:tc>
        <w:tc>
          <w:tcPr>
            <w:tcW w:w="1985" w:type="dxa"/>
          </w:tcPr>
          <w:p w14:paraId="4838F286" w14:textId="77777777" w:rsidR="0051408D" w:rsidRPr="008F4D94" w:rsidRDefault="0051408D" w:rsidP="00C13D04">
            <w:pPr>
              <w:rPr>
                <w:lang w:val="en-US"/>
              </w:rPr>
            </w:pPr>
            <w:r>
              <w:rPr>
                <w:lang w:val="en-US"/>
              </w:rPr>
              <w:t>6</w:t>
            </w:r>
          </w:p>
        </w:tc>
      </w:tr>
      <w:tr w:rsidR="0051408D" w14:paraId="52A99666" w14:textId="77777777" w:rsidTr="00C13D04">
        <w:tc>
          <w:tcPr>
            <w:tcW w:w="1838" w:type="dxa"/>
            <w:vMerge w:val="restart"/>
          </w:tcPr>
          <w:p w14:paraId="2985B890" w14:textId="77777777" w:rsidR="0051408D" w:rsidRPr="008F4D94" w:rsidRDefault="0051408D" w:rsidP="00C13D04">
            <w:pPr>
              <w:rPr>
                <w:lang w:val="en-US"/>
              </w:rPr>
            </w:pPr>
            <w:r>
              <w:rPr>
                <w:lang w:val="en-US"/>
              </w:rPr>
              <w:t>A</w:t>
            </w:r>
            <w:r w:rsidRPr="008F4D94">
              <w:rPr>
                <w:lang w:val="en-US"/>
              </w:rPr>
              <w:t>ssigned to PC, or unassigned</w:t>
            </w:r>
          </w:p>
        </w:tc>
        <w:tc>
          <w:tcPr>
            <w:tcW w:w="567" w:type="dxa"/>
            <w:vMerge w:val="restart"/>
          </w:tcPr>
          <w:p w14:paraId="0A0641BC" w14:textId="77777777" w:rsidR="0051408D" w:rsidRPr="008F4D94" w:rsidRDefault="0051408D" w:rsidP="00C13D04">
            <w:pPr>
              <w:jc w:val="center"/>
              <w:rPr>
                <w:lang w:val="en-US"/>
              </w:rPr>
            </w:pPr>
            <w:r>
              <w:rPr>
                <w:lang w:val="en-US"/>
              </w:rPr>
              <w:t>71</w:t>
            </w:r>
          </w:p>
        </w:tc>
        <w:tc>
          <w:tcPr>
            <w:tcW w:w="2264" w:type="dxa"/>
          </w:tcPr>
          <w:p w14:paraId="2D147F79" w14:textId="77777777" w:rsidR="0051408D" w:rsidRPr="008F4D94" w:rsidRDefault="0051408D" w:rsidP="00C13D04">
            <w:pPr>
              <w:rPr>
                <w:lang w:val="en-US"/>
              </w:rPr>
            </w:pPr>
            <w:r>
              <w:rPr>
                <w:lang w:val="en-US"/>
              </w:rPr>
              <w:t>Blocker</w:t>
            </w:r>
          </w:p>
        </w:tc>
        <w:tc>
          <w:tcPr>
            <w:tcW w:w="1985" w:type="dxa"/>
          </w:tcPr>
          <w:p w14:paraId="066B04F3" w14:textId="77777777" w:rsidR="0051408D" w:rsidRPr="008F4D94" w:rsidRDefault="0051408D" w:rsidP="00C13D04">
            <w:pPr>
              <w:rPr>
                <w:lang w:val="en-US"/>
              </w:rPr>
            </w:pPr>
            <w:r>
              <w:rPr>
                <w:lang w:val="en-US"/>
              </w:rPr>
              <w:t>-</w:t>
            </w:r>
          </w:p>
        </w:tc>
      </w:tr>
      <w:tr w:rsidR="0051408D" w14:paraId="0653D4E2" w14:textId="77777777" w:rsidTr="00C13D04">
        <w:tc>
          <w:tcPr>
            <w:tcW w:w="1838" w:type="dxa"/>
            <w:vMerge/>
          </w:tcPr>
          <w:p w14:paraId="4EFBA2C4" w14:textId="77777777" w:rsidR="0051408D" w:rsidRPr="008F4D94" w:rsidRDefault="0051408D" w:rsidP="00C13D04">
            <w:pPr>
              <w:rPr>
                <w:lang w:val="en-US"/>
              </w:rPr>
            </w:pPr>
          </w:p>
        </w:tc>
        <w:tc>
          <w:tcPr>
            <w:tcW w:w="567" w:type="dxa"/>
            <w:vMerge/>
          </w:tcPr>
          <w:p w14:paraId="26A01FA2" w14:textId="77777777" w:rsidR="0051408D" w:rsidRPr="008F4D94" w:rsidRDefault="0051408D" w:rsidP="00C13D04">
            <w:pPr>
              <w:rPr>
                <w:lang w:val="en-US"/>
              </w:rPr>
            </w:pPr>
          </w:p>
        </w:tc>
        <w:tc>
          <w:tcPr>
            <w:tcW w:w="2264" w:type="dxa"/>
          </w:tcPr>
          <w:p w14:paraId="67EA48F0" w14:textId="77777777" w:rsidR="0051408D" w:rsidRPr="008F4D94" w:rsidRDefault="0051408D" w:rsidP="00C13D04">
            <w:pPr>
              <w:rPr>
                <w:lang w:val="en-US"/>
              </w:rPr>
            </w:pPr>
            <w:r>
              <w:rPr>
                <w:lang w:val="en-US"/>
              </w:rPr>
              <w:t>Critical</w:t>
            </w:r>
          </w:p>
        </w:tc>
        <w:tc>
          <w:tcPr>
            <w:tcW w:w="1985" w:type="dxa"/>
          </w:tcPr>
          <w:p w14:paraId="21FD1D25" w14:textId="77777777" w:rsidR="0051408D" w:rsidRPr="008F4D94" w:rsidRDefault="0051408D" w:rsidP="00C13D04">
            <w:pPr>
              <w:rPr>
                <w:lang w:val="en-US"/>
              </w:rPr>
            </w:pPr>
            <w:r>
              <w:rPr>
                <w:lang w:val="en-US"/>
              </w:rPr>
              <w:t>10</w:t>
            </w:r>
          </w:p>
        </w:tc>
      </w:tr>
      <w:tr w:rsidR="0051408D" w14:paraId="3994B453" w14:textId="77777777" w:rsidTr="00C13D04">
        <w:tc>
          <w:tcPr>
            <w:tcW w:w="1838" w:type="dxa"/>
            <w:vMerge/>
          </w:tcPr>
          <w:p w14:paraId="591A9DAB" w14:textId="77777777" w:rsidR="0051408D" w:rsidRPr="008F4D94" w:rsidRDefault="0051408D" w:rsidP="00C13D04">
            <w:pPr>
              <w:rPr>
                <w:lang w:val="en-US"/>
              </w:rPr>
            </w:pPr>
          </w:p>
        </w:tc>
        <w:tc>
          <w:tcPr>
            <w:tcW w:w="567" w:type="dxa"/>
            <w:vMerge/>
          </w:tcPr>
          <w:p w14:paraId="6D1F9278" w14:textId="77777777" w:rsidR="0051408D" w:rsidRPr="008F4D94" w:rsidRDefault="0051408D" w:rsidP="00C13D04">
            <w:pPr>
              <w:tabs>
                <w:tab w:val="center" w:pos="1495"/>
              </w:tabs>
              <w:rPr>
                <w:lang w:val="en-US"/>
              </w:rPr>
            </w:pPr>
          </w:p>
        </w:tc>
        <w:tc>
          <w:tcPr>
            <w:tcW w:w="2264" w:type="dxa"/>
          </w:tcPr>
          <w:p w14:paraId="6F42EE44" w14:textId="77777777" w:rsidR="0051408D" w:rsidRPr="008F4D94" w:rsidRDefault="0051408D" w:rsidP="00C13D04">
            <w:pPr>
              <w:tabs>
                <w:tab w:val="center" w:pos="1495"/>
              </w:tabs>
              <w:rPr>
                <w:lang w:val="en-US"/>
              </w:rPr>
            </w:pPr>
            <w:r>
              <w:rPr>
                <w:lang w:val="en-US"/>
              </w:rPr>
              <w:t>Major</w:t>
            </w:r>
          </w:p>
        </w:tc>
        <w:tc>
          <w:tcPr>
            <w:tcW w:w="1985" w:type="dxa"/>
          </w:tcPr>
          <w:p w14:paraId="75BB9D76" w14:textId="77777777" w:rsidR="0051408D" w:rsidRPr="008F4D94" w:rsidRDefault="0051408D" w:rsidP="00C13D04">
            <w:pPr>
              <w:tabs>
                <w:tab w:val="center" w:pos="1495"/>
              </w:tabs>
              <w:rPr>
                <w:lang w:val="en-US"/>
              </w:rPr>
            </w:pPr>
            <w:r>
              <w:rPr>
                <w:lang w:val="en-US"/>
              </w:rPr>
              <w:t>26</w:t>
            </w:r>
          </w:p>
        </w:tc>
      </w:tr>
      <w:tr w:rsidR="0051408D" w14:paraId="741E3BA9" w14:textId="77777777" w:rsidTr="00C13D04">
        <w:tc>
          <w:tcPr>
            <w:tcW w:w="1838" w:type="dxa"/>
            <w:vMerge/>
          </w:tcPr>
          <w:p w14:paraId="18D6A2C1" w14:textId="77777777" w:rsidR="0051408D" w:rsidRPr="008F4D94" w:rsidRDefault="0051408D" w:rsidP="00C13D04">
            <w:pPr>
              <w:rPr>
                <w:lang w:val="en-US"/>
              </w:rPr>
            </w:pPr>
          </w:p>
        </w:tc>
        <w:tc>
          <w:tcPr>
            <w:tcW w:w="567" w:type="dxa"/>
            <w:vMerge/>
          </w:tcPr>
          <w:p w14:paraId="7D2E8E57" w14:textId="77777777" w:rsidR="0051408D" w:rsidRPr="008F4D94" w:rsidRDefault="0051408D" w:rsidP="00C13D04">
            <w:pPr>
              <w:tabs>
                <w:tab w:val="center" w:pos="1495"/>
              </w:tabs>
              <w:rPr>
                <w:lang w:val="en-US"/>
              </w:rPr>
            </w:pPr>
          </w:p>
        </w:tc>
        <w:tc>
          <w:tcPr>
            <w:tcW w:w="2264" w:type="dxa"/>
          </w:tcPr>
          <w:p w14:paraId="7E17A3B3" w14:textId="77777777" w:rsidR="0051408D" w:rsidRDefault="0051408D" w:rsidP="00C13D04">
            <w:pPr>
              <w:tabs>
                <w:tab w:val="center" w:pos="1495"/>
              </w:tabs>
              <w:rPr>
                <w:lang w:val="en-US"/>
              </w:rPr>
            </w:pPr>
            <w:r>
              <w:rPr>
                <w:lang w:val="en-US"/>
              </w:rPr>
              <w:t>Medium</w:t>
            </w:r>
          </w:p>
        </w:tc>
        <w:tc>
          <w:tcPr>
            <w:tcW w:w="1985" w:type="dxa"/>
          </w:tcPr>
          <w:p w14:paraId="6BF01338" w14:textId="77777777" w:rsidR="0051408D" w:rsidRPr="008F4D94" w:rsidRDefault="0051408D" w:rsidP="00C13D04">
            <w:pPr>
              <w:tabs>
                <w:tab w:val="center" w:pos="1495"/>
              </w:tabs>
              <w:rPr>
                <w:lang w:val="en-US"/>
              </w:rPr>
            </w:pPr>
            <w:r>
              <w:rPr>
                <w:lang w:val="en-US"/>
              </w:rPr>
              <w:t>14</w:t>
            </w:r>
          </w:p>
        </w:tc>
      </w:tr>
      <w:tr w:rsidR="0051408D" w14:paraId="17487506" w14:textId="77777777" w:rsidTr="00C13D04">
        <w:tc>
          <w:tcPr>
            <w:tcW w:w="1838" w:type="dxa"/>
            <w:vMerge/>
          </w:tcPr>
          <w:p w14:paraId="46E3A706" w14:textId="77777777" w:rsidR="0051408D" w:rsidRPr="008F4D94" w:rsidRDefault="0051408D" w:rsidP="00C13D04">
            <w:pPr>
              <w:rPr>
                <w:lang w:val="en-US"/>
              </w:rPr>
            </w:pPr>
          </w:p>
        </w:tc>
        <w:tc>
          <w:tcPr>
            <w:tcW w:w="567" w:type="dxa"/>
            <w:vMerge/>
          </w:tcPr>
          <w:p w14:paraId="268B68EC" w14:textId="77777777" w:rsidR="0051408D" w:rsidRPr="008F4D94" w:rsidRDefault="0051408D" w:rsidP="00C13D04">
            <w:pPr>
              <w:tabs>
                <w:tab w:val="center" w:pos="1495"/>
              </w:tabs>
              <w:rPr>
                <w:lang w:val="en-US"/>
              </w:rPr>
            </w:pPr>
          </w:p>
        </w:tc>
        <w:tc>
          <w:tcPr>
            <w:tcW w:w="2264" w:type="dxa"/>
          </w:tcPr>
          <w:p w14:paraId="4D44F41C" w14:textId="77777777" w:rsidR="0051408D" w:rsidRDefault="0051408D" w:rsidP="00C13D04">
            <w:pPr>
              <w:tabs>
                <w:tab w:val="center" w:pos="1495"/>
              </w:tabs>
              <w:rPr>
                <w:lang w:val="en-US"/>
              </w:rPr>
            </w:pPr>
            <w:r>
              <w:rPr>
                <w:lang w:val="en-US"/>
              </w:rPr>
              <w:t>Minor</w:t>
            </w:r>
          </w:p>
        </w:tc>
        <w:tc>
          <w:tcPr>
            <w:tcW w:w="1985" w:type="dxa"/>
          </w:tcPr>
          <w:p w14:paraId="6955AFDC" w14:textId="77777777" w:rsidR="0051408D" w:rsidRPr="008F4D94" w:rsidRDefault="0051408D" w:rsidP="00C13D04">
            <w:pPr>
              <w:tabs>
                <w:tab w:val="center" w:pos="1495"/>
              </w:tabs>
              <w:rPr>
                <w:lang w:val="en-US"/>
              </w:rPr>
            </w:pPr>
            <w:r>
              <w:rPr>
                <w:lang w:val="en-US"/>
              </w:rPr>
              <w:t>7</w:t>
            </w:r>
          </w:p>
        </w:tc>
      </w:tr>
      <w:tr w:rsidR="0051408D" w14:paraId="7399283A" w14:textId="77777777" w:rsidTr="00C13D04">
        <w:tc>
          <w:tcPr>
            <w:tcW w:w="1838" w:type="dxa"/>
            <w:vMerge/>
          </w:tcPr>
          <w:p w14:paraId="51BE2272" w14:textId="77777777" w:rsidR="0051408D" w:rsidRPr="008F4D94" w:rsidRDefault="0051408D" w:rsidP="00C13D04">
            <w:pPr>
              <w:rPr>
                <w:lang w:val="en-US"/>
              </w:rPr>
            </w:pPr>
          </w:p>
        </w:tc>
        <w:tc>
          <w:tcPr>
            <w:tcW w:w="567" w:type="dxa"/>
            <w:vMerge/>
          </w:tcPr>
          <w:p w14:paraId="063C6342" w14:textId="77777777" w:rsidR="0051408D" w:rsidRPr="008F4D94" w:rsidRDefault="0051408D" w:rsidP="00C13D04">
            <w:pPr>
              <w:tabs>
                <w:tab w:val="center" w:pos="1495"/>
              </w:tabs>
              <w:rPr>
                <w:lang w:val="en-US"/>
              </w:rPr>
            </w:pPr>
          </w:p>
        </w:tc>
        <w:tc>
          <w:tcPr>
            <w:tcW w:w="2264" w:type="dxa"/>
          </w:tcPr>
          <w:p w14:paraId="55B88768" w14:textId="77777777" w:rsidR="0051408D" w:rsidRDefault="0051408D" w:rsidP="00C13D04">
            <w:pPr>
              <w:tabs>
                <w:tab w:val="center" w:pos="1495"/>
              </w:tabs>
              <w:rPr>
                <w:lang w:val="en-US"/>
              </w:rPr>
            </w:pPr>
            <w:r>
              <w:rPr>
                <w:lang w:val="en-US"/>
              </w:rPr>
              <w:t>No priority</w:t>
            </w:r>
          </w:p>
        </w:tc>
        <w:tc>
          <w:tcPr>
            <w:tcW w:w="1985" w:type="dxa"/>
          </w:tcPr>
          <w:p w14:paraId="232F95F9" w14:textId="77777777" w:rsidR="0051408D" w:rsidRPr="008F4D94" w:rsidRDefault="0051408D" w:rsidP="00C13D04">
            <w:pPr>
              <w:tabs>
                <w:tab w:val="center" w:pos="1495"/>
              </w:tabs>
              <w:rPr>
                <w:lang w:val="en-US"/>
              </w:rPr>
            </w:pPr>
            <w:r>
              <w:rPr>
                <w:lang w:val="en-US"/>
              </w:rPr>
              <w:t>14</w:t>
            </w:r>
          </w:p>
        </w:tc>
      </w:tr>
    </w:tbl>
    <w:p w14:paraId="55A930CE" w14:textId="77777777" w:rsidR="0051408D" w:rsidRPr="004B1258" w:rsidRDefault="0051408D" w:rsidP="0051408D">
      <w:pPr>
        <w:rPr>
          <w:lang w:val="en-US"/>
        </w:rPr>
      </w:pPr>
    </w:p>
    <w:p w14:paraId="56C232DD" w14:textId="77777777" w:rsidR="0051408D" w:rsidRPr="004B1258" w:rsidRDefault="0051408D" w:rsidP="0051408D">
      <w:pPr>
        <w:pStyle w:val="Heading1"/>
        <w:rPr>
          <w:lang w:val="en-US"/>
        </w:rPr>
      </w:pPr>
      <w:r w:rsidRPr="004B1258">
        <w:rPr>
          <w:lang w:val="en-US"/>
        </w:rPr>
        <w:t>Summary</w:t>
      </w:r>
    </w:p>
    <w:p w14:paraId="732634EE" w14:textId="77777777" w:rsidR="0051408D" w:rsidRDefault="0051408D" w:rsidP="0051408D">
      <w:pPr>
        <w:rPr>
          <w:lang w:val="en-US"/>
        </w:rPr>
      </w:pPr>
      <w:r w:rsidRPr="004B1258">
        <w:rPr>
          <w:lang w:val="en-US"/>
        </w:rPr>
        <w:t xml:space="preserve">A verification of the delivered IVAS BASOP Encoder has been carried out, covering all supported formats. As shown in the objective scores in </w:t>
      </w:r>
      <w:r>
        <w:rPr>
          <w:lang w:val="en-US"/>
        </w:rPr>
        <w:fldChar w:fldCharType="begin"/>
      </w:r>
      <w:r>
        <w:rPr>
          <w:lang w:val="en-US"/>
        </w:rPr>
        <w:instrText xml:space="preserve"> REF _Ref198051844 \n \h </w:instrText>
      </w:r>
      <w:r>
        <w:rPr>
          <w:lang w:val="en-US"/>
        </w:rPr>
      </w:r>
      <w:r>
        <w:rPr>
          <w:lang w:val="en-US"/>
        </w:rPr>
        <w:fldChar w:fldCharType="separate"/>
      </w:r>
      <w:r>
        <w:rPr>
          <w:lang w:val="en-US"/>
        </w:rPr>
        <w:t>4.1</w:t>
      </w:r>
      <w:r>
        <w:rPr>
          <w:lang w:val="en-US"/>
        </w:rPr>
        <w:fldChar w:fldCharType="end"/>
      </w:r>
      <w:r w:rsidRPr="004B1258">
        <w:rPr>
          <w:lang w:val="en-US"/>
        </w:rPr>
        <w:t xml:space="preserve">, the percentage of IVAS test cases below MLD 10 is </w:t>
      </w:r>
      <w:r>
        <w:rPr>
          <w:lang w:val="en-US"/>
        </w:rPr>
        <w:t>71</w:t>
      </w:r>
      <w:r w:rsidRPr="004B1258">
        <w:rPr>
          <w:lang w:val="en-US"/>
        </w:rPr>
        <w:t>%, compared to 94% of EVS test cases. The threshold of MIN_ODG &gt; -0.1 was in practice not used, since EVS has only 4% of the test cases above this limit. The corresponding figure for the IVAS BASOP Encoder is 7%. The computational complexity is on average 1.4</w:t>
      </w:r>
      <w:r>
        <w:rPr>
          <w:lang w:val="en-US"/>
        </w:rPr>
        <w:t>6</w:t>
      </w:r>
      <w:r w:rsidRPr="004B1258">
        <w:rPr>
          <w:lang w:val="en-US"/>
        </w:rPr>
        <w:t xml:space="preserve"> times the target ratio of EVS BASOP vs EVS FLOAT.</w:t>
      </w:r>
      <w:r>
        <w:rPr>
          <w:lang w:val="en-US"/>
        </w:rPr>
        <w:t xml:space="preserve"> A summary of the listening test results can be found in </w:t>
      </w:r>
      <w:r>
        <w:rPr>
          <w:lang w:val="en-US"/>
        </w:rPr>
        <w:fldChar w:fldCharType="begin"/>
      </w:r>
      <w:r>
        <w:rPr>
          <w:lang w:val="en-US"/>
        </w:rPr>
        <w:instrText xml:space="preserve"> REF _Ref198207490 \h </w:instrText>
      </w:r>
      <w:r>
        <w:rPr>
          <w:lang w:val="en-US"/>
        </w:rPr>
      </w:r>
      <w:r>
        <w:rPr>
          <w:lang w:val="en-US"/>
        </w:rPr>
        <w:fldChar w:fldCharType="separate"/>
      </w:r>
      <w:r>
        <w:t xml:space="preserve">Table </w:t>
      </w:r>
      <w:r>
        <w:rPr>
          <w:noProof/>
        </w:rPr>
        <w:t>9</w:t>
      </w:r>
      <w:r>
        <w:rPr>
          <w:lang w:val="en-US"/>
        </w:rPr>
        <w:fldChar w:fldCharType="end"/>
      </w:r>
      <w:r>
        <w:rPr>
          <w:lang w:val="en-US"/>
        </w:rPr>
        <w:t>.</w:t>
      </w:r>
    </w:p>
    <w:p w14:paraId="1BC976D7" w14:textId="77777777" w:rsidR="0051408D" w:rsidRDefault="0051408D" w:rsidP="0051408D">
      <w:r w:rsidRPr="00B0585F">
        <w:rPr>
          <w:b/>
          <w:bCs/>
        </w:rPr>
        <w:t>Summary:</w:t>
      </w:r>
      <w:r>
        <w:rPr>
          <w:b/>
          <w:bCs/>
        </w:rPr>
        <w:t xml:space="preserve"> </w:t>
      </w:r>
      <w:r>
        <w:t>Out of 79 tests, there are 73 passes and 6 failures.</w:t>
      </w:r>
    </w:p>
    <w:p w14:paraId="1AE0CAA2" w14:textId="77777777" w:rsidR="0051408D" w:rsidRPr="00D24144" w:rsidRDefault="0051408D" w:rsidP="0051408D">
      <w:pPr>
        <w:pStyle w:val="ListParagraph"/>
        <w:widowControl/>
        <w:numPr>
          <w:ilvl w:val="0"/>
          <w:numId w:val="14"/>
        </w:numPr>
        <w:spacing w:after="160" w:line="259" w:lineRule="auto"/>
        <w:rPr>
          <w:sz w:val="20"/>
        </w:rPr>
      </w:pPr>
      <w:r w:rsidRPr="00D24144">
        <w:rPr>
          <w:sz w:val="20"/>
        </w:rPr>
        <w:t>Note 1: Based on different versions of the BASOP encoder.</w:t>
      </w:r>
    </w:p>
    <w:p w14:paraId="3CCA68FE" w14:textId="77777777" w:rsidR="0051408D" w:rsidRPr="00D178CC" w:rsidRDefault="0051408D" w:rsidP="0051408D">
      <w:pPr>
        <w:pStyle w:val="ListParagraph"/>
        <w:widowControl/>
        <w:numPr>
          <w:ilvl w:val="0"/>
          <w:numId w:val="14"/>
        </w:numPr>
        <w:spacing w:after="160" w:line="259" w:lineRule="auto"/>
      </w:pPr>
      <w:r w:rsidRPr="00D24144">
        <w:rPr>
          <w:sz w:val="20"/>
        </w:rPr>
        <w:t>Note 2: Pass/fail derived on average results.</w:t>
      </w:r>
    </w:p>
    <w:p w14:paraId="3C2A9E55" w14:textId="77777777" w:rsidR="0051408D" w:rsidRDefault="0051408D" w:rsidP="0051408D">
      <w:pPr>
        <w:pStyle w:val="Caption"/>
        <w:keepNext/>
        <w:jc w:val="center"/>
      </w:pPr>
      <w:bookmarkStart w:id="61" w:name="_Ref198207490"/>
      <w:bookmarkStart w:id="62" w:name="_Ref198207487"/>
      <w:r>
        <w:t xml:space="preserve">Table </w:t>
      </w:r>
      <w:r>
        <w:fldChar w:fldCharType="begin"/>
      </w:r>
      <w:r>
        <w:instrText xml:space="preserve"> SEQ Table \* ARABIC </w:instrText>
      </w:r>
      <w:r>
        <w:fldChar w:fldCharType="separate"/>
      </w:r>
      <w:r>
        <w:rPr>
          <w:noProof/>
        </w:rPr>
        <w:t>9</w:t>
      </w:r>
      <w:r>
        <w:fldChar w:fldCharType="end"/>
      </w:r>
      <w:bookmarkEnd w:id="61"/>
      <w:r>
        <w:t>: Summary of subjective listening test results.</w:t>
      </w:r>
      <w:bookmarkEnd w:id="62"/>
    </w:p>
    <w:tbl>
      <w:tblPr>
        <w:tblStyle w:val="GridTable1Light"/>
        <w:tblW w:w="9634" w:type="dxa"/>
        <w:tblLayout w:type="fixed"/>
        <w:tblLook w:val="04A0" w:firstRow="1" w:lastRow="0" w:firstColumn="1" w:lastColumn="0" w:noHBand="0" w:noVBand="1"/>
      </w:tblPr>
      <w:tblGrid>
        <w:gridCol w:w="1954"/>
        <w:gridCol w:w="1160"/>
        <w:gridCol w:w="4580"/>
        <w:gridCol w:w="1090"/>
        <w:gridCol w:w="850"/>
      </w:tblGrid>
      <w:tr w:rsidR="0051408D" w14:paraId="7460D44C" w14:textId="77777777" w:rsidTr="00C13D0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4" w:type="dxa"/>
          </w:tcPr>
          <w:p w14:paraId="4A08F659" w14:textId="77777777" w:rsidR="0051408D" w:rsidRDefault="0051408D" w:rsidP="00C13D04">
            <w:r>
              <w:t>Test</w:t>
            </w:r>
          </w:p>
        </w:tc>
        <w:tc>
          <w:tcPr>
            <w:tcW w:w="1160" w:type="dxa"/>
          </w:tcPr>
          <w:p w14:paraId="54DF9B82" w14:textId="77777777" w:rsidR="0051408D" w:rsidRDefault="0051408D" w:rsidP="00C13D04">
            <w:pPr>
              <w:jc w:val="center"/>
              <w:cnfStyle w:val="100000000000" w:firstRow="1" w:lastRow="0" w:firstColumn="0" w:lastColumn="0" w:oddVBand="0" w:evenVBand="0" w:oddHBand="0" w:evenHBand="0" w:firstRowFirstColumn="0" w:firstRowLastColumn="0" w:lastRowFirstColumn="0" w:lastRowLastColumn="0"/>
            </w:pPr>
            <w:r>
              <w:t>Clause</w:t>
            </w:r>
          </w:p>
        </w:tc>
        <w:tc>
          <w:tcPr>
            <w:tcW w:w="4580" w:type="dxa"/>
          </w:tcPr>
          <w:p w14:paraId="215DA8A3" w14:textId="77777777" w:rsidR="0051408D" w:rsidRDefault="0051408D" w:rsidP="00C13D04">
            <w:pPr>
              <w:cnfStyle w:val="100000000000" w:firstRow="1" w:lastRow="0" w:firstColumn="0" w:lastColumn="0" w:oddVBand="0" w:evenVBand="0" w:oddHBand="0" w:evenHBand="0" w:firstRowFirstColumn="0" w:firstRowLastColumn="0" w:lastRowFirstColumn="0" w:lastRowLastColumn="0"/>
            </w:pPr>
            <w:r>
              <w:t>Operating point</w:t>
            </w:r>
          </w:p>
        </w:tc>
        <w:tc>
          <w:tcPr>
            <w:tcW w:w="1090" w:type="dxa"/>
          </w:tcPr>
          <w:p w14:paraId="211B49F6" w14:textId="77777777" w:rsidR="0051408D" w:rsidRDefault="0051408D" w:rsidP="00C13D04">
            <w:pPr>
              <w:cnfStyle w:val="100000000000" w:firstRow="1" w:lastRow="0" w:firstColumn="0" w:lastColumn="0" w:oddVBand="0" w:evenVBand="0" w:oddHBand="0" w:evenHBand="0" w:firstRowFirstColumn="0" w:firstRowLastColumn="0" w:lastRowFirstColumn="0" w:lastRowLastColumn="0"/>
            </w:pPr>
            <w:r>
              <w:t>Test method</w:t>
            </w:r>
          </w:p>
        </w:tc>
        <w:tc>
          <w:tcPr>
            <w:tcW w:w="850" w:type="dxa"/>
          </w:tcPr>
          <w:p w14:paraId="2EF1268E" w14:textId="77777777" w:rsidR="0051408D" w:rsidRDefault="0051408D" w:rsidP="00C13D04">
            <w:pPr>
              <w:cnfStyle w:val="100000000000" w:firstRow="1" w:lastRow="0" w:firstColumn="0" w:lastColumn="0" w:oddVBand="0" w:evenVBand="0" w:oddHBand="0" w:evenHBand="0" w:firstRowFirstColumn="0" w:firstRowLastColumn="0" w:lastRowFirstColumn="0" w:lastRowLastColumn="0"/>
            </w:pPr>
            <w:r>
              <w:t>Result</w:t>
            </w:r>
          </w:p>
        </w:tc>
      </w:tr>
      <w:tr w:rsidR="0051408D" w14:paraId="001C41FB" w14:textId="77777777" w:rsidTr="00C13D04">
        <w:tc>
          <w:tcPr>
            <w:cnfStyle w:val="001000000000" w:firstRow="0" w:lastRow="0" w:firstColumn="1" w:lastColumn="0" w:oddVBand="0" w:evenVBand="0" w:oddHBand="0" w:evenHBand="0" w:firstRowFirstColumn="0" w:firstRowLastColumn="0" w:lastRowFirstColumn="0" w:lastRowLastColumn="0"/>
            <w:tcW w:w="0" w:type="dxa"/>
            <w:vMerge w:val="restart"/>
          </w:tcPr>
          <w:p w14:paraId="41BD6916" w14:textId="77777777" w:rsidR="0051408D" w:rsidRPr="009A2C56" w:rsidRDefault="0051408D" w:rsidP="00C13D04">
            <w:pPr>
              <w:rPr>
                <w:b w:val="0"/>
                <w:bCs w:val="0"/>
              </w:rPr>
            </w:pPr>
            <w:r w:rsidRPr="009A2C56">
              <w:rPr>
                <w:b w:val="0"/>
                <w:bCs w:val="0"/>
              </w:rPr>
              <w:t>StereoDmxEVS</w:t>
            </w:r>
          </w:p>
        </w:tc>
        <w:tc>
          <w:tcPr>
            <w:tcW w:w="1160" w:type="dxa"/>
            <w:vMerge w:val="restart"/>
          </w:tcPr>
          <w:p w14:paraId="1A75460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_Ref198296661 \n \h </w:instrText>
            </w:r>
            <w:r>
              <w:fldChar w:fldCharType="separate"/>
            </w:r>
            <w:r>
              <w:t>6.1.2</w:t>
            </w:r>
            <w:r>
              <w:fldChar w:fldCharType="end"/>
            </w:r>
          </w:p>
        </w:tc>
        <w:tc>
          <w:tcPr>
            <w:tcW w:w="4580" w:type="dxa"/>
          </w:tcPr>
          <w:p w14:paraId="200CA75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 xml:space="preserve">StereoDmxEVS@13.2 kbps, critical music </w:t>
            </w:r>
          </w:p>
        </w:tc>
        <w:tc>
          <w:tcPr>
            <w:tcW w:w="0" w:type="dxa"/>
          </w:tcPr>
          <w:p w14:paraId="207C161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0" w:type="dxa"/>
          </w:tcPr>
          <w:p w14:paraId="53690CC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Fail</w:t>
            </w:r>
          </w:p>
        </w:tc>
      </w:tr>
      <w:tr w:rsidR="0051408D" w14:paraId="6AA7F19B" w14:textId="77777777" w:rsidTr="00C13D04">
        <w:tc>
          <w:tcPr>
            <w:cnfStyle w:val="001000000000" w:firstRow="0" w:lastRow="0" w:firstColumn="1" w:lastColumn="0" w:oddVBand="0" w:evenVBand="0" w:oddHBand="0" w:evenHBand="0" w:firstRowFirstColumn="0" w:firstRowLastColumn="0" w:lastRowFirstColumn="0" w:lastRowLastColumn="0"/>
            <w:tcW w:w="0" w:type="dxa"/>
            <w:vMerge/>
          </w:tcPr>
          <w:p w14:paraId="571BEE2F" w14:textId="77777777" w:rsidR="0051408D" w:rsidRPr="009A2C56" w:rsidRDefault="0051408D" w:rsidP="00C13D04"/>
        </w:tc>
        <w:tc>
          <w:tcPr>
            <w:tcW w:w="1160" w:type="dxa"/>
            <w:vMerge/>
          </w:tcPr>
          <w:p w14:paraId="658D5D2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B3BDF2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StereoDmxEVS@24.4 kbps, critical music</w:t>
            </w:r>
          </w:p>
        </w:tc>
        <w:tc>
          <w:tcPr>
            <w:tcW w:w="0" w:type="dxa"/>
          </w:tcPr>
          <w:p w14:paraId="42EE007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0" w:type="dxa"/>
          </w:tcPr>
          <w:p w14:paraId="3F95A35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2887438A"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val="restart"/>
          </w:tcPr>
          <w:p w14:paraId="47ECBF91" w14:textId="77777777" w:rsidR="0051408D" w:rsidRPr="00E6426B" w:rsidRDefault="0051408D" w:rsidP="00C13D04">
            <w:pPr>
              <w:tabs>
                <w:tab w:val="left" w:pos="1215"/>
              </w:tabs>
            </w:pPr>
            <w:r w:rsidRPr="00E6426B">
              <w:rPr>
                <w:b w:val="0"/>
                <w:bCs w:val="0"/>
              </w:rPr>
              <w:t>Stereo 13.2, 16.4</w:t>
            </w:r>
          </w:p>
          <w:p w14:paraId="607E0BF8" w14:textId="77777777" w:rsidR="0051408D" w:rsidRPr="00E6426B" w:rsidRDefault="0051408D" w:rsidP="00C13D04">
            <w:pPr>
              <w:rPr>
                <w:b w:val="0"/>
                <w:bCs w:val="0"/>
              </w:rPr>
            </w:pPr>
          </w:p>
        </w:tc>
        <w:tc>
          <w:tcPr>
            <w:tcW w:w="1160" w:type="dxa"/>
            <w:vMerge w:val="restart"/>
          </w:tcPr>
          <w:p w14:paraId="5E9E115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_Ref198296680 \n \h </w:instrText>
            </w:r>
            <w:r>
              <w:fldChar w:fldCharType="separate"/>
            </w:r>
            <w:r>
              <w:t>6.2.1.2</w:t>
            </w:r>
            <w:r>
              <w:fldChar w:fldCharType="end"/>
            </w:r>
          </w:p>
        </w:tc>
        <w:tc>
          <w:tcPr>
            <w:tcW w:w="4580" w:type="dxa"/>
          </w:tcPr>
          <w:p w14:paraId="710B43A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Stereo@13.2 kbps clean speech</w:t>
            </w:r>
          </w:p>
        </w:tc>
        <w:tc>
          <w:tcPr>
            <w:tcW w:w="1090" w:type="dxa"/>
          </w:tcPr>
          <w:p w14:paraId="582FB88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39C7294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Fail</w:t>
            </w:r>
          </w:p>
        </w:tc>
      </w:tr>
      <w:tr w:rsidR="0051408D" w14:paraId="70B5C9F7"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6836C831" w14:textId="77777777" w:rsidR="0051408D" w:rsidRDefault="0051408D" w:rsidP="00C13D04"/>
        </w:tc>
        <w:tc>
          <w:tcPr>
            <w:tcW w:w="1160" w:type="dxa"/>
            <w:vMerge/>
          </w:tcPr>
          <w:p w14:paraId="18AAEF7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0B0B49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Stereo@13.2 kbps street &amp; noise</w:t>
            </w:r>
          </w:p>
        </w:tc>
        <w:tc>
          <w:tcPr>
            <w:tcW w:w="1090" w:type="dxa"/>
          </w:tcPr>
          <w:p w14:paraId="460DE0D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1D76C6D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32AC5643"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0911EF9C" w14:textId="77777777" w:rsidR="0051408D" w:rsidRDefault="0051408D" w:rsidP="00C13D04"/>
        </w:tc>
        <w:tc>
          <w:tcPr>
            <w:tcW w:w="1160" w:type="dxa"/>
            <w:vMerge/>
          </w:tcPr>
          <w:p w14:paraId="1021F64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01F2145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Stereo@16.4 kbps clean speech</w:t>
            </w:r>
          </w:p>
        </w:tc>
        <w:tc>
          <w:tcPr>
            <w:tcW w:w="1090" w:type="dxa"/>
          </w:tcPr>
          <w:p w14:paraId="3F03A5A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09F5B84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19EAD616"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8761E96" w14:textId="77777777" w:rsidR="0051408D" w:rsidRDefault="0051408D" w:rsidP="00C13D04"/>
        </w:tc>
        <w:tc>
          <w:tcPr>
            <w:tcW w:w="1160" w:type="dxa"/>
            <w:vMerge/>
          </w:tcPr>
          <w:p w14:paraId="0680169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AEF7E3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Stereo@16.4 kbps mixed content</w:t>
            </w:r>
          </w:p>
        </w:tc>
        <w:tc>
          <w:tcPr>
            <w:tcW w:w="1090" w:type="dxa"/>
          </w:tcPr>
          <w:p w14:paraId="50CACCC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0F1E568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Fail</w:t>
            </w:r>
          </w:p>
        </w:tc>
      </w:tr>
      <w:tr w:rsidR="0051408D" w14:paraId="19650EC6" w14:textId="77777777" w:rsidTr="00C13D04">
        <w:tc>
          <w:tcPr>
            <w:cnfStyle w:val="001000000000" w:firstRow="0" w:lastRow="0" w:firstColumn="1" w:lastColumn="0" w:oddVBand="0" w:evenVBand="0" w:oddHBand="0" w:evenHBand="0" w:firstRowFirstColumn="0" w:firstRowLastColumn="0" w:lastRowFirstColumn="0" w:lastRowLastColumn="0"/>
            <w:tcW w:w="1954" w:type="dxa"/>
          </w:tcPr>
          <w:p w14:paraId="6123B752" w14:textId="77777777" w:rsidR="0051408D" w:rsidRDefault="0051408D" w:rsidP="00C13D04">
            <w:pPr>
              <w:tabs>
                <w:tab w:val="left" w:pos="1215"/>
              </w:tabs>
            </w:pPr>
            <w:r w:rsidRPr="00E6426B">
              <w:rPr>
                <w:b w:val="0"/>
                <w:bCs w:val="0"/>
              </w:rPr>
              <w:t xml:space="preserve">Stereo </w:t>
            </w:r>
            <w:r>
              <w:rPr>
                <w:b w:val="0"/>
                <w:bCs w:val="0"/>
              </w:rPr>
              <w:t>24.4, 32</w:t>
            </w:r>
          </w:p>
        </w:tc>
        <w:tc>
          <w:tcPr>
            <w:tcW w:w="1160" w:type="dxa"/>
          </w:tcPr>
          <w:p w14:paraId="323CC0D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_Ref198296698 \n \h </w:instrText>
            </w:r>
            <w:r>
              <w:fldChar w:fldCharType="separate"/>
            </w:r>
            <w:r>
              <w:t>6.2.2.2</w:t>
            </w:r>
            <w:r>
              <w:fldChar w:fldCharType="end"/>
            </w:r>
          </w:p>
        </w:tc>
        <w:tc>
          <w:tcPr>
            <w:tcW w:w="4580" w:type="dxa"/>
          </w:tcPr>
          <w:p w14:paraId="5FBFFD0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 xml:space="preserve">Stereo@24.4 and 32 kbps, mixed content </w:t>
            </w:r>
          </w:p>
        </w:tc>
        <w:tc>
          <w:tcPr>
            <w:tcW w:w="1090" w:type="dxa"/>
          </w:tcPr>
          <w:p w14:paraId="635BFE5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5B38496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435511AE"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val="restart"/>
          </w:tcPr>
          <w:p w14:paraId="54F47C4C" w14:textId="77777777" w:rsidR="0051408D" w:rsidRPr="00DD6AC9" w:rsidRDefault="0051408D" w:rsidP="00C13D04">
            <w:pPr>
              <w:tabs>
                <w:tab w:val="left" w:pos="1215"/>
              </w:tabs>
            </w:pPr>
            <w:r w:rsidRPr="00E6426B">
              <w:rPr>
                <w:b w:val="0"/>
                <w:bCs w:val="0"/>
              </w:rPr>
              <w:t xml:space="preserve">Stereo </w:t>
            </w:r>
            <w:r>
              <w:rPr>
                <w:b w:val="0"/>
                <w:bCs w:val="0"/>
              </w:rPr>
              <w:t>48 - 256</w:t>
            </w:r>
          </w:p>
        </w:tc>
        <w:tc>
          <w:tcPr>
            <w:tcW w:w="1160" w:type="dxa"/>
            <w:vMerge w:val="restart"/>
          </w:tcPr>
          <w:p w14:paraId="42515C8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_Ref198296711 \n \h </w:instrText>
            </w:r>
            <w:r>
              <w:fldChar w:fldCharType="separate"/>
            </w:r>
            <w:r>
              <w:t>6.2.3.2</w:t>
            </w:r>
            <w:r>
              <w:fldChar w:fldCharType="end"/>
            </w:r>
          </w:p>
        </w:tc>
        <w:tc>
          <w:tcPr>
            <w:tcW w:w="4580" w:type="dxa"/>
          </w:tcPr>
          <w:p w14:paraId="4658917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Stereo@48 kbps, critical items</w:t>
            </w:r>
          </w:p>
        </w:tc>
        <w:tc>
          <w:tcPr>
            <w:tcW w:w="1090" w:type="dxa"/>
          </w:tcPr>
          <w:p w14:paraId="4ED1994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301EA5">
              <w:t>Ref-AB</w:t>
            </w:r>
          </w:p>
        </w:tc>
        <w:tc>
          <w:tcPr>
            <w:tcW w:w="850" w:type="dxa"/>
          </w:tcPr>
          <w:p w14:paraId="59F2668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16203CA6"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31940D9D" w14:textId="77777777" w:rsidR="0051408D" w:rsidRPr="00E6426B" w:rsidRDefault="0051408D" w:rsidP="00C13D04">
            <w:pPr>
              <w:tabs>
                <w:tab w:val="left" w:pos="1215"/>
              </w:tabs>
              <w:rPr>
                <w:b w:val="0"/>
                <w:bCs w:val="0"/>
              </w:rPr>
            </w:pPr>
          </w:p>
        </w:tc>
        <w:tc>
          <w:tcPr>
            <w:tcW w:w="1160" w:type="dxa"/>
            <w:vMerge/>
          </w:tcPr>
          <w:p w14:paraId="17DB0BD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4962F03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Stereo@96 kbps, critical items</w:t>
            </w:r>
          </w:p>
        </w:tc>
        <w:tc>
          <w:tcPr>
            <w:tcW w:w="1090" w:type="dxa"/>
          </w:tcPr>
          <w:p w14:paraId="73A6E43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301EA5">
              <w:t>Ref-AB</w:t>
            </w:r>
          </w:p>
        </w:tc>
        <w:tc>
          <w:tcPr>
            <w:tcW w:w="850" w:type="dxa"/>
          </w:tcPr>
          <w:p w14:paraId="648D270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6635FDCF" w14:textId="77777777" w:rsidTr="00C13D04">
        <w:tc>
          <w:tcPr>
            <w:cnfStyle w:val="001000000000" w:firstRow="0" w:lastRow="0" w:firstColumn="1" w:lastColumn="0" w:oddVBand="0" w:evenVBand="0" w:oddHBand="0" w:evenHBand="0" w:firstRowFirstColumn="0" w:firstRowLastColumn="0" w:lastRowFirstColumn="0" w:lastRowLastColumn="0"/>
            <w:tcW w:w="1954" w:type="dxa"/>
          </w:tcPr>
          <w:p w14:paraId="6DC369BE" w14:textId="77777777" w:rsidR="0051408D" w:rsidRPr="00E6426B" w:rsidRDefault="0051408D" w:rsidP="00C13D04">
            <w:pPr>
              <w:tabs>
                <w:tab w:val="left" w:pos="1215"/>
              </w:tabs>
              <w:rPr>
                <w:b w:val="0"/>
                <w:bCs w:val="0"/>
              </w:rPr>
            </w:pPr>
            <w:r>
              <w:rPr>
                <w:b w:val="0"/>
                <w:bCs w:val="0"/>
              </w:rPr>
              <w:t>ParamMC 5.1</w:t>
            </w:r>
          </w:p>
        </w:tc>
        <w:tc>
          <w:tcPr>
            <w:tcW w:w="1160" w:type="dxa"/>
          </w:tcPr>
          <w:p w14:paraId="7CBC9C2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_Ref198296735 \n \h </w:instrText>
            </w:r>
            <w:r>
              <w:fldChar w:fldCharType="separate"/>
            </w:r>
            <w:r>
              <w:t>6.3.2.2</w:t>
            </w:r>
            <w:r>
              <w:fldChar w:fldCharType="end"/>
            </w:r>
          </w:p>
        </w:tc>
        <w:tc>
          <w:tcPr>
            <w:tcW w:w="4580" w:type="dxa"/>
          </w:tcPr>
          <w:p w14:paraId="6ABE6C7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ParamMC@64 kbps, critical items</w:t>
            </w:r>
          </w:p>
        </w:tc>
        <w:tc>
          <w:tcPr>
            <w:tcW w:w="1090" w:type="dxa"/>
          </w:tcPr>
          <w:p w14:paraId="2652E56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553826D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6B3C34B9" w14:textId="77777777" w:rsidTr="00C13D04">
        <w:tc>
          <w:tcPr>
            <w:cnfStyle w:val="001000000000" w:firstRow="0" w:lastRow="0" w:firstColumn="1" w:lastColumn="0" w:oddVBand="0" w:evenVBand="0" w:oddHBand="0" w:evenHBand="0" w:firstRowFirstColumn="0" w:firstRowLastColumn="0" w:lastRowFirstColumn="0" w:lastRowLastColumn="0"/>
            <w:tcW w:w="1954" w:type="dxa"/>
          </w:tcPr>
          <w:p w14:paraId="4056DEE4" w14:textId="77777777" w:rsidR="0051408D" w:rsidRDefault="0051408D" w:rsidP="00C13D04">
            <w:pPr>
              <w:tabs>
                <w:tab w:val="left" w:pos="1215"/>
              </w:tabs>
              <w:rPr>
                <w:b w:val="0"/>
                <w:bCs w:val="0"/>
              </w:rPr>
            </w:pPr>
            <w:r>
              <w:rPr>
                <w:b w:val="0"/>
                <w:bCs w:val="0"/>
              </w:rPr>
              <w:t>MCT 7.1</w:t>
            </w:r>
          </w:p>
        </w:tc>
        <w:tc>
          <w:tcPr>
            <w:tcW w:w="1160" w:type="dxa"/>
          </w:tcPr>
          <w:p w14:paraId="5FB1B1D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_Ref198296774 \n \h </w:instrText>
            </w:r>
            <w:r>
              <w:fldChar w:fldCharType="separate"/>
            </w:r>
            <w:r>
              <w:t>6.4.3.2</w:t>
            </w:r>
            <w:r>
              <w:fldChar w:fldCharType="end"/>
            </w:r>
          </w:p>
        </w:tc>
        <w:tc>
          <w:tcPr>
            <w:tcW w:w="4580" w:type="dxa"/>
          </w:tcPr>
          <w:p w14:paraId="3F01276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MC@128 kbps, critical items</w:t>
            </w:r>
          </w:p>
        </w:tc>
        <w:tc>
          <w:tcPr>
            <w:tcW w:w="1090" w:type="dxa"/>
          </w:tcPr>
          <w:p w14:paraId="2A5081A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6D8A3C6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47E5D0EE"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val="restart"/>
          </w:tcPr>
          <w:p w14:paraId="7FBFA067" w14:textId="77777777" w:rsidR="0051408D" w:rsidRDefault="0051408D" w:rsidP="00C13D04">
            <w:pPr>
              <w:tabs>
                <w:tab w:val="left" w:pos="1215"/>
              </w:tabs>
              <w:rPr>
                <w:b w:val="0"/>
                <w:bCs w:val="0"/>
              </w:rPr>
            </w:pPr>
            <w:r>
              <w:rPr>
                <w:b w:val="0"/>
                <w:bCs w:val="0"/>
              </w:rPr>
              <w:t>MC 7.1+4 McMASA</w:t>
            </w:r>
          </w:p>
        </w:tc>
        <w:tc>
          <w:tcPr>
            <w:tcW w:w="1160" w:type="dxa"/>
            <w:vMerge w:val="restart"/>
          </w:tcPr>
          <w:p w14:paraId="757991B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_Ref198296788 \n \h </w:instrText>
            </w:r>
            <w:r>
              <w:fldChar w:fldCharType="separate"/>
            </w:r>
            <w:r>
              <w:t>6.7.1.2</w:t>
            </w:r>
            <w:r>
              <w:fldChar w:fldCharType="end"/>
            </w:r>
          </w:p>
        </w:tc>
        <w:tc>
          <w:tcPr>
            <w:tcW w:w="4580" w:type="dxa"/>
          </w:tcPr>
          <w:p w14:paraId="53D814E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MC@16.4 kbps, generic content</w:t>
            </w:r>
          </w:p>
        </w:tc>
        <w:tc>
          <w:tcPr>
            <w:tcW w:w="1090" w:type="dxa"/>
          </w:tcPr>
          <w:p w14:paraId="23A6289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3870512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663975AA"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568D2828" w14:textId="77777777" w:rsidR="0051408D" w:rsidRDefault="0051408D" w:rsidP="00C13D04">
            <w:pPr>
              <w:tabs>
                <w:tab w:val="left" w:pos="1215"/>
              </w:tabs>
              <w:rPr>
                <w:b w:val="0"/>
                <w:bCs w:val="0"/>
              </w:rPr>
            </w:pPr>
          </w:p>
        </w:tc>
        <w:tc>
          <w:tcPr>
            <w:tcW w:w="1160" w:type="dxa"/>
            <w:vMerge/>
          </w:tcPr>
          <w:p w14:paraId="004A5D6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3FECF35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MC@32 kbps, generic content</w:t>
            </w:r>
          </w:p>
        </w:tc>
        <w:tc>
          <w:tcPr>
            <w:tcW w:w="1090" w:type="dxa"/>
          </w:tcPr>
          <w:p w14:paraId="0040CED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514BDBB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2E74F5D4"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4563F617" w14:textId="77777777" w:rsidR="0051408D" w:rsidRDefault="0051408D" w:rsidP="00C13D04">
            <w:pPr>
              <w:tabs>
                <w:tab w:val="left" w:pos="1215"/>
              </w:tabs>
              <w:rPr>
                <w:b w:val="0"/>
                <w:bCs w:val="0"/>
              </w:rPr>
            </w:pPr>
          </w:p>
        </w:tc>
        <w:tc>
          <w:tcPr>
            <w:tcW w:w="1160" w:type="dxa"/>
            <w:vMerge/>
          </w:tcPr>
          <w:p w14:paraId="26E4A97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2D45532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MC@48 kbps, generic content</w:t>
            </w:r>
          </w:p>
        </w:tc>
        <w:tc>
          <w:tcPr>
            <w:tcW w:w="1090" w:type="dxa"/>
          </w:tcPr>
          <w:p w14:paraId="5792F53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3BD67C8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21A91549"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5807A03A" w14:textId="77777777" w:rsidR="0051408D" w:rsidRDefault="0051408D" w:rsidP="00C13D04">
            <w:pPr>
              <w:tabs>
                <w:tab w:val="left" w:pos="1215"/>
              </w:tabs>
              <w:rPr>
                <w:b w:val="0"/>
                <w:bCs w:val="0"/>
              </w:rPr>
            </w:pPr>
          </w:p>
        </w:tc>
        <w:tc>
          <w:tcPr>
            <w:tcW w:w="1160" w:type="dxa"/>
            <w:vMerge/>
          </w:tcPr>
          <w:p w14:paraId="379AC59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479AD04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MC@64 kbps, generic content</w:t>
            </w:r>
          </w:p>
        </w:tc>
        <w:tc>
          <w:tcPr>
            <w:tcW w:w="1090" w:type="dxa"/>
          </w:tcPr>
          <w:p w14:paraId="193503E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21E3225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0B5AA5CC"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6EA25567" w14:textId="77777777" w:rsidR="0051408D" w:rsidRDefault="0051408D" w:rsidP="00C13D04">
            <w:pPr>
              <w:tabs>
                <w:tab w:val="left" w:pos="1215"/>
              </w:tabs>
              <w:rPr>
                <w:b w:val="0"/>
                <w:bCs w:val="0"/>
              </w:rPr>
            </w:pPr>
          </w:p>
        </w:tc>
        <w:tc>
          <w:tcPr>
            <w:tcW w:w="1160" w:type="dxa"/>
            <w:vMerge/>
          </w:tcPr>
          <w:p w14:paraId="64B33FF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4BAA923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MC@96 kbps, generic content</w:t>
            </w:r>
          </w:p>
        </w:tc>
        <w:tc>
          <w:tcPr>
            <w:tcW w:w="1090" w:type="dxa"/>
          </w:tcPr>
          <w:p w14:paraId="69B848D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5DCFE39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0C72E62B"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2F972E58" w14:textId="77777777" w:rsidR="0051408D" w:rsidRDefault="0051408D" w:rsidP="00C13D04">
            <w:pPr>
              <w:tabs>
                <w:tab w:val="left" w:pos="1215"/>
              </w:tabs>
              <w:rPr>
                <w:b w:val="0"/>
                <w:bCs w:val="0"/>
              </w:rPr>
            </w:pPr>
          </w:p>
        </w:tc>
        <w:tc>
          <w:tcPr>
            <w:tcW w:w="1160" w:type="dxa"/>
            <w:vMerge/>
          </w:tcPr>
          <w:p w14:paraId="55D9B86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1C83A6A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MC@24.4 kbps, generic content, 5% FER</w:t>
            </w:r>
          </w:p>
        </w:tc>
        <w:tc>
          <w:tcPr>
            <w:tcW w:w="1090" w:type="dxa"/>
          </w:tcPr>
          <w:p w14:paraId="019E063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2661AE9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05CBC51C"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2EF4B768" w14:textId="77777777" w:rsidR="0051408D" w:rsidRDefault="0051408D" w:rsidP="00C13D04">
            <w:pPr>
              <w:tabs>
                <w:tab w:val="left" w:pos="1215"/>
              </w:tabs>
              <w:rPr>
                <w:b w:val="0"/>
                <w:bCs w:val="0"/>
              </w:rPr>
            </w:pPr>
          </w:p>
        </w:tc>
        <w:tc>
          <w:tcPr>
            <w:tcW w:w="1160" w:type="dxa"/>
            <w:vMerge/>
          </w:tcPr>
          <w:p w14:paraId="7D2CE05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3DA6693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MC@13.2 – 96  kbps, generic content</w:t>
            </w:r>
          </w:p>
        </w:tc>
        <w:tc>
          <w:tcPr>
            <w:tcW w:w="1090" w:type="dxa"/>
          </w:tcPr>
          <w:p w14:paraId="341F46D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2EEE44A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67EFCD9B"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755576DF" w14:textId="77777777" w:rsidR="0051408D" w:rsidRDefault="0051408D" w:rsidP="00C13D04">
            <w:pPr>
              <w:tabs>
                <w:tab w:val="left" w:pos="1215"/>
              </w:tabs>
              <w:rPr>
                <w:b w:val="0"/>
                <w:bCs w:val="0"/>
              </w:rPr>
            </w:pPr>
          </w:p>
        </w:tc>
        <w:tc>
          <w:tcPr>
            <w:tcW w:w="1160" w:type="dxa"/>
            <w:vMerge/>
          </w:tcPr>
          <w:p w14:paraId="6ABE2F9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1D3480F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MC@32 – 96  kbps, generic content, 5% FER</w:t>
            </w:r>
          </w:p>
        </w:tc>
        <w:tc>
          <w:tcPr>
            <w:tcW w:w="1090" w:type="dxa"/>
          </w:tcPr>
          <w:p w14:paraId="02440D5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07BFE63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4BC5492A" w14:textId="77777777" w:rsidTr="00C13D04">
        <w:tc>
          <w:tcPr>
            <w:cnfStyle w:val="001000000000" w:firstRow="0" w:lastRow="0" w:firstColumn="1" w:lastColumn="0" w:oddVBand="0" w:evenVBand="0" w:oddHBand="0" w:evenHBand="0" w:firstRowFirstColumn="0" w:firstRowLastColumn="0" w:lastRowFirstColumn="0" w:lastRowLastColumn="0"/>
            <w:tcW w:w="1954" w:type="dxa"/>
          </w:tcPr>
          <w:p w14:paraId="75AFAD48" w14:textId="77777777" w:rsidR="0051408D" w:rsidRDefault="0051408D" w:rsidP="00C13D04">
            <w:pPr>
              <w:tabs>
                <w:tab w:val="left" w:pos="1215"/>
              </w:tabs>
              <w:rPr>
                <w:b w:val="0"/>
                <w:bCs w:val="0"/>
              </w:rPr>
            </w:pPr>
            <w:r>
              <w:rPr>
                <w:b w:val="0"/>
                <w:bCs w:val="0"/>
              </w:rPr>
              <w:t>ParamMC 7.1+4</w:t>
            </w:r>
          </w:p>
        </w:tc>
        <w:tc>
          <w:tcPr>
            <w:tcW w:w="1160" w:type="dxa"/>
          </w:tcPr>
          <w:p w14:paraId="6F9788F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_Ref198296799 \n \h </w:instrText>
            </w:r>
            <w:r>
              <w:fldChar w:fldCharType="separate"/>
            </w:r>
            <w:r>
              <w:t>6.7.2.2</w:t>
            </w:r>
            <w:r>
              <w:fldChar w:fldCharType="end"/>
            </w:r>
          </w:p>
        </w:tc>
        <w:tc>
          <w:tcPr>
            <w:tcW w:w="4580" w:type="dxa"/>
          </w:tcPr>
          <w:p w14:paraId="236EFFB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MC@128 kbps, critical items</w:t>
            </w:r>
          </w:p>
        </w:tc>
        <w:tc>
          <w:tcPr>
            <w:tcW w:w="1090" w:type="dxa"/>
          </w:tcPr>
          <w:p w14:paraId="7454028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55F24EC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204D6FFE" w14:textId="77777777" w:rsidTr="00C13D04">
        <w:tc>
          <w:tcPr>
            <w:cnfStyle w:val="001000000000" w:firstRow="0" w:lastRow="0" w:firstColumn="1" w:lastColumn="0" w:oddVBand="0" w:evenVBand="0" w:oddHBand="0" w:evenHBand="0" w:firstRowFirstColumn="0" w:firstRowLastColumn="0" w:lastRowFirstColumn="0" w:lastRowLastColumn="0"/>
            <w:tcW w:w="1954" w:type="dxa"/>
          </w:tcPr>
          <w:p w14:paraId="6A94A96C" w14:textId="77777777" w:rsidR="0051408D" w:rsidRPr="00D91313" w:rsidRDefault="0051408D" w:rsidP="00C13D04">
            <w:pPr>
              <w:tabs>
                <w:tab w:val="left" w:pos="1215"/>
              </w:tabs>
            </w:pPr>
            <w:r>
              <w:rPr>
                <w:b w:val="0"/>
                <w:bCs w:val="0"/>
              </w:rPr>
              <w:t>ParamUpMix 7.1+4</w:t>
            </w:r>
          </w:p>
        </w:tc>
        <w:tc>
          <w:tcPr>
            <w:tcW w:w="1160" w:type="dxa"/>
          </w:tcPr>
          <w:p w14:paraId="643473E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_Ref198296812 \n \h </w:instrText>
            </w:r>
            <w:r>
              <w:fldChar w:fldCharType="separate"/>
            </w:r>
            <w:r>
              <w:t>6.7.3.2</w:t>
            </w:r>
            <w:r>
              <w:fldChar w:fldCharType="end"/>
            </w:r>
          </w:p>
        </w:tc>
        <w:tc>
          <w:tcPr>
            <w:tcW w:w="4580" w:type="dxa"/>
          </w:tcPr>
          <w:p w14:paraId="4B4FD67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MC@160 kbps, speech, music &amp; mixed</w:t>
            </w:r>
          </w:p>
        </w:tc>
        <w:tc>
          <w:tcPr>
            <w:tcW w:w="1090" w:type="dxa"/>
          </w:tcPr>
          <w:p w14:paraId="50E4444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01BA9C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1C8D981C"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val="restart"/>
          </w:tcPr>
          <w:p w14:paraId="55CE334C" w14:textId="77777777" w:rsidR="0051408D" w:rsidRDefault="0051408D" w:rsidP="00C13D04">
            <w:pPr>
              <w:tabs>
                <w:tab w:val="left" w:pos="1215"/>
              </w:tabs>
              <w:rPr>
                <w:b w:val="0"/>
                <w:bCs w:val="0"/>
              </w:rPr>
            </w:pPr>
            <w:r>
              <w:rPr>
                <w:b w:val="0"/>
                <w:bCs w:val="0"/>
              </w:rPr>
              <w:t>ISM 13.2 - 48</w:t>
            </w:r>
          </w:p>
        </w:tc>
        <w:tc>
          <w:tcPr>
            <w:tcW w:w="1160" w:type="dxa"/>
            <w:vMerge w:val="restart"/>
          </w:tcPr>
          <w:p w14:paraId="6292C42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_Ref198296824 \n \h </w:instrText>
            </w:r>
            <w:r>
              <w:fldChar w:fldCharType="separate"/>
            </w:r>
            <w:r>
              <w:t>6.8.1.2</w:t>
            </w:r>
            <w:r>
              <w:fldChar w:fldCharType="end"/>
            </w:r>
          </w:p>
        </w:tc>
        <w:tc>
          <w:tcPr>
            <w:tcW w:w="4580" w:type="dxa"/>
          </w:tcPr>
          <w:p w14:paraId="337BC1F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ISM1@13.2 kbps, clean speech</w:t>
            </w:r>
          </w:p>
        </w:tc>
        <w:tc>
          <w:tcPr>
            <w:tcW w:w="1090" w:type="dxa"/>
          </w:tcPr>
          <w:p w14:paraId="2DCD0A9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2E1CA90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5B15F32E"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7F113BD7" w14:textId="77777777" w:rsidR="0051408D" w:rsidRDefault="0051408D" w:rsidP="00C13D04">
            <w:pPr>
              <w:tabs>
                <w:tab w:val="left" w:pos="1215"/>
              </w:tabs>
              <w:rPr>
                <w:b w:val="0"/>
                <w:bCs w:val="0"/>
              </w:rPr>
            </w:pPr>
          </w:p>
        </w:tc>
        <w:tc>
          <w:tcPr>
            <w:tcW w:w="1160" w:type="dxa"/>
            <w:vMerge/>
          </w:tcPr>
          <w:p w14:paraId="5331A6D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32DB143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ISM2@16.4 kbps, clean speech</w:t>
            </w:r>
          </w:p>
        </w:tc>
        <w:tc>
          <w:tcPr>
            <w:tcW w:w="1090" w:type="dxa"/>
          </w:tcPr>
          <w:p w14:paraId="19A3A16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3574C0D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26609DAE"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741F2312" w14:textId="77777777" w:rsidR="0051408D" w:rsidRDefault="0051408D" w:rsidP="00C13D04">
            <w:pPr>
              <w:tabs>
                <w:tab w:val="left" w:pos="1215"/>
              </w:tabs>
              <w:rPr>
                <w:b w:val="0"/>
                <w:bCs w:val="0"/>
              </w:rPr>
            </w:pPr>
          </w:p>
        </w:tc>
        <w:tc>
          <w:tcPr>
            <w:tcW w:w="1160" w:type="dxa"/>
            <w:vMerge/>
          </w:tcPr>
          <w:p w14:paraId="699150F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06DAFA8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ISM2@32 kbps, clean speech</w:t>
            </w:r>
          </w:p>
        </w:tc>
        <w:tc>
          <w:tcPr>
            <w:tcW w:w="1090" w:type="dxa"/>
          </w:tcPr>
          <w:p w14:paraId="19C8EF3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4C8F093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1C12EEBC"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638DDFDF" w14:textId="77777777" w:rsidR="0051408D" w:rsidRDefault="0051408D" w:rsidP="00C13D04">
            <w:pPr>
              <w:tabs>
                <w:tab w:val="left" w:pos="1215"/>
              </w:tabs>
              <w:rPr>
                <w:b w:val="0"/>
                <w:bCs w:val="0"/>
              </w:rPr>
            </w:pPr>
          </w:p>
        </w:tc>
        <w:tc>
          <w:tcPr>
            <w:tcW w:w="1160" w:type="dxa"/>
            <w:vMerge/>
          </w:tcPr>
          <w:p w14:paraId="54D248A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223AE67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ISM2@48 kbps, clean speech</w:t>
            </w:r>
          </w:p>
        </w:tc>
        <w:tc>
          <w:tcPr>
            <w:tcW w:w="1090" w:type="dxa"/>
          </w:tcPr>
          <w:p w14:paraId="48A775D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5B60651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6FBB8451"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D5D71CC" w14:textId="77777777" w:rsidR="0051408D" w:rsidRDefault="0051408D" w:rsidP="00C13D04">
            <w:pPr>
              <w:tabs>
                <w:tab w:val="left" w:pos="1215"/>
              </w:tabs>
              <w:rPr>
                <w:b w:val="0"/>
                <w:bCs w:val="0"/>
              </w:rPr>
            </w:pPr>
          </w:p>
        </w:tc>
        <w:tc>
          <w:tcPr>
            <w:tcW w:w="1160" w:type="dxa"/>
            <w:vMerge/>
          </w:tcPr>
          <w:p w14:paraId="24E36E3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4408C67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ISM4@48 kbps, clean speech + music</w:t>
            </w:r>
          </w:p>
        </w:tc>
        <w:tc>
          <w:tcPr>
            <w:tcW w:w="1090" w:type="dxa"/>
          </w:tcPr>
          <w:p w14:paraId="1FB1C44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01C4A35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Fail</w:t>
            </w:r>
          </w:p>
        </w:tc>
      </w:tr>
      <w:tr w:rsidR="0051408D" w14:paraId="7C3A1DE8" w14:textId="77777777" w:rsidTr="00C13D04">
        <w:tc>
          <w:tcPr>
            <w:cnfStyle w:val="001000000000" w:firstRow="0" w:lastRow="0" w:firstColumn="1" w:lastColumn="0" w:oddVBand="0" w:evenVBand="0" w:oddHBand="0" w:evenHBand="0" w:firstRowFirstColumn="0" w:firstRowLastColumn="0" w:lastRowFirstColumn="0" w:lastRowLastColumn="0"/>
            <w:tcW w:w="1954" w:type="dxa"/>
          </w:tcPr>
          <w:p w14:paraId="07D0025B" w14:textId="77777777" w:rsidR="0051408D" w:rsidRDefault="0051408D" w:rsidP="00C13D04">
            <w:pPr>
              <w:tabs>
                <w:tab w:val="left" w:pos="1215"/>
              </w:tabs>
              <w:rPr>
                <w:b w:val="0"/>
                <w:bCs w:val="0"/>
              </w:rPr>
            </w:pPr>
            <w:r>
              <w:rPr>
                <w:b w:val="0"/>
                <w:bCs w:val="0"/>
              </w:rPr>
              <w:t>ISM3-4 32 kbps</w:t>
            </w:r>
          </w:p>
        </w:tc>
        <w:tc>
          <w:tcPr>
            <w:tcW w:w="1160" w:type="dxa"/>
          </w:tcPr>
          <w:p w14:paraId="51F708E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_Ref198296835 \n \h </w:instrText>
            </w:r>
            <w:r>
              <w:fldChar w:fldCharType="separate"/>
            </w:r>
            <w:r>
              <w:t>6.8.2.2</w:t>
            </w:r>
            <w:r>
              <w:fldChar w:fldCharType="end"/>
            </w:r>
          </w:p>
        </w:tc>
        <w:tc>
          <w:tcPr>
            <w:tcW w:w="4580" w:type="dxa"/>
          </w:tcPr>
          <w:p w14:paraId="0D1CF6A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ISM3-4@32 kbps, critical items</w:t>
            </w:r>
          </w:p>
        </w:tc>
        <w:tc>
          <w:tcPr>
            <w:tcW w:w="1090" w:type="dxa"/>
          </w:tcPr>
          <w:p w14:paraId="2B2E7C9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316EA19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218DA767" w14:textId="77777777" w:rsidTr="00C13D04">
        <w:tc>
          <w:tcPr>
            <w:cnfStyle w:val="001000000000" w:firstRow="0" w:lastRow="0" w:firstColumn="1" w:lastColumn="0" w:oddVBand="0" w:evenVBand="0" w:oddHBand="0" w:evenHBand="0" w:firstRowFirstColumn="0" w:firstRowLastColumn="0" w:lastRowFirstColumn="0" w:lastRowLastColumn="0"/>
            <w:tcW w:w="1954" w:type="dxa"/>
          </w:tcPr>
          <w:p w14:paraId="5C9A3761" w14:textId="77777777" w:rsidR="0051408D" w:rsidRDefault="0051408D" w:rsidP="00C13D04">
            <w:pPr>
              <w:tabs>
                <w:tab w:val="left" w:pos="1215"/>
              </w:tabs>
              <w:rPr>
                <w:b w:val="0"/>
                <w:bCs w:val="0"/>
              </w:rPr>
            </w:pPr>
            <w:r>
              <w:rPr>
                <w:b w:val="0"/>
                <w:bCs w:val="0"/>
              </w:rPr>
              <w:t>ISM4 64 kbps</w:t>
            </w:r>
          </w:p>
        </w:tc>
        <w:tc>
          <w:tcPr>
            <w:tcW w:w="1160" w:type="dxa"/>
          </w:tcPr>
          <w:p w14:paraId="234B65D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_Ref198296842 \n \h </w:instrText>
            </w:r>
            <w:r>
              <w:fldChar w:fldCharType="separate"/>
            </w:r>
            <w:r>
              <w:t>6.8.3.2</w:t>
            </w:r>
            <w:r>
              <w:fldChar w:fldCharType="end"/>
            </w:r>
          </w:p>
        </w:tc>
        <w:tc>
          <w:tcPr>
            <w:tcW w:w="4580" w:type="dxa"/>
          </w:tcPr>
          <w:p w14:paraId="1E8FE97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ISM4@64 kbps, critical items</w:t>
            </w:r>
          </w:p>
        </w:tc>
        <w:tc>
          <w:tcPr>
            <w:tcW w:w="1090" w:type="dxa"/>
          </w:tcPr>
          <w:p w14:paraId="11FD333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39A2471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759605AD"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val="restart"/>
          </w:tcPr>
          <w:p w14:paraId="525BEBCA" w14:textId="77777777" w:rsidR="0051408D" w:rsidRDefault="0051408D" w:rsidP="00C13D04">
            <w:pPr>
              <w:tabs>
                <w:tab w:val="left" w:pos="1215"/>
              </w:tabs>
              <w:rPr>
                <w:b w:val="0"/>
                <w:bCs w:val="0"/>
              </w:rPr>
            </w:pPr>
            <w:r>
              <w:rPr>
                <w:b w:val="0"/>
                <w:bCs w:val="0"/>
              </w:rPr>
              <w:t>SBA</w:t>
            </w:r>
          </w:p>
        </w:tc>
        <w:tc>
          <w:tcPr>
            <w:tcW w:w="1160" w:type="dxa"/>
            <w:vMerge w:val="restart"/>
          </w:tcPr>
          <w:p w14:paraId="2B71884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_Ref198043176 \n \h </w:instrText>
            </w:r>
            <w:r>
              <w:fldChar w:fldCharType="separate"/>
            </w:r>
            <w:r>
              <w:t>6.9.2</w:t>
            </w:r>
            <w:r>
              <w:fldChar w:fldCharType="end"/>
            </w:r>
          </w:p>
        </w:tc>
        <w:tc>
          <w:tcPr>
            <w:tcW w:w="4580" w:type="dxa"/>
          </w:tcPr>
          <w:p w14:paraId="3D85510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SBA@256 kbps</w:t>
            </w:r>
          </w:p>
        </w:tc>
        <w:tc>
          <w:tcPr>
            <w:tcW w:w="1090" w:type="dxa"/>
          </w:tcPr>
          <w:p w14:paraId="3E8329F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48EE35E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1EBBA1E9"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764B13D" w14:textId="77777777" w:rsidR="0051408D" w:rsidRDefault="0051408D" w:rsidP="00C13D04">
            <w:pPr>
              <w:tabs>
                <w:tab w:val="left" w:pos="1215"/>
              </w:tabs>
              <w:rPr>
                <w:b w:val="0"/>
                <w:bCs w:val="0"/>
              </w:rPr>
            </w:pPr>
          </w:p>
        </w:tc>
        <w:tc>
          <w:tcPr>
            <w:tcW w:w="1160" w:type="dxa"/>
            <w:vMerge/>
          </w:tcPr>
          <w:p w14:paraId="0CF0408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7E7A2C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SBA@512 kbps</w:t>
            </w:r>
          </w:p>
        </w:tc>
        <w:tc>
          <w:tcPr>
            <w:tcW w:w="1090" w:type="dxa"/>
          </w:tcPr>
          <w:p w14:paraId="0C5C872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54BAD649"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14:paraId="255E0DE7"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F3F36FF" w14:textId="77777777" w:rsidR="0051408D" w:rsidRDefault="0051408D" w:rsidP="00C13D04">
            <w:pPr>
              <w:tabs>
                <w:tab w:val="left" w:pos="1215"/>
              </w:tabs>
              <w:rPr>
                <w:b w:val="0"/>
                <w:bCs w:val="0"/>
              </w:rPr>
            </w:pPr>
          </w:p>
        </w:tc>
        <w:tc>
          <w:tcPr>
            <w:tcW w:w="1160" w:type="dxa"/>
            <w:vMerge/>
          </w:tcPr>
          <w:p w14:paraId="572D95D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0AD99A8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SBA@48 kbps</w:t>
            </w:r>
          </w:p>
        </w:tc>
        <w:tc>
          <w:tcPr>
            <w:tcW w:w="1090" w:type="dxa"/>
          </w:tcPr>
          <w:p w14:paraId="590A86A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03DBE14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56B6AFE5"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244817BC" w14:textId="77777777" w:rsidR="0051408D" w:rsidRDefault="0051408D" w:rsidP="00C13D04">
            <w:pPr>
              <w:tabs>
                <w:tab w:val="left" w:pos="1215"/>
              </w:tabs>
              <w:rPr>
                <w:b w:val="0"/>
                <w:bCs w:val="0"/>
              </w:rPr>
            </w:pPr>
          </w:p>
        </w:tc>
        <w:tc>
          <w:tcPr>
            <w:tcW w:w="1160" w:type="dxa"/>
            <w:vMerge/>
          </w:tcPr>
          <w:p w14:paraId="7CC33F5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6961E7B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SBA@80 kbps</w:t>
            </w:r>
          </w:p>
        </w:tc>
        <w:tc>
          <w:tcPr>
            <w:tcW w:w="1090" w:type="dxa"/>
          </w:tcPr>
          <w:p w14:paraId="6C031BB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4E4C0DB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32456BD4"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3986C78C" w14:textId="77777777" w:rsidR="0051408D" w:rsidRDefault="0051408D" w:rsidP="00C13D04">
            <w:pPr>
              <w:tabs>
                <w:tab w:val="left" w:pos="1215"/>
              </w:tabs>
              <w:rPr>
                <w:b w:val="0"/>
                <w:bCs w:val="0"/>
              </w:rPr>
            </w:pPr>
          </w:p>
        </w:tc>
        <w:tc>
          <w:tcPr>
            <w:tcW w:w="1160" w:type="dxa"/>
            <w:vMerge/>
          </w:tcPr>
          <w:p w14:paraId="02A21A2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1FD2314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SBA@13.2 kbps</w:t>
            </w:r>
          </w:p>
        </w:tc>
        <w:tc>
          <w:tcPr>
            <w:tcW w:w="1090" w:type="dxa"/>
          </w:tcPr>
          <w:p w14:paraId="5DB8FB8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1C959A1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4B75D931"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2C466714" w14:textId="77777777" w:rsidR="0051408D" w:rsidRDefault="0051408D" w:rsidP="00C13D04">
            <w:pPr>
              <w:tabs>
                <w:tab w:val="left" w:pos="1215"/>
              </w:tabs>
              <w:rPr>
                <w:b w:val="0"/>
                <w:bCs w:val="0"/>
              </w:rPr>
            </w:pPr>
          </w:p>
        </w:tc>
        <w:tc>
          <w:tcPr>
            <w:tcW w:w="1160" w:type="dxa"/>
            <w:vMerge/>
          </w:tcPr>
          <w:p w14:paraId="23ED338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5DDF4E0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SBA@24.4 kbps</w:t>
            </w:r>
          </w:p>
        </w:tc>
        <w:tc>
          <w:tcPr>
            <w:tcW w:w="1090" w:type="dxa"/>
          </w:tcPr>
          <w:p w14:paraId="5AC28B3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74646B5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058E66AD"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031A13D5" w14:textId="77777777" w:rsidR="0051408D" w:rsidRDefault="0051408D" w:rsidP="00C13D04">
            <w:pPr>
              <w:tabs>
                <w:tab w:val="left" w:pos="1215"/>
              </w:tabs>
              <w:rPr>
                <w:b w:val="0"/>
                <w:bCs w:val="0"/>
              </w:rPr>
            </w:pPr>
          </w:p>
        </w:tc>
        <w:tc>
          <w:tcPr>
            <w:tcW w:w="1160" w:type="dxa"/>
            <w:vMerge/>
          </w:tcPr>
          <w:p w14:paraId="1A777C7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4EFA46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SBA@96 kbps</w:t>
            </w:r>
          </w:p>
        </w:tc>
        <w:tc>
          <w:tcPr>
            <w:tcW w:w="1090" w:type="dxa"/>
          </w:tcPr>
          <w:p w14:paraId="2882B77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39C63FE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1124DDD4"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4305A196" w14:textId="77777777" w:rsidR="0051408D" w:rsidRDefault="0051408D" w:rsidP="00C13D04">
            <w:pPr>
              <w:tabs>
                <w:tab w:val="left" w:pos="1215"/>
              </w:tabs>
              <w:rPr>
                <w:b w:val="0"/>
                <w:bCs w:val="0"/>
              </w:rPr>
            </w:pPr>
          </w:p>
        </w:tc>
        <w:tc>
          <w:tcPr>
            <w:tcW w:w="1160" w:type="dxa"/>
            <w:vMerge/>
          </w:tcPr>
          <w:p w14:paraId="4A14CDC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1B2861A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SBA@160 kbps</w:t>
            </w:r>
          </w:p>
        </w:tc>
        <w:tc>
          <w:tcPr>
            <w:tcW w:w="1090" w:type="dxa"/>
          </w:tcPr>
          <w:p w14:paraId="773638B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762C00BA"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20668179"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4E5EC40A" w14:textId="77777777" w:rsidR="0051408D" w:rsidRDefault="0051408D" w:rsidP="00C13D04">
            <w:pPr>
              <w:tabs>
                <w:tab w:val="left" w:pos="1215"/>
              </w:tabs>
              <w:rPr>
                <w:b w:val="0"/>
                <w:bCs w:val="0"/>
              </w:rPr>
            </w:pPr>
          </w:p>
        </w:tc>
        <w:tc>
          <w:tcPr>
            <w:tcW w:w="1160" w:type="dxa"/>
            <w:vMerge/>
          </w:tcPr>
          <w:p w14:paraId="24938C0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4B708F1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SBA@48 kbps</w:t>
            </w:r>
          </w:p>
        </w:tc>
        <w:tc>
          <w:tcPr>
            <w:tcW w:w="1090" w:type="dxa"/>
          </w:tcPr>
          <w:p w14:paraId="382E19F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5BA6931C"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027A916E"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781D2CE" w14:textId="77777777" w:rsidR="0051408D" w:rsidRDefault="0051408D" w:rsidP="00C13D04">
            <w:pPr>
              <w:tabs>
                <w:tab w:val="left" w:pos="1215"/>
              </w:tabs>
              <w:rPr>
                <w:b w:val="0"/>
                <w:bCs w:val="0"/>
              </w:rPr>
            </w:pPr>
          </w:p>
        </w:tc>
        <w:tc>
          <w:tcPr>
            <w:tcW w:w="1160" w:type="dxa"/>
            <w:vMerge/>
          </w:tcPr>
          <w:p w14:paraId="6A80E62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6E0949C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SBA@80 kbps</w:t>
            </w:r>
          </w:p>
        </w:tc>
        <w:tc>
          <w:tcPr>
            <w:tcW w:w="1090" w:type="dxa"/>
          </w:tcPr>
          <w:p w14:paraId="7560C75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1CCD13BA"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5AFD11EE"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3329C7AF" w14:textId="77777777" w:rsidR="0051408D" w:rsidRDefault="0051408D" w:rsidP="00C13D04">
            <w:pPr>
              <w:tabs>
                <w:tab w:val="left" w:pos="1215"/>
              </w:tabs>
              <w:rPr>
                <w:b w:val="0"/>
                <w:bCs w:val="0"/>
              </w:rPr>
            </w:pPr>
          </w:p>
        </w:tc>
        <w:tc>
          <w:tcPr>
            <w:tcW w:w="1160" w:type="dxa"/>
            <w:vMerge/>
          </w:tcPr>
          <w:p w14:paraId="64DE4A2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3ED0D41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SBA@32 kbps</w:t>
            </w:r>
          </w:p>
        </w:tc>
        <w:tc>
          <w:tcPr>
            <w:tcW w:w="1090" w:type="dxa"/>
          </w:tcPr>
          <w:p w14:paraId="6C65B9E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159A495C"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47E9B8C3"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39A5CA8D" w14:textId="77777777" w:rsidR="0051408D" w:rsidRDefault="0051408D" w:rsidP="00C13D04">
            <w:pPr>
              <w:tabs>
                <w:tab w:val="left" w:pos="1215"/>
              </w:tabs>
              <w:rPr>
                <w:b w:val="0"/>
                <w:bCs w:val="0"/>
              </w:rPr>
            </w:pPr>
          </w:p>
        </w:tc>
        <w:tc>
          <w:tcPr>
            <w:tcW w:w="1160" w:type="dxa"/>
            <w:vMerge/>
          </w:tcPr>
          <w:p w14:paraId="28585D1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60F7007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SBA@16.4 kbps</w:t>
            </w:r>
          </w:p>
        </w:tc>
        <w:tc>
          <w:tcPr>
            <w:tcW w:w="1090" w:type="dxa"/>
          </w:tcPr>
          <w:p w14:paraId="7EDA6E6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1CCB8CEA"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7FBD04BE"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6C61DCD1" w14:textId="77777777" w:rsidR="0051408D" w:rsidRDefault="0051408D" w:rsidP="00C13D04">
            <w:pPr>
              <w:tabs>
                <w:tab w:val="left" w:pos="1215"/>
              </w:tabs>
              <w:rPr>
                <w:b w:val="0"/>
                <w:bCs w:val="0"/>
              </w:rPr>
            </w:pPr>
          </w:p>
        </w:tc>
        <w:tc>
          <w:tcPr>
            <w:tcW w:w="1160" w:type="dxa"/>
            <w:vMerge/>
          </w:tcPr>
          <w:p w14:paraId="01611ED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05E7BFC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SBA@13.2 kbps</w:t>
            </w:r>
          </w:p>
        </w:tc>
        <w:tc>
          <w:tcPr>
            <w:tcW w:w="1090" w:type="dxa"/>
          </w:tcPr>
          <w:p w14:paraId="26B5AB5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227BBAE1"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4CBAF8F9"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16BDBA9" w14:textId="77777777" w:rsidR="0051408D" w:rsidRDefault="0051408D" w:rsidP="00C13D04">
            <w:pPr>
              <w:tabs>
                <w:tab w:val="left" w:pos="1215"/>
              </w:tabs>
              <w:rPr>
                <w:b w:val="0"/>
                <w:bCs w:val="0"/>
              </w:rPr>
            </w:pPr>
          </w:p>
        </w:tc>
        <w:tc>
          <w:tcPr>
            <w:tcW w:w="1160" w:type="dxa"/>
            <w:vMerge/>
          </w:tcPr>
          <w:p w14:paraId="71D68A2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4E7FF1D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SBA@24.4 kbps</w:t>
            </w:r>
          </w:p>
        </w:tc>
        <w:tc>
          <w:tcPr>
            <w:tcW w:w="1090" w:type="dxa"/>
          </w:tcPr>
          <w:p w14:paraId="1D6E552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2CC6411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70C0FEF0"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val="restart"/>
          </w:tcPr>
          <w:p w14:paraId="3BEE5375" w14:textId="77777777" w:rsidR="0051408D" w:rsidRDefault="0051408D" w:rsidP="00C13D04">
            <w:pPr>
              <w:tabs>
                <w:tab w:val="left" w:pos="1215"/>
              </w:tabs>
              <w:rPr>
                <w:b w:val="0"/>
                <w:bCs w:val="0"/>
              </w:rPr>
            </w:pPr>
            <w:r>
              <w:rPr>
                <w:b w:val="0"/>
                <w:bCs w:val="0"/>
              </w:rPr>
              <w:t>MASA 1TC</w:t>
            </w:r>
          </w:p>
        </w:tc>
        <w:tc>
          <w:tcPr>
            <w:tcW w:w="1160" w:type="dxa"/>
            <w:vMerge w:val="restart"/>
          </w:tcPr>
          <w:p w14:paraId="410471A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_Ref198296858 \n \h </w:instrText>
            </w:r>
            <w:r>
              <w:fldChar w:fldCharType="separate"/>
            </w:r>
            <w:r>
              <w:t>6.10.2</w:t>
            </w:r>
            <w:r>
              <w:fldChar w:fldCharType="end"/>
            </w:r>
          </w:p>
        </w:tc>
        <w:tc>
          <w:tcPr>
            <w:tcW w:w="4580" w:type="dxa"/>
          </w:tcPr>
          <w:p w14:paraId="62896F8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MASA@32 kbps speech clean+bg</w:t>
            </w:r>
          </w:p>
        </w:tc>
        <w:tc>
          <w:tcPr>
            <w:tcW w:w="1090" w:type="dxa"/>
          </w:tcPr>
          <w:p w14:paraId="4D87A58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67E5AA3E"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73FDF8BA"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3701250A" w14:textId="77777777" w:rsidR="0051408D" w:rsidRDefault="0051408D" w:rsidP="00C13D04">
            <w:pPr>
              <w:tabs>
                <w:tab w:val="left" w:pos="1215"/>
              </w:tabs>
              <w:rPr>
                <w:b w:val="0"/>
                <w:bCs w:val="0"/>
              </w:rPr>
            </w:pPr>
          </w:p>
        </w:tc>
        <w:tc>
          <w:tcPr>
            <w:tcW w:w="1160" w:type="dxa"/>
            <w:vMerge/>
          </w:tcPr>
          <w:p w14:paraId="41F6C12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325DE5A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MASA@64 kbps speech clean+bg</w:t>
            </w:r>
          </w:p>
        </w:tc>
        <w:tc>
          <w:tcPr>
            <w:tcW w:w="1090" w:type="dxa"/>
          </w:tcPr>
          <w:p w14:paraId="5740906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2F1DED2"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14:paraId="779413A4"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713BDA9F" w14:textId="77777777" w:rsidR="0051408D" w:rsidRDefault="0051408D" w:rsidP="00C13D04">
            <w:pPr>
              <w:tabs>
                <w:tab w:val="left" w:pos="1215"/>
              </w:tabs>
              <w:rPr>
                <w:b w:val="0"/>
                <w:bCs w:val="0"/>
              </w:rPr>
            </w:pPr>
          </w:p>
        </w:tc>
        <w:tc>
          <w:tcPr>
            <w:tcW w:w="1160" w:type="dxa"/>
            <w:vMerge/>
          </w:tcPr>
          <w:p w14:paraId="203F0B1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2D981DA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MASA@128 kbps speech clean+bg</w:t>
            </w:r>
          </w:p>
        </w:tc>
        <w:tc>
          <w:tcPr>
            <w:tcW w:w="1090" w:type="dxa"/>
          </w:tcPr>
          <w:p w14:paraId="3FB7973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132091B"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15B0093C"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06C27BAF" w14:textId="77777777" w:rsidR="0051408D" w:rsidRDefault="0051408D" w:rsidP="00C13D04">
            <w:pPr>
              <w:tabs>
                <w:tab w:val="left" w:pos="1215"/>
              </w:tabs>
              <w:rPr>
                <w:b w:val="0"/>
                <w:bCs w:val="0"/>
              </w:rPr>
            </w:pPr>
          </w:p>
        </w:tc>
        <w:tc>
          <w:tcPr>
            <w:tcW w:w="1160" w:type="dxa"/>
            <w:vMerge/>
          </w:tcPr>
          <w:p w14:paraId="6E0FA66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696F1E8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MASA@13.2 kbps speech clean+bg, DTX</w:t>
            </w:r>
          </w:p>
        </w:tc>
        <w:tc>
          <w:tcPr>
            <w:tcW w:w="1090" w:type="dxa"/>
          </w:tcPr>
          <w:p w14:paraId="66F3C0F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03FABD6"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66909E04"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D5F0A22" w14:textId="77777777" w:rsidR="0051408D" w:rsidRDefault="0051408D" w:rsidP="00C13D04">
            <w:pPr>
              <w:tabs>
                <w:tab w:val="left" w:pos="1215"/>
              </w:tabs>
              <w:rPr>
                <w:b w:val="0"/>
                <w:bCs w:val="0"/>
              </w:rPr>
            </w:pPr>
          </w:p>
        </w:tc>
        <w:tc>
          <w:tcPr>
            <w:tcW w:w="1160" w:type="dxa"/>
            <w:vMerge/>
          </w:tcPr>
          <w:p w14:paraId="62146AD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445334D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MASA@48 kbps speech clean+bg, DTX</w:t>
            </w:r>
          </w:p>
        </w:tc>
        <w:tc>
          <w:tcPr>
            <w:tcW w:w="1090" w:type="dxa"/>
          </w:tcPr>
          <w:p w14:paraId="471FC0B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283078A2"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t>Fail</w:t>
            </w:r>
          </w:p>
        </w:tc>
      </w:tr>
      <w:tr w:rsidR="0051408D" w:rsidRPr="00137D09" w14:paraId="1D1EAA8C"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550ADE03" w14:textId="77777777" w:rsidR="0051408D" w:rsidRDefault="0051408D" w:rsidP="00C13D04">
            <w:pPr>
              <w:tabs>
                <w:tab w:val="left" w:pos="1215"/>
              </w:tabs>
              <w:rPr>
                <w:b w:val="0"/>
                <w:bCs w:val="0"/>
              </w:rPr>
            </w:pPr>
          </w:p>
        </w:tc>
        <w:tc>
          <w:tcPr>
            <w:tcW w:w="1160" w:type="dxa"/>
            <w:vMerge/>
          </w:tcPr>
          <w:p w14:paraId="1CF3FBC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570E96D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MASA@24.4 kbps speech clean+bg, 5% FER</w:t>
            </w:r>
          </w:p>
        </w:tc>
        <w:tc>
          <w:tcPr>
            <w:tcW w:w="1090" w:type="dxa"/>
          </w:tcPr>
          <w:p w14:paraId="65BECED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411E22C"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3D44DF2E"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3C817A4D" w14:textId="77777777" w:rsidR="0051408D" w:rsidRDefault="0051408D" w:rsidP="00C13D04">
            <w:pPr>
              <w:tabs>
                <w:tab w:val="left" w:pos="1215"/>
              </w:tabs>
              <w:rPr>
                <w:b w:val="0"/>
                <w:bCs w:val="0"/>
              </w:rPr>
            </w:pPr>
          </w:p>
        </w:tc>
        <w:tc>
          <w:tcPr>
            <w:tcW w:w="1160" w:type="dxa"/>
            <w:vMerge/>
          </w:tcPr>
          <w:p w14:paraId="4E3DB3B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302441D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MASA@80 kbps speech clean+bg, 5% FER</w:t>
            </w:r>
          </w:p>
        </w:tc>
        <w:tc>
          <w:tcPr>
            <w:tcW w:w="1090" w:type="dxa"/>
          </w:tcPr>
          <w:p w14:paraId="79FF483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518382FC"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61699120"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632B531" w14:textId="77777777" w:rsidR="0051408D" w:rsidRDefault="0051408D" w:rsidP="00C13D04">
            <w:pPr>
              <w:tabs>
                <w:tab w:val="left" w:pos="1215"/>
              </w:tabs>
              <w:rPr>
                <w:b w:val="0"/>
                <w:bCs w:val="0"/>
              </w:rPr>
            </w:pPr>
          </w:p>
        </w:tc>
        <w:tc>
          <w:tcPr>
            <w:tcW w:w="1160" w:type="dxa"/>
            <w:vMerge/>
          </w:tcPr>
          <w:p w14:paraId="325DC53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52645D9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MASA@16.4 kbps speech clean+bg, DTX, 5% FER</w:t>
            </w:r>
          </w:p>
        </w:tc>
        <w:tc>
          <w:tcPr>
            <w:tcW w:w="1090" w:type="dxa"/>
          </w:tcPr>
          <w:p w14:paraId="6F6879E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6193DEE"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2A7A4AD7"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29F16546" w14:textId="77777777" w:rsidR="0051408D" w:rsidRDefault="0051408D" w:rsidP="00C13D04">
            <w:pPr>
              <w:tabs>
                <w:tab w:val="left" w:pos="1215"/>
              </w:tabs>
              <w:rPr>
                <w:b w:val="0"/>
                <w:bCs w:val="0"/>
              </w:rPr>
            </w:pPr>
          </w:p>
        </w:tc>
        <w:tc>
          <w:tcPr>
            <w:tcW w:w="1160" w:type="dxa"/>
            <w:vMerge/>
          </w:tcPr>
          <w:p w14:paraId="2CC6F07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6702F9D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MASA@32 kbps speech clean+bg, DTX, 5% FER</w:t>
            </w:r>
          </w:p>
        </w:tc>
        <w:tc>
          <w:tcPr>
            <w:tcW w:w="1090" w:type="dxa"/>
          </w:tcPr>
          <w:p w14:paraId="783872D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2899AC78"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2AEA96CB"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3095EC61" w14:textId="77777777" w:rsidR="0051408D" w:rsidRDefault="0051408D" w:rsidP="00C13D04">
            <w:pPr>
              <w:tabs>
                <w:tab w:val="left" w:pos="1215"/>
              </w:tabs>
              <w:rPr>
                <w:b w:val="0"/>
                <w:bCs w:val="0"/>
              </w:rPr>
            </w:pPr>
          </w:p>
        </w:tc>
        <w:tc>
          <w:tcPr>
            <w:tcW w:w="1160" w:type="dxa"/>
            <w:vMerge/>
          </w:tcPr>
          <w:p w14:paraId="029A09A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6A70F8E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MASA@32-512 kbps speech clean+bg</w:t>
            </w:r>
          </w:p>
        </w:tc>
        <w:tc>
          <w:tcPr>
            <w:tcW w:w="1090" w:type="dxa"/>
          </w:tcPr>
          <w:p w14:paraId="0B0A6AD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29B1F401"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31A8F5C1"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04A7A7B7" w14:textId="77777777" w:rsidR="0051408D" w:rsidRDefault="0051408D" w:rsidP="00C13D04">
            <w:pPr>
              <w:tabs>
                <w:tab w:val="left" w:pos="1215"/>
              </w:tabs>
              <w:rPr>
                <w:b w:val="0"/>
                <w:bCs w:val="0"/>
              </w:rPr>
            </w:pPr>
          </w:p>
        </w:tc>
        <w:tc>
          <w:tcPr>
            <w:tcW w:w="1160" w:type="dxa"/>
            <w:vMerge/>
          </w:tcPr>
          <w:p w14:paraId="2ED9D34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58AFC5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MASA@13.2-48 kbps speech clean+bg, DTX</w:t>
            </w:r>
          </w:p>
        </w:tc>
        <w:tc>
          <w:tcPr>
            <w:tcW w:w="1090" w:type="dxa"/>
          </w:tcPr>
          <w:p w14:paraId="6FFEB21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90360E5"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6E6E704F"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39E8A84F" w14:textId="77777777" w:rsidR="0051408D" w:rsidRDefault="0051408D" w:rsidP="00C13D04">
            <w:pPr>
              <w:tabs>
                <w:tab w:val="left" w:pos="1215"/>
              </w:tabs>
              <w:rPr>
                <w:b w:val="0"/>
                <w:bCs w:val="0"/>
              </w:rPr>
            </w:pPr>
          </w:p>
        </w:tc>
        <w:tc>
          <w:tcPr>
            <w:tcW w:w="1160" w:type="dxa"/>
            <w:vMerge/>
          </w:tcPr>
          <w:p w14:paraId="2D8DA53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2E07B92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MASA@16.4-96 kbps speech clean+bg, DTX, 5% FER</w:t>
            </w:r>
          </w:p>
        </w:tc>
        <w:tc>
          <w:tcPr>
            <w:tcW w:w="1090" w:type="dxa"/>
          </w:tcPr>
          <w:p w14:paraId="79579B6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0F2D1FC"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rsidRPr="00137D09" w14:paraId="281748AF"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val="restart"/>
          </w:tcPr>
          <w:p w14:paraId="1DD776A5" w14:textId="77777777" w:rsidR="0051408D" w:rsidRDefault="0051408D" w:rsidP="00C13D04">
            <w:pPr>
              <w:tabs>
                <w:tab w:val="left" w:pos="1215"/>
              </w:tabs>
              <w:rPr>
                <w:b w:val="0"/>
                <w:bCs w:val="0"/>
              </w:rPr>
            </w:pPr>
            <w:r>
              <w:rPr>
                <w:b w:val="0"/>
                <w:bCs w:val="0"/>
              </w:rPr>
              <w:t>MASA 2TC</w:t>
            </w:r>
          </w:p>
        </w:tc>
        <w:tc>
          <w:tcPr>
            <w:tcW w:w="1160" w:type="dxa"/>
            <w:vMerge w:val="restart"/>
          </w:tcPr>
          <w:p w14:paraId="6DEF59C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_Ref198296858 \n \h </w:instrText>
            </w:r>
            <w:r>
              <w:fldChar w:fldCharType="separate"/>
            </w:r>
            <w:r>
              <w:t>6.10.2</w:t>
            </w:r>
            <w:r>
              <w:fldChar w:fldCharType="end"/>
            </w:r>
          </w:p>
        </w:tc>
        <w:tc>
          <w:tcPr>
            <w:tcW w:w="4580" w:type="dxa"/>
          </w:tcPr>
          <w:p w14:paraId="125500B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MASA@32 kbps speech clean+bg</w:t>
            </w:r>
          </w:p>
        </w:tc>
        <w:tc>
          <w:tcPr>
            <w:tcW w:w="1090" w:type="dxa"/>
          </w:tcPr>
          <w:p w14:paraId="62092E0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538335E"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7427375E"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204C2982" w14:textId="77777777" w:rsidR="0051408D" w:rsidRDefault="0051408D" w:rsidP="00C13D04">
            <w:pPr>
              <w:tabs>
                <w:tab w:val="left" w:pos="1215"/>
              </w:tabs>
              <w:rPr>
                <w:b w:val="0"/>
                <w:bCs w:val="0"/>
              </w:rPr>
            </w:pPr>
          </w:p>
        </w:tc>
        <w:tc>
          <w:tcPr>
            <w:tcW w:w="1160" w:type="dxa"/>
            <w:vMerge/>
          </w:tcPr>
          <w:p w14:paraId="24E1221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6BE5993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MASA@64 kbps speech clean+bg</w:t>
            </w:r>
          </w:p>
        </w:tc>
        <w:tc>
          <w:tcPr>
            <w:tcW w:w="1090" w:type="dxa"/>
          </w:tcPr>
          <w:p w14:paraId="6234543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C8F6520"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39BB8123"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F83FA93" w14:textId="77777777" w:rsidR="0051408D" w:rsidRDefault="0051408D" w:rsidP="00C13D04">
            <w:pPr>
              <w:tabs>
                <w:tab w:val="left" w:pos="1215"/>
              </w:tabs>
              <w:rPr>
                <w:b w:val="0"/>
                <w:bCs w:val="0"/>
              </w:rPr>
            </w:pPr>
          </w:p>
        </w:tc>
        <w:tc>
          <w:tcPr>
            <w:tcW w:w="1160" w:type="dxa"/>
            <w:vMerge/>
          </w:tcPr>
          <w:p w14:paraId="2530A2C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55E0BFA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MASA@128 kbps speech clean+bg</w:t>
            </w:r>
          </w:p>
        </w:tc>
        <w:tc>
          <w:tcPr>
            <w:tcW w:w="1090" w:type="dxa"/>
          </w:tcPr>
          <w:p w14:paraId="2A250E9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AAE3F33"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66730BC9"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6955EDFC" w14:textId="77777777" w:rsidR="0051408D" w:rsidRDefault="0051408D" w:rsidP="00C13D04">
            <w:pPr>
              <w:tabs>
                <w:tab w:val="left" w:pos="1215"/>
              </w:tabs>
              <w:rPr>
                <w:b w:val="0"/>
                <w:bCs w:val="0"/>
              </w:rPr>
            </w:pPr>
          </w:p>
        </w:tc>
        <w:tc>
          <w:tcPr>
            <w:tcW w:w="1160" w:type="dxa"/>
            <w:vMerge/>
          </w:tcPr>
          <w:p w14:paraId="2097C75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9C6686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MASA@13.2 kbps speech clean+bg, DTX</w:t>
            </w:r>
          </w:p>
        </w:tc>
        <w:tc>
          <w:tcPr>
            <w:tcW w:w="1090" w:type="dxa"/>
          </w:tcPr>
          <w:p w14:paraId="4BA052E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098F16F"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216FBCA5"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6697FD67" w14:textId="77777777" w:rsidR="0051408D" w:rsidRDefault="0051408D" w:rsidP="00C13D04">
            <w:pPr>
              <w:tabs>
                <w:tab w:val="left" w:pos="1215"/>
              </w:tabs>
              <w:rPr>
                <w:b w:val="0"/>
                <w:bCs w:val="0"/>
              </w:rPr>
            </w:pPr>
          </w:p>
        </w:tc>
        <w:tc>
          <w:tcPr>
            <w:tcW w:w="1160" w:type="dxa"/>
            <w:vMerge/>
          </w:tcPr>
          <w:p w14:paraId="6FE13B0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2EA2308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MASA@48 kbps speech clean+bg, DTX</w:t>
            </w:r>
          </w:p>
        </w:tc>
        <w:tc>
          <w:tcPr>
            <w:tcW w:w="1090" w:type="dxa"/>
          </w:tcPr>
          <w:p w14:paraId="1F2C21F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7B204E7B"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t>Fail</w:t>
            </w:r>
          </w:p>
        </w:tc>
      </w:tr>
      <w:tr w:rsidR="0051408D" w:rsidRPr="00137D09" w14:paraId="53206454"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56A4D870" w14:textId="77777777" w:rsidR="0051408D" w:rsidRDefault="0051408D" w:rsidP="00C13D04">
            <w:pPr>
              <w:tabs>
                <w:tab w:val="left" w:pos="1215"/>
              </w:tabs>
              <w:rPr>
                <w:b w:val="0"/>
                <w:bCs w:val="0"/>
              </w:rPr>
            </w:pPr>
          </w:p>
        </w:tc>
        <w:tc>
          <w:tcPr>
            <w:tcW w:w="1160" w:type="dxa"/>
            <w:vMerge/>
          </w:tcPr>
          <w:p w14:paraId="0D101A0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3DC25F9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MASA@24.4 kbps speech clean+bg, 5% FER</w:t>
            </w:r>
          </w:p>
        </w:tc>
        <w:tc>
          <w:tcPr>
            <w:tcW w:w="1090" w:type="dxa"/>
          </w:tcPr>
          <w:p w14:paraId="64DB26A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466606D1"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302CE22A"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CB5D3A4" w14:textId="77777777" w:rsidR="0051408D" w:rsidRDefault="0051408D" w:rsidP="00C13D04">
            <w:pPr>
              <w:tabs>
                <w:tab w:val="left" w:pos="1215"/>
              </w:tabs>
              <w:rPr>
                <w:b w:val="0"/>
                <w:bCs w:val="0"/>
              </w:rPr>
            </w:pPr>
          </w:p>
        </w:tc>
        <w:tc>
          <w:tcPr>
            <w:tcW w:w="1160" w:type="dxa"/>
            <w:vMerge/>
          </w:tcPr>
          <w:p w14:paraId="06850E5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3984490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MASA@80 kbps speech clean+bg, 5% FER</w:t>
            </w:r>
          </w:p>
        </w:tc>
        <w:tc>
          <w:tcPr>
            <w:tcW w:w="1090" w:type="dxa"/>
          </w:tcPr>
          <w:p w14:paraId="22F212B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BC5D944"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10E3123B"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44ED44A4" w14:textId="77777777" w:rsidR="0051408D" w:rsidRDefault="0051408D" w:rsidP="00C13D04">
            <w:pPr>
              <w:tabs>
                <w:tab w:val="left" w:pos="1215"/>
              </w:tabs>
              <w:rPr>
                <w:b w:val="0"/>
                <w:bCs w:val="0"/>
              </w:rPr>
            </w:pPr>
          </w:p>
        </w:tc>
        <w:tc>
          <w:tcPr>
            <w:tcW w:w="1160" w:type="dxa"/>
            <w:vMerge/>
          </w:tcPr>
          <w:p w14:paraId="5D6F2A2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0CB2286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MASA@16.4 kbps speech clean+bg, DTX, 5% FER</w:t>
            </w:r>
          </w:p>
        </w:tc>
        <w:tc>
          <w:tcPr>
            <w:tcW w:w="1090" w:type="dxa"/>
          </w:tcPr>
          <w:p w14:paraId="29C52E1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C86226B"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5FD2289B"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723F0D1D" w14:textId="77777777" w:rsidR="0051408D" w:rsidRDefault="0051408D" w:rsidP="00C13D04">
            <w:pPr>
              <w:tabs>
                <w:tab w:val="left" w:pos="1215"/>
              </w:tabs>
              <w:rPr>
                <w:b w:val="0"/>
                <w:bCs w:val="0"/>
              </w:rPr>
            </w:pPr>
          </w:p>
        </w:tc>
        <w:tc>
          <w:tcPr>
            <w:tcW w:w="1160" w:type="dxa"/>
            <w:vMerge/>
          </w:tcPr>
          <w:p w14:paraId="77E70DC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607F85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MASA@32 kbps speech clean+bg, DTX, 5% FER</w:t>
            </w:r>
          </w:p>
        </w:tc>
        <w:tc>
          <w:tcPr>
            <w:tcW w:w="1090" w:type="dxa"/>
          </w:tcPr>
          <w:p w14:paraId="2ACED6E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5C165545"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10FAB6B5"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C6CBBC5" w14:textId="77777777" w:rsidR="0051408D" w:rsidRDefault="0051408D" w:rsidP="00C13D04">
            <w:pPr>
              <w:tabs>
                <w:tab w:val="left" w:pos="1215"/>
              </w:tabs>
              <w:rPr>
                <w:b w:val="0"/>
                <w:bCs w:val="0"/>
              </w:rPr>
            </w:pPr>
          </w:p>
        </w:tc>
        <w:tc>
          <w:tcPr>
            <w:tcW w:w="1160" w:type="dxa"/>
            <w:vMerge/>
          </w:tcPr>
          <w:p w14:paraId="126C38E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5CCFC29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MASA@32-512 kbps speech clean+bg</w:t>
            </w:r>
          </w:p>
        </w:tc>
        <w:tc>
          <w:tcPr>
            <w:tcW w:w="1090" w:type="dxa"/>
          </w:tcPr>
          <w:p w14:paraId="29682DE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CB61971"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3349C2F4"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7D3FE922" w14:textId="77777777" w:rsidR="0051408D" w:rsidRDefault="0051408D" w:rsidP="00C13D04">
            <w:pPr>
              <w:tabs>
                <w:tab w:val="left" w:pos="1215"/>
              </w:tabs>
              <w:rPr>
                <w:b w:val="0"/>
                <w:bCs w:val="0"/>
              </w:rPr>
            </w:pPr>
          </w:p>
        </w:tc>
        <w:tc>
          <w:tcPr>
            <w:tcW w:w="1160" w:type="dxa"/>
            <w:vMerge/>
          </w:tcPr>
          <w:p w14:paraId="17DFC41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E71D72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MASA@13.2-48 kbps speech clean+bg, DTX</w:t>
            </w:r>
          </w:p>
        </w:tc>
        <w:tc>
          <w:tcPr>
            <w:tcW w:w="1090" w:type="dxa"/>
          </w:tcPr>
          <w:p w14:paraId="7057F39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7928F4F1"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rsidRPr="00137D09">
              <w:t>Pass</w:t>
            </w:r>
          </w:p>
        </w:tc>
      </w:tr>
      <w:tr w:rsidR="0051408D" w:rsidRPr="00137D09" w14:paraId="0A6B0979"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2FC8D8CB" w14:textId="77777777" w:rsidR="0051408D" w:rsidRDefault="0051408D" w:rsidP="00C13D04">
            <w:pPr>
              <w:tabs>
                <w:tab w:val="left" w:pos="1215"/>
              </w:tabs>
              <w:rPr>
                <w:b w:val="0"/>
                <w:bCs w:val="0"/>
              </w:rPr>
            </w:pPr>
          </w:p>
        </w:tc>
        <w:tc>
          <w:tcPr>
            <w:tcW w:w="1160" w:type="dxa"/>
            <w:vMerge/>
          </w:tcPr>
          <w:p w14:paraId="4731A88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571B398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MASA@16.4-96 kbps speech clean+bg, DTX, 5% FER</w:t>
            </w:r>
          </w:p>
        </w:tc>
        <w:tc>
          <w:tcPr>
            <w:tcW w:w="1090" w:type="dxa"/>
          </w:tcPr>
          <w:p w14:paraId="4A79EA5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4221168D" w14:textId="77777777" w:rsidR="0051408D" w:rsidRPr="00137D09"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rsidRPr="00137D09" w14:paraId="78FC0665" w14:textId="77777777" w:rsidTr="00C13D04">
        <w:tc>
          <w:tcPr>
            <w:cnfStyle w:val="001000000000" w:firstRow="0" w:lastRow="0" w:firstColumn="1" w:lastColumn="0" w:oddVBand="0" w:evenVBand="0" w:oddHBand="0" w:evenHBand="0" w:firstRowFirstColumn="0" w:firstRowLastColumn="0" w:lastRowFirstColumn="0" w:lastRowLastColumn="0"/>
            <w:tcW w:w="1954" w:type="dxa"/>
          </w:tcPr>
          <w:p w14:paraId="47573029" w14:textId="77777777" w:rsidR="0051408D" w:rsidRDefault="0051408D" w:rsidP="00C13D04">
            <w:pPr>
              <w:tabs>
                <w:tab w:val="left" w:pos="1215"/>
              </w:tabs>
              <w:rPr>
                <w:b w:val="0"/>
                <w:bCs w:val="0"/>
              </w:rPr>
            </w:pPr>
            <w:r>
              <w:rPr>
                <w:b w:val="0"/>
                <w:bCs w:val="0"/>
              </w:rPr>
              <w:t xml:space="preserve">OSBA </w:t>
            </w:r>
          </w:p>
        </w:tc>
        <w:tc>
          <w:tcPr>
            <w:tcW w:w="1160" w:type="dxa"/>
          </w:tcPr>
          <w:p w14:paraId="76DF807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_Ref198296908 \n \h </w:instrText>
            </w:r>
            <w:r>
              <w:fldChar w:fldCharType="separate"/>
            </w:r>
            <w:r>
              <w:t>6.11.2.1.2</w:t>
            </w:r>
            <w:r>
              <w:fldChar w:fldCharType="end"/>
            </w:r>
          </w:p>
        </w:tc>
        <w:tc>
          <w:tcPr>
            <w:tcW w:w="4580" w:type="dxa"/>
          </w:tcPr>
          <w:p w14:paraId="7751355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OSBA@256 kbps, 4 ISM HOA3, critical items</w:t>
            </w:r>
          </w:p>
        </w:tc>
        <w:tc>
          <w:tcPr>
            <w:tcW w:w="1090" w:type="dxa"/>
          </w:tcPr>
          <w:p w14:paraId="017752A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59AA654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Pass</w:t>
            </w:r>
          </w:p>
        </w:tc>
      </w:tr>
      <w:tr w:rsidR="0051408D" w:rsidRPr="00137D09" w14:paraId="5BA61EBF"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val="restart"/>
          </w:tcPr>
          <w:p w14:paraId="778E3F6F" w14:textId="77777777" w:rsidR="0051408D" w:rsidRDefault="0051408D" w:rsidP="00C13D04">
            <w:pPr>
              <w:tabs>
                <w:tab w:val="left" w:pos="1215"/>
              </w:tabs>
              <w:rPr>
                <w:b w:val="0"/>
                <w:bCs w:val="0"/>
              </w:rPr>
            </w:pPr>
            <w:r>
              <w:rPr>
                <w:b w:val="0"/>
                <w:bCs w:val="0"/>
              </w:rPr>
              <w:t>OMASA</w:t>
            </w:r>
          </w:p>
        </w:tc>
        <w:tc>
          <w:tcPr>
            <w:tcW w:w="1160" w:type="dxa"/>
            <w:vMerge w:val="restart"/>
          </w:tcPr>
          <w:p w14:paraId="2724712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_Ref198296917 \n \h </w:instrText>
            </w:r>
            <w:r>
              <w:fldChar w:fldCharType="separate"/>
            </w:r>
            <w:r>
              <w:t>6.12.2</w:t>
            </w:r>
            <w:r>
              <w:fldChar w:fldCharType="end"/>
            </w:r>
          </w:p>
        </w:tc>
        <w:tc>
          <w:tcPr>
            <w:tcW w:w="4580" w:type="dxa"/>
          </w:tcPr>
          <w:p w14:paraId="3C1580F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OMASA@24.4 kbps, generic items</w:t>
            </w:r>
          </w:p>
        </w:tc>
        <w:tc>
          <w:tcPr>
            <w:tcW w:w="1090" w:type="dxa"/>
          </w:tcPr>
          <w:p w14:paraId="20016C7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71AB81F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r w:rsidR="0051408D" w14:paraId="5BD26F03"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0EF677CE" w14:textId="77777777" w:rsidR="0051408D" w:rsidRDefault="0051408D" w:rsidP="00C13D04">
            <w:pPr>
              <w:tabs>
                <w:tab w:val="left" w:pos="1215"/>
              </w:tabs>
              <w:rPr>
                <w:b w:val="0"/>
                <w:bCs w:val="0"/>
              </w:rPr>
            </w:pPr>
          </w:p>
        </w:tc>
        <w:tc>
          <w:tcPr>
            <w:tcW w:w="1160" w:type="dxa"/>
            <w:vMerge/>
          </w:tcPr>
          <w:p w14:paraId="205EDB5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210CF8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846882">
              <w:t>OMASA@</w:t>
            </w:r>
            <w:r>
              <w:t>32</w:t>
            </w:r>
            <w:r w:rsidRPr="00846882">
              <w:t xml:space="preserve"> kbps, generic items</w:t>
            </w:r>
          </w:p>
        </w:tc>
        <w:tc>
          <w:tcPr>
            <w:tcW w:w="1090" w:type="dxa"/>
          </w:tcPr>
          <w:p w14:paraId="09F72A3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6A1C541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r w:rsidR="0051408D" w14:paraId="5A6A74CC"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32F9A793" w14:textId="77777777" w:rsidR="0051408D" w:rsidRDefault="0051408D" w:rsidP="00C13D04">
            <w:pPr>
              <w:tabs>
                <w:tab w:val="left" w:pos="1215"/>
              </w:tabs>
              <w:rPr>
                <w:b w:val="0"/>
                <w:bCs w:val="0"/>
              </w:rPr>
            </w:pPr>
          </w:p>
        </w:tc>
        <w:tc>
          <w:tcPr>
            <w:tcW w:w="1160" w:type="dxa"/>
            <w:vMerge/>
          </w:tcPr>
          <w:p w14:paraId="2E9E71F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0F860598"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846882">
              <w:t>OMASA@</w:t>
            </w:r>
            <w:r>
              <w:t>48</w:t>
            </w:r>
            <w:r w:rsidRPr="00846882">
              <w:t xml:space="preserve"> kbps, generic items</w:t>
            </w:r>
          </w:p>
        </w:tc>
        <w:tc>
          <w:tcPr>
            <w:tcW w:w="1090" w:type="dxa"/>
          </w:tcPr>
          <w:p w14:paraId="23913FE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164E71A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r w:rsidR="0051408D" w14:paraId="5232A11C"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410F963E" w14:textId="77777777" w:rsidR="0051408D" w:rsidRDefault="0051408D" w:rsidP="00C13D04">
            <w:pPr>
              <w:tabs>
                <w:tab w:val="left" w:pos="1215"/>
              </w:tabs>
              <w:rPr>
                <w:b w:val="0"/>
                <w:bCs w:val="0"/>
              </w:rPr>
            </w:pPr>
          </w:p>
        </w:tc>
        <w:tc>
          <w:tcPr>
            <w:tcW w:w="1160" w:type="dxa"/>
            <w:vMerge/>
          </w:tcPr>
          <w:p w14:paraId="0E03A417"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3CBAB87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846882">
              <w:t>OMASA@</w:t>
            </w:r>
            <w:r>
              <w:t>64</w:t>
            </w:r>
            <w:r w:rsidRPr="00846882">
              <w:t xml:space="preserve"> kbps, generic items</w:t>
            </w:r>
          </w:p>
        </w:tc>
        <w:tc>
          <w:tcPr>
            <w:tcW w:w="1090" w:type="dxa"/>
          </w:tcPr>
          <w:p w14:paraId="6244346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6D9A441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r w:rsidR="0051408D" w14:paraId="11EBC7A4"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7B5B9419" w14:textId="77777777" w:rsidR="0051408D" w:rsidRDefault="0051408D" w:rsidP="00C13D04">
            <w:pPr>
              <w:tabs>
                <w:tab w:val="left" w:pos="1215"/>
              </w:tabs>
              <w:rPr>
                <w:b w:val="0"/>
                <w:bCs w:val="0"/>
              </w:rPr>
            </w:pPr>
          </w:p>
        </w:tc>
        <w:tc>
          <w:tcPr>
            <w:tcW w:w="1160" w:type="dxa"/>
            <w:vMerge/>
          </w:tcPr>
          <w:p w14:paraId="034D76A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4DCC8F3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846882">
              <w:t>OMASA@</w:t>
            </w:r>
            <w:r>
              <w:t>128</w:t>
            </w:r>
            <w:r w:rsidRPr="00846882">
              <w:t xml:space="preserve"> kbps, generic items</w:t>
            </w:r>
          </w:p>
        </w:tc>
        <w:tc>
          <w:tcPr>
            <w:tcW w:w="1090" w:type="dxa"/>
          </w:tcPr>
          <w:p w14:paraId="3B9E5E6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4598CC8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r w:rsidR="0051408D" w14:paraId="5802A515"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1D569B92" w14:textId="77777777" w:rsidR="0051408D" w:rsidRDefault="0051408D" w:rsidP="00C13D04">
            <w:pPr>
              <w:tabs>
                <w:tab w:val="left" w:pos="1215"/>
              </w:tabs>
              <w:rPr>
                <w:b w:val="0"/>
                <w:bCs w:val="0"/>
              </w:rPr>
            </w:pPr>
          </w:p>
        </w:tc>
        <w:tc>
          <w:tcPr>
            <w:tcW w:w="1160" w:type="dxa"/>
            <w:vMerge/>
          </w:tcPr>
          <w:p w14:paraId="1E9B045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3C0217F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OMASA@13.2 kbps, generic items, 5% FER</w:t>
            </w:r>
          </w:p>
        </w:tc>
        <w:tc>
          <w:tcPr>
            <w:tcW w:w="1090" w:type="dxa"/>
          </w:tcPr>
          <w:p w14:paraId="375ECFA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4B5005F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r w:rsidR="0051408D" w14:paraId="65F0CAA1"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7883FF3A" w14:textId="77777777" w:rsidR="0051408D" w:rsidRDefault="0051408D" w:rsidP="00C13D04">
            <w:pPr>
              <w:tabs>
                <w:tab w:val="left" w:pos="1215"/>
              </w:tabs>
              <w:rPr>
                <w:b w:val="0"/>
                <w:bCs w:val="0"/>
              </w:rPr>
            </w:pPr>
          </w:p>
        </w:tc>
        <w:tc>
          <w:tcPr>
            <w:tcW w:w="1160" w:type="dxa"/>
            <w:vMerge/>
          </w:tcPr>
          <w:p w14:paraId="7AE343C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BAC6FA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E63BA0">
              <w:t>OMASA@</w:t>
            </w:r>
            <w:r>
              <w:t>32</w:t>
            </w:r>
            <w:r w:rsidRPr="00E63BA0">
              <w:t xml:space="preserve"> kbps, generic items, 5% FER</w:t>
            </w:r>
          </w:p>
        </w:tc>
        <w:tc>
          <w:tcPr>
            <w:tcW w:w="1090" w:type="dxa"/>
          </w:tcPr>
          <w:p w14:paraId="214345D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2CDAEE3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r w:rsidR="0051408D" w14:paraId="65DD996E"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619A73DA" w14:textId="77777777" w:rsidR="0051408D" w:rsidRDefault="0051408D" w:rsidP="00C13D04">
            <w:pPr>
              <w:tabs>
                <w:tab w:val="left" w:pos="1215"/>
              </w:tabs>
              <w:rPr>
                <w:b w:val="0"/>
                <w:bCs w:val="0"/>
              </w:rPr>
            </w:pPr>
          </w:p>
        </w:tc>
        <w:tc>
          <w:tcPr>
            <w:tcW w:w="1160" w:type="dxa"/>
            <w:vMerge/>
          </w:tcPr>
          <w:p w14:paraId="7D5B6B9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373AF07F"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E63BA0">
              <w:t>OMASA@</w:t>
            </w:r>
            <w:r>
              <w:t>80</w:t>
            </w:r>
            <w:r w:rsidRPr="00E63BA0">
              <w:t xml:space="preserve"> kbps, generic items, 5% FER</w:t>
            </w:r>
          </w:p>
        </w:tc>
        <w:tc>
          <w:tcPr>
            <w:tcW w:w="1090" w:type="dxa"/>
          </w:tcPr>
          <w:p w14:paraId="6B2908F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204A8503"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r w:rsidR="0051408D" w14:paraId="29CA497A"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01540CE5" w14:textId="77777777" w:rsidR="0051408D" w:rsidRDefault="0051408D" w:rsidP="00C13D04">
            <w:pPr>
              <w:tabs>
                <w:tab w:val="left" w:pos="1215"/>
              </w:tabs>
              <w:rPr>
                <w:b w:val="0"/>
                <w:bCs w:val="0"/>
              </w:rPr>
            </w:pPr>
          </w:p>
        </w:tc>
        <w:tc>
          <w:tcPr>
            <w:tcW w:w="1160" w:type="dxa"/>
            <w:vMerge/>
          </w:tcPr>
          <w:p w14:paraId="107F714E"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042A7516"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E63BA0">
              <w:t>OMASA@</w:t>
            </w:r>
            <w:r>
              <w:t>96</w:t>
            </w:r>
            <w:r w:rsidRPr="00E63BA0">
              <w:t xml:space="preserve"> kbps, generic items, 5% FER</w:t>
            </w:r>
          </w:p>
        </w:tc>
        <w:tc>
          <w:tcPr>
            <w:tcW w:w="1090" w:type="dxa"/>
          </w:tcPr>
          <w:p w14:paraId="6BDA915D"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3B07801A"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r w:rsidR="0051408D" w14:paraId="03F47B41"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5071939A" w14:textId="77777777" w:rsidR="0051408D" w:rsidRDefault="0051408D" w:rsidP="00C13D04">
            <w:pPr>
              <w:tabs>
                <w:tab w:val="left" w:pos="1215"/>
              </w:tabs>
              <w:rPr>
                <w:b w:val="0"/>
                <w:bCs w:val="0"/>
              </w:rPr>
            </w:pPr>
          </w:p>
        </w:tc>
        <w:tc>
          <w:tcPr>
            <w:tcW w:w="1160" w:type="dxa"/>
            <w:vMerge/>
          </w:tcPr>
          <w:p w14:paraId="30386352"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7E471B9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OMASA@32-512 kbps, generic items</w:t>
            </w:r>
          </w:p>
        </w:tc>
        <w:tc>
          <w:tcPr>
            <w:tcW w:w="1090" w:type="dxa"/>
          </w:tcPr>
          <w:p w14:paraId="08FAC27C"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1703B2F1"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r w:rsidR="0051408D" w14:paraId="2289FC65"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55292CD3" w14:textId="77777777" w:rsidR="0051408D" w:rsidRDefault="0051408D" w:rsidP="00C13D04">
            <w:pPr>
              <w:tabs>
                <w:tab w:val="left" w:pos="1215"/>
              </w:tabs>
              <w:rPr>
                <w:b w:val="0"/>
                <w:bCs w:val="0"/>
              </w:rPr>
            </w:pPr>
          </w:p>
        </w:tc>
        <w:tc>
          <w:tcPr>
            <w:tcW w:w="1160" w:type="dxa"/>
            <w:vMerge/>
          </w:tcPr>
          <w:p w14:paraId="27A98E0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2EBB0B5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OMASA@13.2-512 kbps, generic items, 5% FER</w:t>
            </w:r>
          </w:p>
        </w:tc>
        <w:tc>
          <w:tcPr>
            <w:tcW w:w="1090" w:type="dxa"/>
          </w:tcPr>
          <w:p w14:paraId="58AF168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4FFFC734"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r w:rsidR="0051408D" w14:paraId="6EED3B9C" w14:textId="77777777" w:rsidTr="00C13D04">
        <w:tc>
          <w:tcPr>
            <w:cnfStyle w:val="001000000000" w:firstRow="0" w:lastRow="0" w:firstColumn="1" w:lastColumn="0" w:oddVBand="0" w:evenVBand="0" w:oddHBand="0" w:evenHBand="0" w:firstRowFirstColumn="0" w:firstRowLastColumn="0" w:lastRowFirstColumn="0" w:lastRowLastColumn="0"/>
            <w:tcW w:w="1954" w:type="dxa"/>
            <w:vMerge/>
          </w:tcPr>
          <w:p w14:paraId="22A474C0" w14:textId="77777777" w:rsidR="0051408D" w:rsidRDefault="0051408D" w:rsidP="00C13D04">
            <w:pPr>
              <w:tabs>
                <w:tab w:val="left" w:pos="1215"/>
              </w:tabs>
              <w:rPr>
                <w:b w:val="0"/>
                <w:bCs w:val="0"/>
              </w:rPr>
            </w:pPr>
          </w:p>
        </w:tc>
        <w:tc>
          <w:tcPr>
            <w:tcW w:w="1160" w:type="dxa"/>
            <w:vMerge/>
          </w:tcPr>
          <w:p w14:paraId="1A1FBD39"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p>
        </w:tc>
        <w:tc>
          <w:tcPr>
            <w:tcW w:w="4580" w:type="dxa"/>
          </w:tcPr>
          <w:p w14:paraId="4EAAF485"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t>OMASA@16.4-96 kbps, generic items, 5% FER</w:t>
            </w:r>
          </w:p>
        </w:tc>
        <w:tc>
          <w:tcPr>
            <w:tcW w:w="1090" w:type="dxa"/>
          </w:tcPr>
          <w:p w14:paraId="0F7370BB"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5AB86450" w14:textId="77777777" w:rsidR="0051408D" w:rsidRDefault="0051408D" w:rsidP="00C13D04">
            <w:pPr>
              <w:cnfStyle w:val="000000000000" w:firstRow="0" w:lastRow="0" w:firstColumn="0" w:lastColumn="0" w:oddVBand="0" w:evenVBand="0" w:oddHBand="0" w:evenHBand="0" w:firstRowFirstColumn="0" w:firstRowLastColumn="0" w:lastRowFirstColumn="0" w:lastRowLastColumn="0"/>
            </w:pPr>
            <w:r w:rsidRPr="00DD22F3">
              <w:t>Pass</w:t>
            </w:r>
          </w:p>
        </w:tc>
      </w:tr>
    </w:tbl>
    <w:p w14:paraId="1E14B4C1" w14:textId="77777777" w:rsidR="0051408D" w:rsidRDefault="0051408D" w:rsidP="0051408D"/>
    <w:p w14:paraId="1B6704F1" w14:textId="77777777" w:rsidR="0051408D" w:rsidRPr="004B1258" w:rsidRDefault="0051408D" w:rsidP="0051408D">
      <w:pPr>
        <w:rPr>
          <w:lang w:val="en-US"/>
        </w:rPr>
      </w:pPr>
      <w:r w:rsidRPr="00310F58">
        <w:t xml:space="preserve">The conclusion is that the IVAS fixed-point encoder delivered by Ittiam fulfils 90% of the FL-to-FX requirements </w:t>
      </w:r>
      <w:r w:rsidRPr="00310F58">
        <w:lastRenderedPageBreak/>
        <w:t>and that the corresponding milestone, as defined in</w:t>
      </w:r>
      <w:r>
        <w:t xml:space="preserve"> </w:t>
      </w:r>
      <w:r>
        <w:fldChar w:fldCharType="begin"/>
      </w:r>
      <w:r>
        <w:instrText xml:space="preserve"> REF _Ref198719565 \n \h </w:instrText>
      </w:r>
      <w:r>
        <w:fldChar w:fldCharType="separate"/>
      </w:r>
      <w:r>
        <w:t>[8]</w:t>
      </w:r>
      <w:r>
        <w:fldChar w:fldCharType="end"/>
      </w:r>
      <w:r w:rsidRPr="00310F58">
        <w:t>, is reached.</w:t>
      </w:r>
      <w:r>
        <w:t xml:space="preserve"> </w:t>
      </w:r>
      <w:r w:rsidRPr="00301D70">
        <w:t>There are, however, several remaining issues (as listed in this report and in the issue tracker of</w:t>
      </w:r>
      <w:r>
        <w:t xml:space="preserve"> </w:t>
      </w:r>
      <w:r>
        <w:fldChar w:fldCharType="begin"/>
      </w:r>
      <w:r>
        <w:instrText xml:space="preserve"> REF _Ref181369553 \n \h </w:instrText>
      </w:r>
      <w:r>
        <w:fldChar w:fldCharType="separate"/>
      </w:r>
      <w:r>
        <w:t>[4]</w:t>
      </w:r>
      <w:r>
        <w:fldChar w:fldCharType="end"/>
      </w:r>
      <w:r w:rsidRPr="00301D70">
        <w:t>), which are expected to be addressed in the maintenance period.</w:t>
      </w:r>
    </w:p>
    <w:p w14:paraId="5A354733" w14:textId="77777777" w:rsidR="0051408D" w:rsidRPr="004B1258" w:rsidRDefault="0051408D" w:rsidP="0051408D">
      <w:pPr>
        <w:pStyle w:val="Heading1"/>
        <w:rPr>
          <w:lang w:val="en-US"/>
        </w:rPr>
      </w:pPr>
      <w:r w:rsidRPr="004B1258">
        <w:rPr>
          <w:lang w:val="en-US"/>
        </w:rPr>
        <w:t>References</w:t>
      </w:r>
    </w:p>
    <w:p w14:paraId="48F94B77" w14:textId="77777777" w:rsidR="0051408D" w:rsidRPr="004B1258" w:rsidRDefault="0051408D" w:rsidP="0051408D">
      <w:pPr>
        <w:pStyle w:val="ListParagraph"/>
        <w:numPr>
          <w:ilvl w:val="0"/>
          <w:numId w:val="1"/>
        </w:numPr>
        <w:rPr>
          <w:sz w:val="20"/>
          <w:lang w:val="en-US"/>
        </w:rPr>
      </w:pPr>
      <w:bookmarkStart w:id="63" w:name="_Ref179544892"/>
      <w:bookmarkStart w:id="64" w:name="_Ref176976724"/>
      <w:bookmarkStart w:id="65" w:name="_Ref179544912"/>
      <w:r w:rsidRPr="004B1258">
        <w:rPr>
          <w:sz w:val="20"/>
          <w:lang w:val="en-US"/>
        </w:rPr>
        <w:t>T</w:t>
      </w:r>
      <w:r>
        <w:rPr>
          <w:sz w:val="20"/>
          <w:lang w:val="en-US"/>
        </w:rPr>
        <w:t>S</w:t>
      </w:r>
      <w:r w:rsidRPr="004B1258">
        <w:rPr>
          <w:sz w:val="20"/>
          <w:lang w:val="en-US"/>
        </w:rPr>
        <w:t xml:space="preserve"> 26.258 Codec for Immersive Voice and Audio Services (IVAS); C code (floating-point)</w:t>
      </w:r>
      <w:bookmarkEnd w:id="63"/>
    </w:p>
    <w:p w14:paraId="1ED0E934" w14:textId="77777777" w:rsidR="0051408D" w:rsidRPr="004B1258" w:rsidRDefault="0051408D" w:rsidP="0051408D">
      <w:pPr>
        <w:pStyle w:val="ListParagraph"/>
        <w:numPr>
          <w:ilvl w:val="0"/>
          <w:numId w:val="1"/>
        </w:numPr>
        <w:rPr>
          <w:sz w:val="20"/>
          <w:lang w:val="sv-SE"/>
        </w:rPr>
      </w:pPr>
      <w:bookmarkStart w:id="66" w:name="_Ref193094935"/>
      <w:bookmarkStart w:id="67" w:name="_Ref179544901"/>
      <w:r w:rsidRPr="004B1258">
        <w:rPr>
          <w:sz w:val="20"/>
          <w:lang w:val="sv-SE"/>
        </w:rPr>
        <w:t xml:space="preserve">IVAS-10 IVAS BASOP Verification (IVAS-10), </w:t>
      </w:r>
      <w:bookmarkStart w:id="68" w:name="_Hlk198297764"/>
      <w:bookmarkEnd w:id="66"/>
      <w:r>
        <w:rPr>
          <w:sz w:val="20"/>
        </w:rPr>
        <w:fldChar w:fldCharType="begin"/>
      </w:r>
      <w:r w:rsidRPr="00F43B64">
        <w:rPr>
          <w:sz w:val="20"/>
          <w:lang w:val="sv-SE"/>
        </w:rPr>
        <w:instrText>HYPERLINK "https://www.3gpp.org/ftp/tsg_sa/WG4_CODEC/TSGS4_132_Fukuoka/Docs/S4-251012.zip"</w:instrText>
      </w:r>
      <w:r>
        <w:rPr>
          <w:sz w:val="20"/>
        </w:rPr>
      </w:r>
      <w:r>
        <w:rPr>
          <w:sz w:val="20"/>
        </w:rPr>
        <w:fldChar w:fldCharType="separate"/>
      </w:r>
      <w:r>
        <w:rPr>
          <w:rStyle w:val="Hyperlink"/>
          <w:sz w:val="20"/>
          <w:lang w:val="sv-SE"/>
        </w:rPr>
        <w:t>https://www.3gpp.org/ftp/tsg_sa/WG4_CODEC/TSGS4_132_Fukuoka/Docs/S4-251012.zip</w:t>
      </w:r>
      <w:r>
        <w:rPr>
          <w:sz w:val="20"/>
        </w:rPr>
        <w:fldChar w:fldCharType="end"/>
      </w:r>
      <w:bookmarkEnd w:id="68"/>
    </w:p>
    <w:p w14:paraId="4F8F229E" w14:textId="77777777" w:rsidR="0051408D" w:rsidRPr="004B1258" w:rsidRDefault="0051408D" w:rsidP="0051408D">
      <w:pPr>
        <w:pStyle w:val="ListParagraph"/>
        <w:numPr>
          <w:ilvl w:val="0"/>
          <w:numId w:val="1"/>
        </w:numPr>
        <w:rPr>
          <w:sz w:val="20"/>
          <w:lang w:val="en-US"/>
        </w:rPr>
      </w:pPr>
      <w:bookmarkStart w:id="69" w:name="_Ref195080730"/>
      <w:r w:rsidRPr="004B1258">
        <w:rPr>
          <w:sz w:val="20"/>
          <w:lang w:val="en-US"/>
        </w:rPr>
        <w:t xml:space="preserve">AFsp Package, </w:t>
      </w:r>
      <w:bookmarkEnd w:id="64"/>
      <w:bookmarkEnd w:id="67"/>
      <w:r w:rsidRPr="004B1258">
        <w:rPr>
          <w:sz w:val="20"/>
          <w:lang w:val="en-US"/>
        </w:rPr>
        <w:t>Audio File Utility Programs, https://www.mmsp.ece.mcgill.ca/Documents/Downloads/AFsp/AFsp-v9r0.tar.gz</w:t>
      </w:r>
      <w:bookmarkEnd w:id="69"/>
    </w:p>
    <w:p w14:paraId="412FE01D" w14:textId="77777777" w:rsidR="0051408D" w:rsidRPr="004B1258" w:rsidRDefault="0051408D" w:rsidP="0051408D">
      <w:pPr>
        <w:pStyle w:val="ListParagraph"/>
        <w:numPr>
          <w:ilvl w:val="0"/>
          <w:numId w:val="1"/>
        </w:numPr>
        <w:rPr>
          <w:sz w:val="20"/>
          <w:lang w:val="en-US"/>
        </w:rPr>
      </w:pPr>
      <w:bookmarkStart w:id="70" w:name="_Ref181369553"/>
      <w:bookmarkStart w:id="71" w:name="_Ref176980520"/>
      <w:bookmarkEnd w:id="65"/>
      <w:r w:rsidRPr="004B1258">
        <w:rPr>
          <w:sz w:val="20"/>
          <w:lang w:val="en-US"/>
        </w:rPr>
        <w:t xml:space="preserve">IVAS BASOP repository on 3GPP Forge, </w:t>
      </w:r>
      <w:hyperlink r:id="rId261" w:history="1">
        <w:r w:rsidRPr="004B1258">
          <w:rPr>
            <w:rStyle w:val="Hyperlink"/>
            <w:sz w:val="20"/>
            <w:lang w:val="en-US"/>
          </w:rPr>
          <w:t>https://forge.3gpp.org/rep/sa4/audio/ivas-basop</w:t>
        </w:r>
      </w:hyperlink>
      <w:bookmarkEnd w:id="70"/>
      <w:r w:rsidRPr="004B1258">
        <w:rPr>
          <w:sz w:val="20"/>
          <w:lang w:val="en-US"/>
        </w:rPr>
        <w:t xml:space="preserve"> </w:t>
      </w:r>
    </w:p>
    <w:p w14:paraId="64B594C5" w14:textId="77777777" w:rsidR="0051408D" w:rsidRPr="004B1258" w:rsidRDefault="0051408D" w:rsidP="0051408D">
      <w:pPr>
        <w:pStyle w:val="ListParagraph"/>
        <w:numPr>
          <w:ilvl w:val="0"/>
          <w:numId w:val="1"/>
        </w:numPr>
        <w:rPr>
          <w:rStyle w:val="Hyperlink"/>
          <w:color w:val="auto"/>
          <w:sz w:val="20"/>
          <w:u w:val="none"/>
          <w:lang w:val="fr-CA"/>
        </w:rPr>
      </w:pPr>
      <w:bookmarkStart w:id="72" w:name="_Ref198050580"/>
      <w:bookmarkEnd w:id="71"/>
      <w:r w:rsidRPr="004B1258">
        <w:rPr>
          <w:sz w:val="20"/>
          <w:lang w:val="fr-CA"/>
        </w:rPr>
        <w:t xml:space="preserve">ITU-T WMC Tool, </w:t>
      </w:r>
      <w:hyperlink r:id="rId262" w:history="1">
        <w:r w:rsidRPr="004B1258">
          <w:rPr>
            <w:rStyle w:val="Hyperlink"/>
            <w:sz w:val="20"/>
            <w:lang w:val="fr-CA"/>
          </w:rPr>
          <w:t>https://github.com/openitu/STL/tree/dev/src/wmc_tool</w:t>
        </w:r>
      </w:hyperlink>
      <w:bookmarkEnd w:id="72"/>
    </w:p>
    <w:p w14:paraId="25193A69" w14:textId="77777777" w:rsidR="0051408D" w:rsidRPr="004B1258" w:rsidRDefault="0051408D" w:rsidP="0051408D">
      <w:pPr>
        <w:pStyle w:val="ListParagraph"/>
        <w:numPr>
          <w:ilvl w:val="0"/>
          <w:numId w:val="1"/>
        </w:numPr>
        <w:rPr>
          <w:rStyle w:val="Hyperlink"/>
          <w:rFonts w:cs="Arial"/>
          <w:color w:val="auto"/>
          <w:sz w:val="20"/>
          <w:u w:val="none"/>
          <w:lang w:val="en-US"/>
        </w:rPr>
      </w:pPr>
      <w:bookmarkStart w:id="73" w:name="_Ref181369741"/>
      <w:bookmarkStart w:id="74" w:name="_Ref181002834"/>
      <w:r w:rsidRPr="004B1258">
        <w:rPr>
          <w:rFonts w:cs="Arial"/>
          <w:sz w:val="20"/>
          <w:lang w:val="en-US"/>
        </w:rPr>
        <w:t xml:space="preserve">TR 26.952, </w:t>
      </w:r>
      <w:r w:rsidRPr="004B1258">
        <w:rPr>
          <w:rFonts w:cs="Arial"/>
          <w:sz w:val="20"/>
        </w:rPr>
        <w:t>Codec for Enhanced Voice Services (EVS); Performance characterization</w:t>
      </w:r>
      <w:r w:rsidRPr="004B1258">
        <w:rPr>
          <w:rFonts w:cs="Arial"/>
          <w:sz w:val="20"/>
          <w:lang w:val="en-US"/>
        </w:rPr>
        <w:t xml:space="preserve">, </w:t>
      </w:r>
      <w:hyperlink r:id="rId263" w:history="1">
        <w:r w:rsidRPr="004B1258">
          <w:rPr>
            <w:rStyle w:val="Hyperlink"/>
            <w:rFonts w:cs="Arial"/>
            <w:sz w:val="20"/>
            <w:lang w:val="en-US"/>
          </w:rPr>
          <w:t>https://www.etsi.org/deliver/etsi_tr/126900_126999/126952/12.05.00_60/tr_126952v120500p.pdf</w:t>
        </w:r>
      </w:hyperlink>
      <w:bookmarkEnd w:id="73"/>
    </w:p>
    <w:p w14:paraId="53E296C0" w14:textId="77777777" w:rsidR="0051408D" w:rsidRDefault="0051408D" w:rsidP="0051408D">
      <w:pPr>
        <w:pStyle w:val="ListParagraph"/>
        <w:numPr>
          <w:ilvl w:val="0"/>
          <w:numId w:val="1"/>
        </w:numPr>
        <w:rPr>
          <w:rFonts w:cs="Arial"/>
          <w:sz w:val="20"/>
          <w:lang w:val="en-US"/>
        </w:rPr>
      </w:pPr>
      <w:bookmarkStart w:id="75" w:name="_Ref197971723"/>
      <w:bookmarkEnd w:id="74"/>
      <w:r w:rsidRPr="004B1258">
        <w:rPr>
          <w:rFonts w:cs="Arial"/>
          <w:sz w:val="20"/>
          <w:lang w:val="en-US"/>
        </w:rPr>
        <w:t>S4aA230086-IVAS Permanent Document IVAS-8a:Test Plan for Selection Phase v.1.1.0</w:t>
      </w:r>
      <w:bookmarkEnd w:id="75"/>
    </w:p>
    <w:p w14:paraId="36BE1DF7" w14:textId="77777777" w:rsidR="0051408D" w:rsidRPr="007B114E" w:rsidRDefault="0051408D" w:rsidP="0051408D">
      <w:pPr>
        <w:pStyle w:val="ListParagraph"/>
        <w:numPr>
          <w:ilvl w:val="0"/>
          <w:numId w:val="1"/>
        </w:numPr>
        <w:rPr>
          <w:rFonts w:cs="Arial"/>
          <w:sz w:val="20"/>
          <w:lang w:val="en-US"/>
        </w:rPr>
      </w:pPr>
      <w:bookmarkStart w:id="76" w:name="_Ref198719565"/>
      <w:r>
        <w:rPr>
          <w:rFonts w:cs="Arial"/>
          <w:sz w:val="20"/>
          <w:lang w:val="en-US"/>
        </w:rPr>
        <w:t xml:space="preserve">S4-212460, </w:t>
      </w:r>
      <w:r w:rsidRPr="00310F58">
        <w:rPr>
          <w:rFonts w:cs="Arial"/>
          <w:sz w:val="20"/>
          <w:lang w:val="en-US"/>
        </w:rPr>
        <w:t>Status of IVAS fixed-point conversion</w:t>
      </w:r>
      <w:r>
        <w:rPr>
          <w:rFonts w:cs="Arial"/>
          <w:sz w:val="20"/>
          <w:lang w:val="en-US"/>
        </w:rPr>
        <w:t xml:space="preserve">, </w:t>
      </w:r>
      <w:hyperlink r:id="rId264" w:history="1">
        <w:r w:rsidRPr="007B114E">
          <w:rPr>
            <w:rStyle w:val="Hyperlink"/>
            <w:rFonts w:cs="Arial"/>
            <w:sz w:val="20"/>
            <w:lang w:val="en-US"/>
          </w:rPr>
          <w:t>https://www.3gpp.org/ftp/TSG_SA/WG4_CODEC/TSGS4_130_Orlando/Docs/S4-242160.zip</w:t>
        </w:r>
        <w:bookmarkEnd w:id="76"/>
      </w:hyperlink>
    </w:p>
    <w:sectPr w:rsidR="0051408D" w:rsidRPr="007B114E">
      <w:headerReference w:type="default" r:id="rId265"/>
      <w:footerReference w:type="default" r:id="rId266"/>
      <w:headerReference w:type="first" r:id="rId267"/>
      <w:footerReference w:type="first" r:id="rId268"/>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3D174B" w14:textId="77777777" w:rsidR="00045AE7" w:rsidRDefault="00045AE7">
      <w:pPr>
        <w:spacing w:after="0" w:line="240" w:lineRule="auto"/>
      </w:pPr>
      <w:r>
        <w:separator/>
      </w:r>
    </w:p>
  </w:endnote>
  <w:endnote w:type="continuationSeparator" w:id="0">
    <w:p w14:paraId="162C30A6" w14:textId="77777777" w:rsidR="00045AE7" w:rsidRDefault="00045AE7">
      <w:pPr>
        <w:spacing w:after="0" w:line="240" w:lineRule="auto"/>
      </w:pPr>
      <w:r>
        <w:continuationSeparator/>
      </w:r>
    </w:p>
  </w:endnote>
  <w:endnote w:type="continuationNotice" w:id="1">
    <w:p w14:paraId="63016A1F" w14:textId="77777777" w:rsidR="00045AE7" w:rsidRDefault="00045AE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71D75"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EB0EAC">
      <w:rPr>
        <w:rStyle w:val="PageNumber"/>
        <w:b/>
        <w:noProof/>
      </w:rPr>
      <w:t>4</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EB0EAC">
      <w:rPr>
        <w:rStyle w:val="PageNumber"/>
        <w:b/>
        <w:noProof/>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C361D"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AE1A0A">
      <w:rPr>
        <w:rStyle w:val="PageNumber"/>
        <w:b/>
        <w:noProof/>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AE1A0A">
      <w:rPr>
        <w:rStyle w:val="PageNumber"/>
        <w:b/>
        <w:noProof/>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B5F17" w14:textId="77777777" w:rsidR="00045AE7" w:rsidRDefault="00045AE7">
      <w:pPr>
        <w:spacing w:after="0" w:line="240" w:lineRule="auto"/>
      </w:pPr>
      <w:r>
        <w:separator/>
      </w:r>
    </w:p>
  </w:footnote>
  <w:footnote w:type="continuationSeparator" w:id="0">
    <w:p w14:paraId="22065729" w14:textId="77777777" w:rsidR="00045AE7" w:rsidRDefault="00045AE7">
      <w:pPr>
        <w:spacing w:after="0" w:line="240" w:lineRule="auto"/>
      </w:pPr>
      <w:r>
        <w:continuationSeparator/>
      </w:r>
    </w:p>
  </w:footnote>
  <w:footnote w:type="continuationNotice" w:id="1">
    <w:p w14:paraId="0B611360" w14:textId="77777777" w:rsidR="00045AE7" w:rsidRDefault="00045AE7">
      <w:pPr>
        <w:spacing w:after="0" w:line="240" w:lineRule="auto"/>
      </w:pPr>
    </w:p>
  </w:footnote>
  <w:footnote w:id="2">
    <w:p w14:paraId="5ED41B62" w14:textId="77777777" w:rsidR="0051408D" w:rsidRPr="00032556" w:rsidRDefault="0051408D" w:rsidP="0051408D">
      <w:pPr>
        <w:pStyle w:val="FootnoteText"/>
      </w:pPr>
      <w:r>
        <w:rPr>
          <w:rStyle w:val="FootnoteReference"/>
        </w:rPr>
        <w:footnoteRef/>
      </w:r>
      <w:r>
        <w:t xml:space="preserve"> </w:t>
      </w:r>
      <w:r w:rsidRPr="00032556">
        <w:t>It should be noted that the ODG scores plots represent the difference of ODG using the original input as reference vs the float coded output minus ODG using original input as reference vs BASOP encoded float decoded output</w:t>
      </w:r>
    </w:p>
    <w:p w14:paraId="0A2B701F" w14:textId="77777777" w:rsidR="0051408D" w:rsidRPr="00E9442B" w:rsidRDefault="0051408D" w:rsidP="0051408D">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C9F3E" w14:textId="77777777" w:rsidR="00424D27" w:rsidRDefault="00424D2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59C99" w14:textId="2E6379B1" w:rsidR="004B572E" w:rsidRPr="005924DC" w:rsidRDefault="00EC10B3" w:rsidP="004B572E">
    <w:pPr>
      <w:pStyle w:val="Header"/>
      <w:tabs>
        <w:tab w:val="clear" w:pos="9071"/>
        <w:tab w:val="right" w:pos="9631"/>
        <w:tab w:val="left" w:pos="11508"/>
      </w:tabs>
      <w:ind w:left="2160" w:hanging="2160"/>
      <w:rPr>
        <w:rFonts w:cs="Arial"/>
        <w:sz w:val="22"/>
        <w:lang w:val="en-US"/>
      </w:rPr>
    </w:pPr>
    <w:r>
      <w:rPr>
        <w:b/>
        <w:noProof/>
        <w:sz w:val="24"/>
      </w:rPr>
      <w:t xml:space="preserve">Annex </w:t>
    </w:r>
    <w:r w:rsidR="00C42A2C">
      <w:rPr>
        <w:b/>
        <w:noProof/>
        <w:sz w:val="24"/>
      </w:rPr>
      <w:t>B</w:t>
    </w:r>
    <w:r>
      <w:rPr>
        <w:b/>
        <w:noProof/>
        <w:sz w:val="24"/>
      </w:rPr>
      <w:t xml:space="preserve"> – </w:t>
    </w:r>
    <w:r w:rsidR="0036053A">
      <w:rPr>
        <w:b/>
        <w:noProof/>
        <w:sz w:val="24"/>
      </w:rPr>
      <w:t>Verification of IVAS BASOP</w:t>
    </w:r>
    <w:r w:rsidR="00C42A2C">
      <w:rPr>
        <w:b/>
        <w:noProof/>
        <w:sz w:val="24"/>
      </w:rPr>
      <w:t xml:space="preserve"> encoder</w:t>
    </w:r>
  </w:p>
  <w:p w14:paraId="0B97C341" w14:textId="0D073586" w:rsidR="00424D27" w:rsidRPr="005924DC" w:rsidRDefault="00D41574" w:rsidP="005924DC">
    <w:pPr>
      <w:pStyle w:val="CRCoverPage"/>
      <w:outlineLvl w:val="0"/>
      <w:rPr>
        <w:b/>
        <w:noProof/>
        <w:sz w:val="24"/>
      </w:rPr>
    </w:pPr>
    <w:r>
      <w:rPr>
        <w:b/>
        <w:noProof/>
        <w:sz w:val="24"/>
      </w:rPr>
      <w:tab/>
    </w:r>
    <w:r>
      <w:rPr>
        <w:b/>
        <w:noProof/>
        <w:sz w:val="24"/>
      </w:rPr>
      <w:tab/>
    </w:r>
    <w:r>
      <w:rPr>
        <w:b/>
        <w:noProof/>
        <w:sz w:val="24"/>
      </w:rPr>
      <w:tab/>
    </w:r>
    <w:r>
      <w:rPr>
        <w:b/>
        <w:noProof/>
        <w:sz w:val="24"/>
      </w:rPr>
      <w:tab/>
    </w:r>
    <w:r>
      <w:rPr>
        <w:b/>
        <w:noProof/>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1" w15:restartNumberingAfterBreak="0">
    <w:nsid w:val="03C5578D"/>
    <w:multiLevelType w:val="hybridMultilevel"/>
    <w:tmpl w:val="F33AA5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DC246AE"/>
    <w:multiLevelType w:val="hybridMultilevel"/>
    <w:tmpl w:val="CFFECEA2"/>
    <w:lvl w:ilvl="0" w:tplc="C50CD0D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1F6D4117"/>
    <w:multiLevelType w:val="hybridMultilevel"/>
    <w:tmpl w:val="AB0A0F02"/>
    <w:lvl w:ilvl="0" w:tplc="CCD6B3A8">
      <w:start w:val="1"/>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28214619"/>
    <w:multiLevelType w:val="hybridMultilevel"/>
    <w:tmpl w:val="D0584A7E"/>
    <w:lvl w:ilvl="0" w:tplc="33D611F8">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395B2504"/>
    <w:multiLevelType w:val="hybridMultilevel"/>
    <w:tmpl w:val="A470E2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06703E8"/>
    <w:multiLevelType w:val="hybridMultilevel"/>
    <w:tmpl w:val="39F00F8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7" w15:restartNumberingAfterBreak="0">
    <w:nsid w:val="44110FB0"/>
    <w:multiLevelType w:val="hybridMultilevel"/>
    <w:tmpl w:val="9878E324"/>
    <w:lvl w:ilvl="0" w:tplc="13FAE400">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7F6461"/>
    <w:multiLevelType w:val="hybridMultilevel"/>
    <w:tmpl w:val="B8423E56"/>
    <w:lvl w:ilvl="0" w:tplc="FFFFFFFF">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9" w15:restartNumberingAfterBreak="0">
    <w:nsid w:val="531A4DFA"/>
    <w:multiLevelType w:val="hybridMultilevel"/>
    <w:tmpl w:val="4DBEFC82"/>
    <w:lvl w:ilvl="0" w:tplc="5A18B0FC">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5B9A7F55"/>
    <w:multiLevelType w:val="multilevel"/>
    <w:tmpl w:val="944A512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97" w:hanging="397"/>
      </w:pPr>
      <w:rPr>
        <w:rFonts w:hint="default"/>
      </w:rPr>
    </w:lvl>
    <w:lvl w:ilvl="2">
      <w:start w:val="1"/>
      <w:numFmt w:val="decimal"/>
      <w:pStyle w:val="Heading3"/>
      <w:lvlText w:val="%1.%2.%3."/>
      <w:lvlJc w:val="left"/>
      <w:pPr>
        <w:ind w:left="964" w:hanging="96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1.%2.%3.%4.%5."/>
      <w:lvlJc w:val="left"/>
      <w:pPr>
        <w:ind w:left="964" w:hanging="96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6437071"/>
    <w:multiLevelType w:val="hybridMultilevel"/>
    <w:tmpl w:val="C9FA0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0A6724F"/>
    <w:multiLevelType w:val="hybridMultilevel"/>
    <w:tmpl w:val="275EB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7315B7A"/>
    <w:multiLevelType w:val="hybridMultilevel"/>
    <w:tmpl w:val="27D687AC"/>
    <w:lvl w:ilvl="0" w:tplc="DF9E2E1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457144705">
    <w:abstractNumId w:val="13"/>
  </w:num>
  <w:num w:numId="2" w16cid:durableId="773982230">
    <w:abstractNumId w:val="10"/>
  </w:num>
  <w:num w:numId="3" w16cid:durableId="195428502">
    <w:abstractNumId w:val="9"/>
  </w:num>
  <w:num w:numId="4" w16cid:durableId="613705794">
    <w:abstractNumId w:val="12"/>
  </w:num>
  <w:num w:numId="5" w16cid:durableId="491532245">
    <w:abstractNumId w:val="3"/>
  </w:num>
  <w:num w:numId="6" w16cid:durableId="1103382413">
    <w:abstractNumId w:val="1"/>
  </w:num>
  <w:num w:numId="7" w16cid:durableId="1772314884">
    <w:abstractNumId w:val="4"/>
  </w:num>
  <w:num w:numId="8" w16cid:durableId="615063747">
    <w:abstractNumId w:val="7"/>
  </w:num>
  <w:num w:numId="9" w16cid:durableId="244152010">
    <w:abstractNumId w:val="11"/>
  </w:num>
  <w:num w:numId="10" w16cid:durableId="1347096865">
    <w:abstractNumId w:val="6"/>
  </w:num>
  <w:num w:numId="11" w16cid:durableId="853420343">
    <w:abstractNumId w:val="8"/>
  </w:num>
  <w:num w:numId="12" w16cid:durableId="798570580">
    <w:abstractNumId w:val="5"/>
  </w:num>
  <w:num w:numId="13" w16cid:durableId="1797983566">
    <w:abstractNumId w:val="0"/>
  </w:num>
  <w:num w:numId="14" w16cid:durableId="1892424617">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footnote w:id="-1"/>
    <w:footnote w:id="0"/>
    <w:footnote w:id="1"/>
  </w:footnotePr>
  <w:endnotePr>
    <w:numFmt w:val="decimal"/>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369E"/>
    <w:rsid w:val="00000867"/>
    <w:rsid w:val="0000118D"/>
    <w:rsid w:val="00001E5B"/>
    <w:rsid w:val="00003124"/>
    <w:rsid w:val="0000356D"/>
    <w:rsid w:val="00003D36"/>
    <w:rsid w:val="00003F06"/>
    <w:rsid w:val="00004086"/>
    <w:rsid w:val="0000408D"/>
    <w:rsid w:val="00004ED3"/>
    <w:rsid w:val="00006F14"/>
    <w:rsid w:val="00007A7D"/>
    <w:rsid w:val="00010897"/>
    <w:rsid w:val="00010D21"/>
    <w:rsid w:val="00010DC4"/>
    <w:rsid w:val="00010F4F"/>
    <w:rsid w:val="000112A1"/>
    <w:rsid w:val="000125A3"/>
    <w:rsid w:val="00013288"/>
    <w:rsid w:val="000138F0"/>
    <w:rsid w:val="000142E4"/>
    <w:rsid w:val="000159DE"/>
    <w:rsid w:val="0001659C"/>
    <w:rsid w:val="00016960"/>
    <w:rsid w:val="00017650"/>
    <w:rsid w:val="0002004B"/>
    <w:rsid w:val="0002142C"/>
    <w:rsid w:val="00022019"/>
    <w:rsid w:val="0002231C"/>
    <w:rsid w:val="0002262B"/>
    <w:rsid w:val="00022687"/>
    <w:rsid w:val="00023546"/>
    <w:rsid w:val="000245CD"/>
    <w:rsid w:val="00025E97"/>
    <w:rsid w:val="0002610F"/>
    <w:rsid w:val="00026A98"/>
    <w:rsid w:val="00027418"/>
    <w:rsid w:val="00027453"/>
    <w:rsid w:val="00030557"/>
    <w:rsid w:val="00030A44"/>
    <w:rsid w:val="0003269D"/>
    <w:rsid w:val="0003283B"/>
    <w:rsid w:val="000329E1"/>
    <w:rsid w:val="00032C6F"/>
    <w:rsid w:val="00033902"/>
    <w:rsid w:val="00033BE7"/>
    <w:rsid w:val="00035144"/>
    <w:rsid w:val="00035A6F"/>
    <w:rsid w:val="00037B49"/>
    <w:rsid w:val="00040789"/>
    <w:rsid w:val="00040F3A"/>
    <w:rsid w:val="00041B4E"/>
    <w:rsid w:val="0004236B"/>
    <w:rsid w:val="000423BC"/>
    <w:rsid w:val="000438FA"/>
    <w:rsid w:val="00044788"/>
    <w:rsid w:val="00044C67"/>
    <w:rsid w:val="00044C7B"/>
    <w:rsid w:val="000458E0"/>
    <w:rsid w:val="00045AE7"/>
    <w:rsid w:val="00046067"/>
    <w:rsid w:val="0004616A"/>
    <w:rsid w:val="00046BE6"/>
    <w:rsid w:val="00050BDD"/>
    <w:rsid w:val="00051B11"/>
    <w:rsid w:val="00051F52"/>
    <w:rsid w:val="00054B2D"/>
    <w:rsid w:val="00055C08"/>
    <w:rsid w:val="00055C8D"/>
    <w:rsid w:val="000561A7"/>
    <w:rsid w:val="00056C32"/>
    <w:rsid w:val="00057A74"/>
    <w:rsid w:val="00057DA8"/>
    <w:rsid w:val="000601C7"/>
    <w:rsid w:val="000605A4"/>
    <w:rsid w:val="00060709"/>
    <w:rsid w:val="000618F3"/>
    <w:rsid w:val="0006208E"/>
    <w:rsid w:val="000628BE"/>
    <w:rsid w:val="00063127"/>
    <w:rsid w:val="000637E3"/>
    <w:rsid w:val="00064883"/>
    <w:rsid w:val="00064F29"/>
    <w:rsid w:val="00066214"/>
    <w:rsid w:val="000664F0"/>
    <w:rsid w:val="0006657A"/>
    <w:rsid w:val="000668BB"/>
    <w:rsid w:val="00066BD7"/>
    <w:rsid w:val="0006715F"/>
    <w:rsid w:val="00070997"/>
    <w:rsid w:val="000714C9"/>
    <w:rsid w:val="00071AFC"/>
    <w:rsid w:val="00071DD9"/>
    <w:rsid w:val="00071EC0"/>
    <w:rsid w:val="00072106"/>
    <w:rsid w:val="00073BCF"/>
    <w:rsid w:val="00073D29"/>
    <w:rsid w:val="0007447C"/>
    <w:rsid w:val="000744D8"/>
    <w:rsid w:val="00074810"/>
    <w:rsid w:val="000757E4"/>
    <w:rsid w:val="00075C1B"/>
    <w:rsid w:val="00076C96"/>
    <w:rsid w:val="00076FF6"/>
    <w:rsid w:val="00077778"/>
    <w:rsid w:val="00080118"/>
    <w:rsid w:val="00080525"/>
    <w:rsid w:val="00080740"/>
    <w:rsid w:val="00081193"/>
    <w:rsid w:val="000830EE"/>
    <w:rsid w:val="00083DFE"/>
    <w:rsid w:val="000846FA"/>
    <w:rsid w:val="000863A2"/>
    <w:rsid w:val="0008677C"/>
    <w:rsid w:val="00086AAF"/>
    <w:rsid w:val="00086EC3"/>
    <w:rsid w:val="00087451"/>
    <w:rsid w:val="0009060C"/>
    <w:rsid w:val="00092597"/>
    <w:rsid w:val="000926C1"/>
    <w:rsid w:val="00092DD8"/>
    <w:rsid w:val="00094E82"/>
    <w:rsid w:val="00094F92"/>
    <w:rsid w:val="0009506A"/>
    <w:rsid w:val="0009507B"/>
    <w:rsid w:val="00097785"/>
    <w:rsid w:val="000A0326"/>
    <w:rsid w:val="000A10AB"/>
    <w:rsid w:val="000A123E"/>
    <w:rsid w:val="000A1997"/>
    <w:rsid w:val="000A2612"/>
    <w:rsid w:val="000A27AF"/>
    <w:rsid w:val="000A2AA3"/>
    <w:rsid w:val="000A3108"/>
    <w:rsid w:val="000A3884"/>
    <w:rsid w:val="000A7316"/>
    <w:rsid w:val="000A7B70"/>
    <w:rsid w:val="000B0256"/>
    <w:rsid w:val="000B14E5"/>
    <w:rsid w:val="000B18C2"/>
    <w:rsid w:val="000B1DBA"/>
    <w:rsid w:val="000B22E6"/>
    <w:rsid w:val="000B26A3"/>
    <w:rsid w:val="000B34CB"/>
    <w:rsid w:val="000B3E54"/>
    <w:rsid w:val="000B48FB"/>
    <w:rsid w:val="000B4A14"/>
    <w:rsid w:val="000B5CAD"/>
    <w:rsid w:val="000B7A2C"/>
    <w:rsid w:val="000B7DE9"/>
    <w:rsid w:val="000C0BA7"/>
    <w:rsid w:val="000C1758"/>
    <w:rsid w:val="000C4B23"/>
    <w:rsid w:val="000C56A5"/>
    <w:rsid w:val="000C5722"/>
    <w:rsid w:val="000C5BF9"/>
    <w:rsid w:val="000C6DDE"/>
    <w:rsid w:val="000C7207"/>
    <w:rsid w:val="000C76F3"/>
    <w:rsid w:val="000D0BB3"/>
    <w:rsid w:val="000D14BA"/>
    <w:rsid w:val="000D495A"/>
    <w:rsid w:val="000D52B8"/>
    <w:rsid w:val="000D652E"/>
    <w:rsid w:val="000E0632"/>
    <w:rsid w:val="000E07AC"/>
    <w:rsid w:val="000E083A"/>
    <w:rsid w:val="000E112D"/>
    <w:rsid w:val="000E1B9D"/>
    <w:rsid w:val="000E1BE1"/>
    <w:rsid w:val="000E2081"/>
    <w:rsid w:val="000E2D6A"/>
    <w:rsid w:val="000E4105"/>
    <w:rsid w:val="000E4DCE"/>
    <w:rsid w:val="000E5345"/>
    <w:rsid w:val="000E6251"/>
    <w:rsid w:val="000E7CF3"/>
    <w:rsid w:val="000F0742"/>
    <w:rsid w:val="000F1AC9"/>
    <w:rsid w:val="000F2400"/>
    <w:rsid w:val="000F308D"/>
    <w:rsid w:val="000F3254"/>
    <w:rsid w:val="000F370C"/>
    <w:rsid w:val="000F3C0D"/>
    <w:rsid w:val="000F3EA7"/>
    <w:rsid w:val="000F3F1C"/>
    <w:rsid w:val="000F4427"/>
    <w:rsid w:val="000F512B"/>
    <w:rsid w:val="000F5178"/>
    <w:rsid w:val="000F5953"/>
    <w:rsid w:val="000F61F5"/>
    <w:rsid w:val="000F6461"/>
    <w:rsid w:val="000F6A35"/>
    <w:rsid w:val="000F6EE2"/>
    <w:rsid w:val="000F7683"/>
    <w:rsid w:val="000F7EF2"/>
    <w:rsid w:val="00102B79"/>
    <w:rsid w:val="00103468"/>
    <w:rsid w:val="00103A41"/>
    <w:rsid w:val="00103B9B"/>
    <w:rsid w:val="00104E2F"/>
    <w:rsid w:val="00105439"/>
    <w:rsid w:val="00106936"/>
    <w:rsid w:val="001077A8"/>
    <w:rsid w:val="001126B8"/>
    <w:rsid w:val="0011274F"/>
    <w:rsid w:val="00112B53"/>
    <w:rsid w:val="00113600"/>
    <w:rsid w:val="00113F86"/>
    <w:rsid w:val="001146E6"/>
    <w:rsid w:val="0011489D"/>
    <w:rsid w:val="00114A2E"/>
    <w:rsid w:val="001165B4"/>
    <w:rsid w:val="001171DE"/>
    <w:rsid w:val="00117DA2"/>
    <w:rsid w:val="00117FD1"/>
    <w:rsid w:val="00120E0A"/>
    <w:rsid w:val="0012250B"/>
    <w:rsid w:val="001225D9"/>
    <w:rsid w:val="00122B68"/>
    <w:rsid w:val="001234E7"/>
    <w:rsid w:val="00123E16"/>
    <w:rsid w:val="00124747"/>
    <w:rsid w:val="00124F0C"/>
    <w:rsid w:val="001260E6"/>
    <w:rsid w:val="001263D1"/>
    <w:rsid w:val="001276FF"/>
    <w:rsid w:val="00127891"/>
    <w:rsid w:val="00127B88"/>
    <w:rsid w:val="00130F2D"/>
    <w:rsid w:val="001319A8"/>
    <w:rsid w:val="00131B0F"/>
    <w:rsid w:val="00132CBE"/>
    <w:rsid w:val="00132E04"/>
    <w:rsid w:val="00132E64"/>
    <w:rsid w:val="00133444"/>
    <w:rsid w:val="00133F64"/>
    <w:rsid w:val="00134D77"/>
    <w:rsid w:val="001351C0"/>
    <w:rsid w:val="00135D81"/>
    <w:rsid w:val="001360CD"/>
    <w:rsid w:val="0013787D"/>
    <w:rsid w:val="00137BB4"/>
    <w:rsid w:val="001409D4"/>
    <w:rsid w:val="00143B90"/>
    <w:rsid w:val="00143F75"/>
    <w:rsid w:val="00144EC9"/>
    <w:rsid w:val="00146310"/>
    <w:rsid w:val="00146C4B"/>
    <w:rsid w:val="00147C86"/>
    <w:rsid w:val="00147D31"/>
    <w:rsid w:val="00147F02"/>
    <w:rsid w:val="0015104C"/>
    <w:rsid w:val="00151D52"/>
    <w:rsid w:val="00153E1D"/>
    <w:rsid w:val="00154D25"/>
    <w:rsid w:val="001552D9"/>
    <w:rsid w:val="001553E3"/>
    <w:rsid w:val="001561BD"/>
    <w:rsid w:val="00156295"/>
    <w:rsid w:val="00156378"/>
    <w:rsid w:val="001565FF"/>
    <w:rsid w:val="001568B5"/>
    <w:rsid w:val="00156A3C"/>
    <w:rsid w:val="001574C5"/>
    <w:rsid w:val="00157A9D"/>
    <w:rsid w:val="0016109B"/>
    <w:rsid w:val="001612A9"/>
    <w:rsid w:val="001612D0"/>
    <w:rsid w:val="0016278C"/>
    <w:rsid w:val="00163434"/>
    <w:rsid w:val="00164509"/>
    <w:rsid w:val="001651A1"/>
    <w:rsid w:val="00165A77"/>
    <w:rsid w:val="00166117"/>
    <w:rsid w:val="00167D82"/>
    <w:rsid w:val="0017119D"/>
    <w:rsid w:val="00172685"/>
    <w:rsid w:val="00174141"/>
    <w:rsid w:val="001745DC"/>
    <w:rsid w:val="00174646"/>
    <w:rsid w:val="0017500C"/>
    <w:rsid w:val="0017501F"/>
    <w:rsid w:val="00175121"/>
    <w:rsid w:val="001773CF"/>
    <w:rsid w:val="00177542"/>
    <w:rsid w:val="00177728"/>
    <w:rsid w:val="00177AF8"/>
    <w:rsid w:val="00180A39"/>
    <w:rsid w:val="00181667"/>
    <w:rsid w:val="00181970"/>
    <w:rsid w:val="00181E35"/>
    <w:rsid w:val="00182B0F"/>
    <w:rsid w:val="001836E5"/>
    <w:rsid w:val="001849FC"/>
    <w:rsid w:val="00184BF2"/>
    <w:rsid w:val="0018555E"/>
    <w:rsid w:val="00186369"/>
    <w:rsid w:val="00186DA0"/>
    <w:rsid w:val="00186F05"/>
    <w:rsid w:val="00190902"/>
    <w:rsid w:val="00190D6E"/>
    <w:rsid w:val="001919C2"/>
    <w:rsid w:val="00192040"/>
    <w:rsid w:val="001922F7"/>
    <w:rsid w:val="0019273E"/>
    <w:rsid w:val="00192CE9"/>
    <w:rsid w:val="001940B5"/>
    <w:rsid w:val="001941F7"/>
    <w:rsid w:val="0019467D"/>
    <w:rsid w:val="00194AF5"/>
    <w:rsid w:val="00194D2F"/>
    <w:rsid w:val="001970DE"/>
    <w:rsid w:val="0019780A"/>
    <w:rsid w:val="00197975"/>
    <w:rsid w:val="00197BC2"/>
    <w:rsid w:val="001A043C"/>
    <w:rsid w:val="001A0F4A"/>
    <w:rsid w:val="001A142F"/>
    <w:rsid w:val="001A37EC"/>
    <w:rsid w:val="001A4002"/>
    <w:rsid w:val="001A4370"/>
    <w:rsid w:val="001A5587"/>
    <w:rsid w:val="001A56EE"/>
    <w:rsid w:val="001A57BD"/>
    <w:rsid w:val="001A6713"/>
    <w:rsid w:val="001A67C2"/>
    <w:rsid w:val="001A6F86"/>
    <w:rsid w:val="001A7924"/>
    <w:rsid w:val="001AAD4B"/>
    <w:rsid w:val="001B2B08"/>
    <w:rsid w:val="001B354E"/>
    <w:rsid w:val="001B37F7"/>
    <w:rsid w:val="001B40D8"/>
    <w:rsid w:val="001B475F"/>
    <w:rsid w:val="001B677C"/>
    <w:rsid w:val="001B67F3"/>
    <w:rsid w:val="001B7081"/>
    <w:rsid w:val="001B7B92"/>
    <w:rsid w:val="001C01AA"/>
    <w:rsid w:val="001C0361"/>
    <w:rsid w:val="001C20B1"/>
    <w:rsid w:val="001C24AE"/>
    <w:rsid w:val="001C3785"/>
    <w:rsid w:val="001C3CB2"/>
    <w:rsid w:val="001C445C"/>
    <w:rsid w:val="001C4741"/>
    <w:rsid w:val="001C47A5"/>
    <w:rsid w:val="001C4A95"/>
    <w:rsid w:val="001C6F0A"/>
    <w:rsid w:val="001C70AE"/>
    <w:rsid w:val="001D0041"/>
    <w:rsid w:val="001D08FB"/>
    <w:rsid w:val="001D18AF"/>
    <w:rsid w:val="001D272D"/>
    <w:rsid w:val="001D387E"/>
    <w:rsid w:val="001D42CD"/>
    <w:rsid w:val="001D588E"/>
    <w:rsid w:val="001E0DBB"/>
    <w:rsid w:val="001E144E"/>
    <w:rsid w:val="001E1678"/>
    <w:rsid w:val="001E1B4F"/>
    <w:rsid w:val="001E1FA6"/>
    <w:rsid w:val="001E24ED"/>
    <w:rsid w:val="001E2E26"/>
    <w:rsid w:val="001E4047"/>
    <w:rsid w:val="001E63E9"/>
    <w:rsid w:val="001E7AA5"/>
    <w:rsid w:val="001F055C"/>
    <w:rsid w:val="001F0803"/>
    <w:rsid w:val="001F13C6"/>
    <w:rsid w:val="001F2862"/>
    <w:rsid w:val="001F31BA"/>
    <w:rsid w:val="001F3F75"/>
    <w:rsid w:val="001F467F"/>
    <w:rsid w:val="001F4AEC"/>
    <w:rsid w:val="001F521B"/>
    <w:rsid w:val="001F57AC"/>
    <w:rsid w:val="001F5D0C"/>
    <w:rsid w:val="001F62AD"/>
    <w:rsid w:val="001F790A"/>
    <w:rsid w:val="001F7B60"/>
    <w:rsid w:val="001F7BC5"/>
    <w:rsid w:val="002000D1"/>
    <w:rsid w:val="00200B92"/>
    <w:rsid w:val="00201952"/>
    <w:rsid w:val="00202250"/>
    <w:rsid w:val="0020228C"/>
    <w:rsid w:val="00202FD3"/>
    <w:rsid w:val="00203A65"/>
    <w:rsid w:val="002059B8"/>
    <w:rsid w:val="00206FBF"/>
    <w:rsid w:val="0021084B"/>
    <w:rsid w:val="002112F6"/>
    <w:rsid w:val="0021181C"/>
    <w:rsid w:val="002119BB"/>
    <w:rsid w:val="002125E1"/>
    <w:rsid w:val="00212B03"/>
    <w:rsid w:val="002131BF"/>
    <w:rsid w:val="0021358D"/>
    <w:rsid w:val="00214CBA"/>
    <w:rsid w:val="00215728"/>
    <w:rsid w:val="00215889"/>
    <w:rsid w:val="00215A2C"/>
    <w:rsid w:val="00216577"/>
    <w:rsid w:val="0021682D"/>
    <w:rsid w:val="00216F45"/>
    <w:rsid w:val="002170E7"/>
    <w:rsid w:val="002221E5"/>
    <w:rsid w:val="00222B61"/>
    <w:rsid w:val="00223D3E"/>
    <w:rsid w:val="00224141"/>
    <w:rsid w:val="00224158"/>
    <w:rsid w:val="00225AB0"/>
    <w:rsid w:val="00225C11"/>
    <w:rsid w:val="0022680D"/>
    <w:rsid w:val="002310AC"/>
    <w:rsid w:val="00231F79"/>
    <w:rsid w:val="002332AC"/>
    <w:rsid w:val="002332BD"/>
    <w:rsid w:val="00233693"/>
    <w:rsid w:val="00233CE2"/>
    <w:rsid w:val="00235D6D"/>
    <w:rsid w:val="002360CB"/>
    <w:rsid w:val="00236346"/>
    <w:rsid w:val="00236BC7"/>
    <w:rsid w:val="00236BE7"/>
    <w:rsid w:val="002377DB"/>
    <w:rsid w:val="00237AF4"/>
    <w:rsid w:val="00240550"/>
    <w:rsid w:val="002405BB"/>
    <w:rsid w:val="00241EFF"/>
    <w:rsid w:val="002422C6"/>
    <w:rsid w:val="002431D9"/>
    <w:rsid w:val="00243215"/>
    <w:rsid w:val="002450A3"/>
    <w:rsid w:val="00245401"/>
    <w:rsid w:val="00246004"/>
    <w:rsid w:val="00247BC2"/>
    <w:rsid w:val="0025009E"/>
    <w:rsid w:val="00250390"/>
    <w:rsid w:val="002522A9"/>
    <w:rsid w:val="002529A1"/>
    <w:rsid w:val="00253C2D"/>
    <w:rsid w:val="0025408A"/>
    <w:rsid w:val="00254107"/>
    <w:rsid w:val="002545CE"/>
    <w:rsid w:val="00255F53"/>
    <w:rsid w:val="00255FDC"/>
    <w:rsid w:val="002561E8"/>
    <w:rsid w:val="0025711F"/>
    <w:rsid w:val="002572DC"/>
    <w:rsid w:val="00257713"/>
    <w:rsid w:val="002609F4"/>
    <w:rsid w:val="002619D5"/>
    <w:rsid w:val="00261E6F"/>
    <w:rsid w:val="002626D4"/>
    <w:rsid w:val="002628CB"/>
    <w:rsid w:val="00262986"/>
    <w:rsid w:val="00262C52"/>
    <w:rsid w:val="00262FD9"/>
    <w:rsid w:val="00263276"/>
    <w:rsid w:val="002637C5"/>
    <w:rsid w:val="002644B2"/>
    <w:rsid w:val="00264DBC"/>
    <w:rsid w:val="00267185"/>
    <w:rsid w:val="00270B82"/>
    <w:rsid w:val="00270D79"/>
    <w:rsid w:val="002717CD"/>
    <w:rsid w:val="00272CFE"/>
    <w:rsid w:val="002736E7"/>
    <w:rsid w:val="00274712"/>
    <w:rsid w:val="0027487C"/>
    <w:rsid w:val="002748FD"/>
    <w:rsid w:val="00275F90"/>
    <w:rsid w:val="00276613"/>
    <w:rsid w:val="002776F9"/>
    <w:rsid w:val="002777FE"/>
    <w:rsid w:val="00277C22"/>
    <w:rsid w:val="00277CE2"/>
    <w:rsid w:val="00277EDA"/>
    <w:rsid w:val="002802C2"/>
    <w:rsid w:val="0028115A"/>
    <w:rsid w:val="002818DB"/>
    <w:rsid w:val="00281E5C"/>
    <w:rsid w:val="00281F4A"/>
    <w:rsid w:val="002820F3"/>
    <w:rsid w:val="00283AA0"/>
    <w:rsid w:val="0028424E"/>
    <w:rsid w:val="0028594B"/>
    <w:rsid w:val="00285B34"/>
    <w:rsid w:val="002900BB"/>
    <w:rsid w:val="00290919"/>
    <w:rsid w:val="002909E1"/>
    <w:rsid w:val="00291833"/>
    <w:rsid w:val="0029254C"/>
    <w:rsid w:val="00292706"/>
    <w:rsid w:val="002937FA"/>
    <w:rsid w:val="002948C5"/>
    <w:rsid w:val="00294CDE"/>
    <w:rsid w:val="00294D24"/>
    <w:rsid w:val="002953A2"/>
    <w:rsid w:val="00296226"/>
    <w:rsid w:val="00296428"/>
    <w:rsid w:val="00296F14"/>
    <w:rsid w:val="00297836"/>
    <w:rsid w:val="002A2376"/>
    <w:rsid w:val="002A2499"/>
    <w:rsid w:val="002A2C7C"/>
    <w:rsid w:val="002A306D"/>
    <w:rsid w:val="002A3BAD"/>
    <w:rsid w:val="002A4A0E"/>
    <w:rsid w:val="002A5196"/>
    <w:rsid w:val="002A6144"/>
    <w:rsid w:val="002A620A"/>
    <w:rsid w:val="002A6A7F"/>
    <w:rsid w:val="002A7D30"/>
    <w:rsid w:val="002A7E72"/>
    <w:rsid w:val="002A7E9B"/>
    <w:rsid w:val="002B11DC"/>
    <w:rsid w:val="002B124D"/>
    <w:rsid w:val="002B1883"/>
    <w:rsid w:val="002B1ACF"/>
    <w:rsid w:val="002B1B0E"/>
    <w:rsid w:val="002B1C06"/>
    <w:rsid w:val="002B24B5"/>
    <w:rsid w:val="002B2BE6"/>
    <w:rsid w:val="002B2C3F"/>
    <w:rsid w:val="002B3AEA"/>
    <w:rsid w:val="002B41FC"/>
    <w:rsid w:val="002B5022"/>
    <w:rsid w:val="002B567B"/>
    <w:rsid w:val="002B5A71"/>
    <w:rsid w:val="002B5F0A"/>
    <w:rsid w:val="002B6172"/>
    <w:rsid w:val="002B700C"/>
    <w:rsid w:val="002B78A4"/>
    <w:rsid w:val="002C1E50"/>
    <w:rsid w:val="002C1E98"/>
    <w:rsid w:val="002C1EBE"/>
    <w:rsid w:val="002C3351"/>
    <w:rsid w:val="002C38C5"/>
    <w:rsid w:val="002C3A05"/>
    <w:rsid w:val="002C42D8"/>
    <w:rsid w:val="002C503C"/>
    <w:rsid w:val="002C5149"/>
    <w:rsid w:val="002C5265"/>
    <w:rsid w:val="002C52F9"/>
    <w:rsid w:val="002C693F"/>
    <w:rsid w:val="002C6F6F"/>
    <w:rsid w:val="002C7728"/>
    <w:rsid w:val="002C7B9C"/>
    <w:rsid w:val="002C7E21"/>
    <w:rsid w:val="002D2DCE"/>
    <w:rsid w:val="002D30DC"/>
    <w:rsid w:val="002D317A"/>
    <w:rsid w:val="002D433C"/>
    <w:rsid w:val="002D472C"/>
    <w:rsid w:val="002D513B"/>
    <w:rsid w:val="002D5FEF"/>
    <w:rsid w:val="002D6D0F"/>
    <w:rsid w:val="002D6D8F"/>
    <w:rsid w:val="002E2129"/>
    <w:rsid w:val="002E2188"/>
    <w:rsid w:val="002E27E7"/>
    <w:rsid w:val="002E2A67"/>
    <w:rsid w:val="002E2CE8"/>
    <w:rsid w:val="002E3FA3"/>
    <w:rsid w:val="002E575E"/>
    <w:rsid w:val="002E5835"/>
    <w:rsid w:val="002E6699"/>
    <w:rsid w:val="002E7460"/>
    <w:rsid w:val="002F2431"/>
    <w:rsid w:val="002F2E76"/>
    <w:rsid w:val="002F4F45"/>
    <w:rsid w:val="002F507B"/>
    <w:rsid w:val="002F58BB"/>
    <w:rsid w:val="002F58E2"/>
    <w:rsid w:val="002F61D6"/>
    <w:rsid w:val="002F689F"/>
    <w:rsid w:val="002F7E01"/>
    <w:rsid w:val="0030008E"/>
    <w:rsid w:val="00301CC4"/>
    <w:rsid w:val="003022F8"/>
    <w:rsid w:val="0030236F"/>
    <w:rsid w:val="003042C3"/>
    <w:rsid w:val="003054BF"/>
    <w:rsid w:val="00305B7B"/>
    <w:rsid w:val="00305D6A"/>
    <w:rsid w:val="00306F6C"/>
    <w:rsid w:val="003103B0"/>
    <w:rsid w:val="003111AD"/>
    <w:rsid w:val="003112FD"/>
    <w:rsid w:val="00312149"/>
    <w:rsid w:val="0031250F"/>
    <w:rsid w:val="00312FEB"/>
    <w:rsid w:val="0031322F"/>
    <w:rsid w:val="003133FF"/>
    <w:rsid w:val="00314041"/>
    <w:rsid w:val="0031484D"/>
    <w:rsid w:val="00314B37"/>
    <w:rsid w:val="00314CD6"/>
    <w:rsid w:val="0031587B"/>
    <w:rsid w:val="003161F8"/>
    <w:rsid w:val="00316B18"/>
    <w:rsid w:val="00317920"/>
    <w:rsid w:val="00317F56"/>
    <w:rsid w:val="003208BC"/>
    <w:rsid w:val="00320B41"/>
    <w:rsid w:val="00320C34"/>
    <w:rsid w:val="00320D58"/>
    <w:rsid w:val="00320F4F"/>
    <w:rsid w:val="003215C5"/>
    <w:rsid w:val="0032163A"/>
    <w:rsid w:val="003221D9"/>
    <w:rsid w:val="0032250A"/>
    <w:rsid w:val="003232FA"/>
    <w:rsid w:val="00323D79"/>
    <w:rsid w:val="00323DB2"/>
    <w:rsid w:val="00323E2E"/>
    <w:rsid w:val="003251E1"/>
    <w:rsid w:val="00325E7E"/>
    <w:rsid w:val="00327156"/>
    <w:rsid w:val="003277D8"/>
    <w:rsid w:val="003305CE"/>
    <w:rsid w:val="00330EE8"/>
    <w:rsid w:val="003312E9"/>
    <w:rsid w:val="003313AB"/>
    <w:rsid w:val="003314B1"/>
    <w:rsid w:val="00331764"/>
    <w:rsid w:val="00331793"/>
    <w:rsid w:val="00331881"/>
    <w:rsid w:val="00331907"/>
    <w:rsid w:val="003324AE"/>
    <w:rsid w:val="00333212"/>
    <w:rsid w:val="003339F3"/>
    <w:rsid w:val="00333EF2"/>
    <w:rsid w:val="0033405C"/>
    <w:rsid w:val="003340D4"/>
    <w:rsid w:val="00334C2A"/>
    <w:rsid w:val="00335BCD"/>
    <w:rsid w:val="003369D8"/>
    <w:rsid w:val="00336C1A"/>
    <w:rsid w:val="00340A9C"/>
    <w:rsid w:val="0034144A"/>
    <w:rsid w:val="00343410"/>
    <w:rsid w:val="003448D4"/>
    <w:rsid w:val="0034580D"/>
    <w:rsid w:val="00345DE4"/>
    <w:rsid w:val="003461A9"/>
    <w:rsid w:val="00346938"/>
    <w:rsid w:val="00350367"/>
    <w:rsid w:val="00350610"/>
    <w:rsid w:val="003510D7"/>
    <w:rsid w:val="003517FE"/>
    <w:rsid w:val="003519F9"/>
    <w:rsid w:val="00351E9B"/>
    <w:rsid w:val="003544C4"/>
    <w:rsid w:val="003554E5"/>
    <w:rsid w:val="00357492"/>
    <w:rsid w:val="0036053A"/>
    <w:rsid w:val="003617C3"/>
    <w:rsid w:val="0036287B"/>
    <w:rsid w:val="003629F6"/>
    <w:rsid w:val="003631EE"/>
    <w:rsid w:val="003638C2"/>
    <w:rsid w:val="0036562A"/>
    <w:rsid w:val="0036630D"/>
    <w:rsid w:val="00367808"/>
    <w:rsid w:val="00367AE3"/>
    <w:rsid w:val="00367C96"/>
    <w:rsid w:val="00367DF7"/>
    <w:rsid w:val="00370E9A"/>
    <w:rsid w:val="003715B0"/>
    <w:rsid w:val="00371B76"/>
    <w:rsid w:val="00372418"/>
    <w:rsid w:val="00372EA3"/>
    <w:rsid w:val="003731BE"/>
    <w:rsid w:val="00373264"/>
    <w:rsid w:val="0037418F"/>
    <w:rsid w:val="003750CA"/>
    <w:rsid w:val="003754FE"/>
    <w:rsid w:val="00376083"/>
    <w:rsid w:val="00376667"/>
    <w:rsid w:val="00377451"/>
    <w:rsid w:val="00380665"/>
    <w:rsid w:val="003809F1"/>
    <w:rsid w:val="00381797"/>
    <w:rsid w:val="00383632"/>
    <w:rsid w:val="003842D5"/>
    <w:rsid w:val="00385529"/>
    <w:rsid w:val="00385661"/>
    <w:rsid w:val="0038643A"/>
    <w:rsid w:val="00387019"/>
    <w:rsid w:val="003872B3"/>
    <w:rsid w:val="00390B15"/>
    <w:rsid w:val="00390DE9"/>
    <w:rsid w:val="00390DEA"/>
    <w:rsid w:val="00392229"/>
    <w:rsid w:val="00392920"/>
    <w:rsid w:val="00393DD2"/>
    <w:rsid w:val="003956C2"/>
    <w:rsid w:val="00397FD8"/>
    <w:rsid w:val="003A00F2"/>
    <w:rsid w:val="003A0716"/>
    <w:rsid w:val="003A0B91"/>
    <w:rsid w:val="003A0BC6"/>
    <w:rsid w:val="003A1FA0"/>
    <w:rsid w:val="003A298B"/>
    <w:rsid w:val="003A366C"/>
    <w:rsid w:val="003A38A2"/>
    <w:rsid w:val="003A46D5"/>
    <w:rsid w:val="003A4979"/>
    <w:rsid w:val="003A5809"/>
    <w:rsid w:val="003A5BE5"/>
    <w:rsid w:val="003A63C2"/>
    <w:rsid w:val="003A6D3B"/>
    <w:rsid w:val="003A7A14"/>
    <w:rsid w:val="003B010F"/>
    <w:rsid w:val="003B0BFB"/>
    <w:rsid w:val="003B1EA3"/>
    <w:rsid w:val="003B2895"/>
    <w:rsid w:val="003B3650"/>
    <w:rsid w:val="003B554F"/>
    <w:rsid w:val="003B60BE"/>
    <w:rsid w:val="003B61C8"/>
    <w:rsid w:val="003B6211"/>
    <w:rsid w:val="003B6CCD"/>
    <w:rsid w:val="003C06F6"/>
    <w:rsid w:val="003C0C17"/>
    <w:rsid w:val="003C11B1"/>
    <w:rsid w:val="003C3389"/>
    <w:rsid w:val="003C4830"/>
    <w:rsid w:val="003C5161"/>
    <w:rsid w:val="003C575C"/>
    <w:rsid w:val="003C6194"/>
    <w:rsid w:val="003C6CFF"/>
    <w:rsid w:val="003C75A8"/>
    <w:rsid w:val="003C7F53"/>
    <w:rsid w:val="003D0615"/>
    <w:rsid w:val="003D0885"/>
    <w:rsid w:val="003D1273"/>
    <w:rsid w:val="003D1CA9"/>
    <w:rsid w:val="003D1D9B"/>
    <w:rsid w:val="003D278F"/>
    <w:rsid w:val="003D6825"/>
    <w:rsid w:val="003D6A94"/>
    <w:rsid w:val="003D6E55"/>
    <w:rsid w:val="003D75B7"/>
    <w:rsid w:val="003E0A7A"/>
    <w:rsid w:val="003E1B5C"/>
    <w:rsid w:val="003E2842"/>
    <w:rsid w:val="003E2BAF"/>
    <w:rsid w:val="003E3FD9"/>
    <w:rsid w:val="003E4D72"/>
    <w:rsid w:val="003E4DD0"/>
    <w:rsid w:val="003E62C0"/>
    <w:rsid w:val="003E7593"/>
    <w:rsid w:val="003E7690"/>
    <w:rsid w:val="003E7B39"/>
    <w:rsid w:val="003E7D5F"/>
    <w:rsid w:val="003F1BDC"/>
    <w:rsid w:val="003F22C2"/>
    <w:rsid w:val="003F34C8"/>
    <w:rsid w:val="003F35C7"/>
    <w:rsid w:val="003F403A"/>
    <w:rsid w:val="003F4AE1"/>
    <w:rsid w:val="003F64AD"/>
    <w:rsid w:val="003F6A0F"/>
    <w:rsid w:val="003F6C8F"/>
    <w:rsid w:val="003F75F6"/>
    <w:rsid w:val="003F7A91"/>
    <w:rsid w:val="003F7DCB"/>
    <w:rsid w:val="003F7F0C"/>
    <w:rsid w:val="004001AF"/>
    <w:rsid w:val="00400AF3"/>
    <w:rsid w:val="00400B74"/>
    <w:rsid w:val="00401F64"/>
    <w:rsid w:val="00402CF1"/>
    <w:rsid w:val="00402D98"/>
    <w:rsid w:val="004030E3"/>
    <w:rsid w:val="004037BE"/>
    <w:rsid w:val="004044CB"/>
    <w:rsid w:val="0040482A"/>
    <w:rsid w:val="00404ECC"/>
    <w:rsid w:val="00405DFC"/>
    <w:rsid w:val="004065E6"/>
    <w:rsid w:val="004076B6"/>
    <w:rsid w:val="004078F9"/>
    <w:rsid w:val="00407DAB"/>
    <w:rsid w:val="004104E1"/>
    <w:rsid w:val="00410531"/>
    <w:rsid w:val="004108B8"/>
    <w:rsid w:val="00410D13"/>
    <w:rsid w:val="00410F41"/>
    <w:rsid w:val="00412496"/>
    <w:rsid w:val="00412988"/>
    <w:rsid w:val="0041340B"/>
    <w:rsid w:val="00413FB3"/>
    <w:rsid w:val="0041497C"/>
    <w:rsid w:val="00414D26"/>
    <w:rsid w:val="00415230"/>
    <w:rsid w:val="00415FC9"/>
    <w:rsid w:val="00416739"/>
    <w:rsid w:val="00416BE6"/>
    <w:rsid w:val="00416C27"/>
    <w:rsid w:val="00417F63"/>
    <w:rsid w:val="00420A94"/>
    <w:rsid w:val="00420ACE"/>
    <w:rsid w:val="00421E15"/>
    <w:rsid w:val="004236A1"/>
    <w:rsid w:val="00423AC3"/>
    <w:rsid w:val="00423AD3"/>
    <w:rsid w:val="00424415"/>
    <w:rsid w:val="00424425"/>
    <w:rsid w:val="00424D27"/>
    <w:rsid w:val="0042514B"/>
    <w:rsid w:val="004253E1"/>
    <w:rsid w:val="0042585D"/>
    <w:rsid w:val="00425EF4"/>
    <w:rsid w:val="004263B7"/>
    <w:rsid w:val="00427CCA"/>
    <w:rsid w:val="004306E6"/>
    <w:rsid w:val="0043089C"/>
    <w:rsid w:val="00430E05"/>
    <w:rsid w:val="00431F00"/>
    <w:rsid w:val="00431F30"/>
    <w:rsid w:val="0043266D"/>
    <w:rsid w:val="00432A2D"/>
    <w:rsid w:val="00433947"/>
    <w:rsid w:val="0043451F"/>
    <w:rsid w:val="004354CF"/>
    <w:rsid w:val="00436C58"/>
    <w:rsid w:val="00436D1C"/>
    <w:rsid w:val="00437260"/>
    <w:rsid w:val="004376D9"/>
    <w:rsid w:val="00440AFD"/>
    <w:rsid w:val="00440C53"/>
    <w:rsid w:val="00444D25"/>
    <w:rsid w:val="00445316"/>
    <w:rsid w:val="0044559E"/>
    <w:rsid w:val="00446504"/>
    <w:rsid w:val="0045019E"/>
    <w:rsid w:val="00451253"/>
    <w:rsid w:val="004514E3"/>
    <w:rsid w:val="00451A11"/>
    <w:rsid w:val="00452980"/>
    <w:rsid w:val="0045362E"/>
    <w:rsid w:val="004536B8"/>
    <w:rsid w:val="00453EE4"/>
    <w:rsid w:val="004542AC"/>
    <w:rsid w:val="00456030"/>
    <w:rsid w:val="00457294"/>
    <w:rsid w:val="00457465"/>
    <w:rsid w:val="00460008"/>
    <w:rsid w:val="00460A48"/>
    <w:rsid w:val="00462109"/>
    <w:rsid w:val="00462A15"/>
    <w:rsid w:val="0046332E"/>
    <w:rsid w:val="00464E44"/>
    <w:rsid w:val="00466784"/>
    <w:rsid w:val="00467B4B"/>
    <w:rsid w:val="00467B51"/>
    <w:rsid w:val="0047116C"/>
    <w:rsid w:val="004712A0"/>
    <w:rsid w:val="00471ED0"/>
    <w:rsid w:val="00472138"/>
    <w:rsid w:val="00472A23"/>
    <w:rsid w:val="00473AB2"/>
    <w:rsid w:val="00474994"/>
    <w:rsid w:val="00474A96"/>
    <w:rsid w:val="00474B82"/>
    <w:rsid w:val="00474DA8"/>
    <w:rsid w:val="004750BF"/>
    <w:rsid w:val="00475A7D"/>
    <w:rsid w:val="00475BB2"/>
    <w:rsid w:val="00475BF2"/>
    <w:rsid w:val="004765BE"/>
    <w:rsid w:val="004768D4"/>
    <w:rsid w:val="00476ED2"/>
    <w:rsid w:val="00477CDE"/>
    <w:rsid w:val="00477F80"/>
    <w:rsid w:val="004802F2"/>
    <w:rsid w:val="00480850"/>
    <w:rsid w:val="00480F85"/>
    <w:rsid w:val="0048130D"/>
    <w:rsid w:val="00481BB7"/>
    <w:rsid w:val="00481DF1"/>
    <w:rsid w:val="0048296E"/>
    <w:rsid w:val="00483AE4"/>
    <w:rsid w:val="0048417F"/>
    <w:rsid w:val="00484CE9"/>
    <w:rsid w:val="00486325"/>
    <w:rsid w:val="004877CC"/>
    <w:rsid w:val="00490559"/>
    <w:rsid w:val="004911B3"/>
    <w:rsid w:val="00493099"/>
    <w:rsid w:val="00494453"/>
    <w:rsid w:val="00494A22"/>
    <w:rsid w:val="00495F41"/>
    <w:rsid w:val="004967C2"/>
    <w:rsid w:val="004969E2"/>
    <w:rsid w:val="00496BC9"/>
    <w:rsid w:val="00496BD9"/>
    <w:rsid w:val="004A0133"/>
    <w:rsid w:val="004A21BF"/>
    <w:rsid w:val="004A302A"/>
    <w:rsid w:val="004A351B"/>
    <w:rsid w:val="004A4194"/>
    <w:rsid w:val="004A45FA"/>
    <w:rsid w:val="004A6494"/>
    <w:rsid w:val="004A64FC"/>
    <w:rsid w:val="004A7B24"/>
    <w:rsid w:val="004B1727"/>
    <w:rsid w:val="004B1EEF"/>
    <w:rsid w:val="004B350F"/>
    <w:rsid w:val="004B3858"/>
    <w:rsid w:val="004B3DDA"/>
    <w:rsid w:val="004B4D6A"/>
    <w:rsid w:val="004B5190"/>
    <w:rsid w:val="004B572E"/>
    <w:rsid w:val="004B66EC"/>
    <w:rsid w:val="004B6E6C"/>
    <w:rsid w:val="004B76FB"/>
    <w:rsid w:val="004C0787"/>
    <w:rsid w:val="004C1407"/>
    <w:rsid w:val="004C1E3C"/>
    <w:rsid w:val="004C23F7"/>
    <w:rsid w:val="004C32A0"/>
    <w:rsid w:val="004C48BE"/>
    <w:rsid w:val="004C74E0"/>
    <w:rsid w:val="004D07EE"/>
    <w:rsid w:val="004D0CF8"/>
    <w:rsid w:val="004D12BB"/>
    <w:rsid w:val="004D1619"/>
    <w:rsid w:val="004D22BD"/>
    <w:rsid w:val="004D2A27"/>
    <w:rsid w:val="004D42DA"/>
    <w:rsid w:val="004D446F"/>
    <w:rsid w:val="004D58F4"/>
    <w:rsid w:val="004D63DB"/>
    <w:rsid w:val="004D643F"/>
    <w:rsid w:val="004D73CE"/>
    <w:rsid w:val="004D7FF2"/>
    <w:rsid w:val="004E1C67"/>
    <w:rsid w:val="004E23A5"/>
    <w:rsid w:val="004E34A5"/>
    <w:rsid w:val="004E463B"/>
    <w:rsid w:val="004E60D9"/>
    <w:rsid w:val="004E64BE"/>
    <w:rsid w:val="004E730C"/>
    <w:rsid w:val="004F01D6"/>
    <w:rsid w:val="004F2566"/>
    <w:rsid w:val="004F4DAF"/>
    <w:rsid w:val="004F4DF7"/>
    <w:rsid w:val="004F7501"/>
    <w:rsid w:val="00502016"/>
    <w:rsid w:val="00502FEA"/>
    <w:rsid w:val="005032B3"/>
    <w:rsid w:val="005043A3"/>
    <w:rsid w:val="00505143"/>
    <w:rsid w:val="005069E0"/>
    <w:rsid w:val="00506E4D"/>
    <w:rsid w:val="005078D9"/>
    <w:rsid w:val="00510734"/>
    <w:rsid w:val="0051149C"/>
    <w:rsid w:val="00511C89"/>
    <w:rsid w:val="0051249D"/>
    <w:rsid w:val="00512C9B"/>
    <w:rsid w:val="00512F1A"/>
    <w:rsid w:val="0051408D"/>
    <w:rsid w:val="005144F8"/>
    <w:rsid w:val="00514980"/>
    <w:rsid w:val="00514D6A"/>
    <w:rsid w:val="005161C5"/>
    <w:rsid w:val="0052016E"/>
    <w:rsid w:val="00520253"/>
    <w:rsid w:val="005207B6"/>
    <w:rsid w:val="00521655"/>
    <w:rsid w:val="0052292E"/>
    <w:rsid w:val="00522A43"/>
    <w:rsid w:val="00523E71"/>
    <w:rsid w:val="005244BA"/>
    <w:rsid w:val="0052475F"/>
    <w:rsid w:val="0052543C"/>
    <w:rsid w:val="00525736"/>
    <w:rsid w:val="00525A89"/>
    <w:rsid w:val="0052602B"/>
    <w:rsid w:val="00526CC7"/>
    <w:rsid w:val="00530901"/>
    <w:rsid w:val="00530B79"/>
    <w:rsid w:val="0053133B"/>
    <w:rsid w:val="0053179B"/>
    <w:rsid w:val="00531F8C"/>
    <w:rsid w:val="0053343D"/>
    <w:rsid w:val="00533486"/>
    <w:rsid w:val="00533A3C"/>
    <w:rsid w:val="00533B21"/>
    <w:rsid w:val="00534A9D"/>
    <w:rsid w:val="00534E86"/>
    <w:rsid w:val="0053601F"/>
    <w:rsid w:val="005374EB"/>
    <w:rsid w:val="0053762C"/>
    <w:rsid w:val="00537B3E"/>
    <w:rsid w:val="00540193"/>
    <w:rsid w:val="00540A69"/>
    <w:rsid w:val="00540D2B"/>
    <w:rsid w:val="00540EB3"/>
    <w:rsid w:val="005411AA"/>
    <w:rsid w:val="005418D0"/>
    <w:rsid w:val="00541C1B"/>
    <w:rsid w:val="00544306"/>
    <w:rsid w:val="005445C0"/>
    <w:rsid w:val="00544C16"/>
    <w:rsid w:val="005455F9"/>
    <w:rsid w:val="0054599C"/>
    <w:rsid w:val="00546AB7"/>
    <w:rsid w:val="00546E57"/>
    <w:rsid w:val="00546E76"/>
    <w:rsid w:val="005501AA"/>
    <w:rsid w:val="00551C65"/>
    <w:rsid w:val="00552111"/>
    <w:rsid w:val="005529E7"/>
    <w:rsid w:val="0055347F"/>
    <w:rsid w:val="00553635"/>
    <w:rsid w:val="00553A07"/>
    <w:rsid w:val="00553E4B"/>
    <w:rsid w:val="005542F0"/>
    <w:rsid w:val="005548E4"/>
    <w:rsid w:val="005550A7"/>
    <w:rsid w:val="00555281"/>
    <w:rsid w:val="00555C26"/>
    <w:rsid w:val="00555E28"/>
    <w:rsid w:val="00556BFE"/>
    <w:rsid w:val="00556D5D"/>
    <w:rsid w:val="0055703F"/>
    <w:rsid w:val="00557085"/>
    <w:rsid w:val="0055711B"/>
    <w:rsid w:val="00561602"/>
    <w:rsid w:val="00561D63"/>
    <w:rsid w:val="0056436D"/>
    <w:rsid w:val="0056696A"/>
    <w:rsid w:val="00567A15"/>
    <w:rsid w:val="00567CCF"/>
    <w:rsid w:val="00567F27"/>
    <w:rsid w:val="005703C2"/>
    <w:rsid w:val="00572304"/>
    <w:rsid w:val="00572520"/>
    <w:rsid w:val="00572903"/>
    <w:rsid w:val="0057329E"/>
    <w:rsid w:val="005733A5"/>
    <w:rsid w:val="00573B5A"/>
    <w:rsid w:val="00574C1A"/>
    <w:rsid w:val="005762C3"/>
    <w:rsid w:val="00576D04"/>
    <w:rsid w:val="00577F3A"/>
    <w:rsid w:val="0058191A"/>
    <w:rsid w:val="0058200F"/>
    <w:rsid w:val="00583529"/>
    <w:rsid w:val="00583C30"/>
    <w:rsid w:val="00584458"/>
    <w:rsid w:val="005847A7"/>
    <w:rsid w:val="00584E49"/>
    <w:rsid w:val="005873AD"/>
    <w:rsid w:val="005874BC"/>
    <w:rsid w:val="00587CC7"/>
    <w:rsid w:val="00587E22"/>
    <w:rsid w:val="00590625"/>
    <w:rsid w:val="005922E2"/>
    <w:rsid w:val="005924DC"/>
    <w:rsid w:val="005927FD"/>
    <w:rsid w:val="00592CED"/>
    <w:rsid w:val="005935F5"/>
    <w:rsid w:val="00594D40"/>
    <w:rsid w:val="00596321"/>
    <w:rsid w:val="0059649E"/>
    <w:rsid w:val="005965D3"/>
    <w:rsid w:val="00596ABD"/>
    <w:rsid w:val="00596B43"/>
    <w:rsid w:val="00597631"/>
    <w:rsid w:val="005A135F"/>
    <w:rsid w:val="005A14A4"/>
    <w:rsid w:val="005A427B"/>
    <w:rsid w:val="005A4565"/>
    <w:rsid w:val="005A496D"/>
    <w:rsid w:val="005A5301"/>
    <w:rsid w:val="005A60BF"/>
    <w:rsid w:val="005A6F93"/>
    <w:rsid w:val="005A6FB5"/>
    <w:rsid w:val="005A75E2"/>
    <w:rsid w:val="005A7F04"/>
    <w:rsid w:val="005B008E"/>
    <w:rsid w:val="005B045F"/>
    <w:rsid w:val="005B0F83"/>
    <w:rsid w:val="005B19F6"/>
    <w:rsid w:val="005B2F35"/>
    <w:rsid w:val="005B38C9"/>
    <w:rsid w:val="005B5FCE"/>
    <w:rsid w:val="005B5FD6"/>
    <w:rsid w:val="005B7387"/>
    <w:rsid w:val="005B751B"/>
    <w:rsid w:val="005B7BFA"/>
    <w:rsid w:val="005B7CE5"/>
    <w:rsid w:val="005C04D3"/>
    <w:rsid w:val="005C19A7"/>
    <w:rsid w:val="005C1CFA"/>
    <w:rsid w:val="005C2291"/>
    <w:rsid w:val="005C25A7"/>
    <w:rsid w:val="005C2917"/>
    <w:rsid w:val="005C29E7"/>
    <w:rsid w:val="005C2AC3"/>
    <w:rsid w:val="005C2AD8"/>
    <w:rsid w:val="005C2CB2"/>
    <w:rsid w:val="005C2F98"/>
    <w:rsid w:val="005C4169"/>
    <w:rsid w:val="005C41EA"/>
    <w:rsid w:val="005C43DF"/>
    <w:rsid w:val="005C5D03"/>
    <w:rsid w:val="005C69A4"/>
    <w:rsid w:val="005D051D"/>
    <w:rsid w:val="005D1976"/>
    <w:rsid w:val="005D1C23"/>
    <w:rsid w:val="005D1C91"/>
    <w:rsid w:val="005D23ED"/>
    <w:rsid w:val="005D491B"/>
    <w:rsid w:val="005D5639"/>
    <w:rsid w:val="005D5C52"/>
    <w:rsid w:val="005D6245"/>
    <w:rsid w:val="005D6E55"/>
    <w:rsid w:val="005E051F"/>
    <w:rsid w:val="005E0CD9"/>
    <w:rsid w:val="005E0D76"/>
    <w:rsid w:val="005E0E78"/>
    <w:rsid w:val="005E1078"/>
    <w:rsid w:val="005E3BBB"/>
    <w:rsid w:val="005E413E"/>
    <w:rsid w:val="005E4F10"/>
    <w:rsid w:val="005E4F1F"/>
    <w:rsid w:val="005E5678"/>
    <w:rsid w:val="005E5909"/>
    <w:rsid w:val="005E5E21"/>
    <w:rsid w:val="005E62C2"/>
    <w:rsid w:val="005E6DFC"/>
    <w:rsid w:val="005F093B"/>
    <w:rsid w:val="005F1F01"/>
    <w:rsid w:val="005F237A"/>
    <w:rsid w:val="005F4380"/>
    <w:rsid w:val="005F4A59"/>
    <w:rsid w:val="005F4E36"/>
    <w:rsid w:val="005F5444"/>
    <w:rsid w:val="005F571C"/>
    <w:rsid w:val="005F5B92"/>
    <w:rsid w:val="005F6A2E"/>
    <w:rsid w:val="006005A8"/>
    <w:rsid w:val="00600988"/>
    <w:rsid w:val="00601102"/>
    <w:rsid w:val="00601A07"/>
    <w:rsid w:val="00602010"/>
    <w:rsid w:val="00602249"/>
    <w:rsid w:val="0060415F"/>
    <w:rsid w:val="00604C65"/>
    <w:rsid w:val="006056B4"/>
    <w:rsid w:val="006057FF"/>
    <w:rsid w:val="00606541"/>
    <w:rsid w:val="006072C4"/>
    <w:rsid w:val="00610560"/>
    <w:rsid w:val="00610909"/>
    <w:rsid w:val="00610BDD"/>
    <w:rsid w:val="00611373"/>
    <w:rsid w:val="006118F0"/>
    <w:rsid w:val="006135B4"/>
    <w:rsid w:val="00613B19"/>
    <w:rsid w:val="0061432C"/>
    <w:rsid w:val="00614E04"/>
    <w:rsid w:val="00614F80"/>
    <w:rsid w:val="00614FF0"/>
    <w:rsid w:val="00615D3E"/>
    <w:rsid w:val="006168C0"/>
    <w:rsid w:val="00616E7F"/>
    <w:rsid w:val="00617D1B"/>
    <w:rsid w:val="00620396"/>
    <w:rsid w:val="00620A54"/>
    <w:rsid w:val="00620EB6"/>
    <w:rsid w:val="006218D5"/>
    <w:rsid w:val="00621928"/>
    <w:rsid w:val="00622C83"/>
    <w:rsid w:val="00623F39"/>
    <w:rsid w:val="0062684C"/>
    <w:rsid w:val="00626B99"/>
    <w:rsid w:val="0063095F"/>
    <w:rsid w:val="00631A84"/>
    <w:rsid w:val="00631E89"/>
    <w:rsid w:val="00632949"/>
    <w:rsid w:val="00633EB9"/>
    <w:rsid w:val="006348F2"/>
    <w:rsid w:val="006351A9"/>
    <w:rsid w:val="00635A44"/>
    <w:rsid w:val="006361D6"/>
    <w:rsid w:val="0063647F"/>
    <w:rsid w:val="0063680A"/>
    <w:rsid w:val="006373B7"/>
    <w:rsid w:val="00640CED"/>
    <w:rsid w:val="00641AF4"/>
    <w:rsid w:val="00641E6C"/>
    <w:rsid w:val="00643750"/>
    <w:rsid w:val="006441C1"/>
    <w:rsid w:val="00644204"/>
    <w:rsid w:val="0064433D"/>
    <w:rsid w:val="00645322"/>
    <w:rsid w:val="0064533B"/>
    <w:rsid w:val="00645E5A"/>
    <w:rsid w:val="006474E2"/>
    <w:rsid w:val="006506BB"/>
    <w:rsid w:val="00650B70"/>
    <w:rsid w:val="006511FC"/>
    <w:rsid w:val="00651B79"/>
    <w:rsid w:val="00651EA4"/>
    <w:rsid w:val="006524A5"/>
    <w:rsid w:val="006527F9"/>
    <w:rsid w:val="00652B50"/>
    <w:rsid w:val="00653D8E"/>
    <w:rsid w:val="00654B58"/>
    <w:rsid w:val="00655B51"/>
    <w:rsid w:val="00655E65"/>
    <w:rsid w:val="0065605A"/>
    <w:rsid w:val="00656401"/>
    <w:rsid w:val="00656D8F"/>
    <w:rsid w:val="006573B1"/>
    <w:rsid w:val="006573C5"/>
    <w:rsid w:val="006611A9"/>
    <w:rsid w:val="006616AB"/>
    <w:rsid w:val="00662604"/>
    <w:rsid w:val="0066272F"/>
    <w:rsid w:val="006629E5"/>
    <w:rsid w:val="006636D5"/>
    <w:rsid w:val="00663F5D"/>
    <w:rsid w:val="0066409C"/>
    <w:rsid w:val="00665662"/>
    <w:rsid w:val="006658E7"/>
    <w:rsid w:val="00666F90"/>
    <w:rsid w:val="006702F2"/>
    <w:rsid w:val="00670FAD"/>
    <w:rsid w:val="006715F2"/>
    <w:rsid w:val="00671A4B"/>
    <w:rsid w:val="00672532"/>
    <w:rsid w:val="006734CF"/>
    <w:rsid w:val="00674962"/>
    <w:rsid w:val="00675306"/>
    <w:rsid w:val="006755A0"/>
    <w:rsid w:val="00675777"/>
    <w:rsid w:val="006761CB"/>
    <w:rsid w:val="006768FB"/>
    <w:rsid w:val="00676C3C"/>
    <w:rsid w:val="006802ED"/>
    <w:rsid w:val="00680CA0"/>
    <w:rsid w:val="0068140B"/>
    <w:rsid w:val="00681B58"/>
    <w:rsid w:val="00681FD4"/>
    <w:rsid w:val="00682277"/>
    <w:rsid w:val="006822C7"/>
    <w:rsid w:val="006822FB"/>
    <w:rsid w:val="0068367F"/>
    <w:rsid w:val="00684293"/>
    <w:rsid w:val="00685D2E"/>
    <w:rsid w:val="00685DF5"/>
    <w:rsid w:val="00686962"/>
    <w:rsid w:val="00686F0C"/>
    <w:rsid w:val="00687588"/>
    <w:rsid w:val="006879EA"/>
    <w:rsid w:val="00687DE8"/>
    <w:rsid w:val="006900D8"/>
    <w:rsid w:val="00690F0B"/>
    <w:rsid w:val="00690F9F"/>
    <w:rsid w:val="00691B6C"/>
    <w:rsid w:val="006922FE"/>
    <w:rsid w:val="00692FBB"/>
    <w:rsid w:val="00694C2D"/>
    <w:rsid w:val="00694EAD"/>
    <w:rsid w:val="0069506D"/>
    <w:rsid w:val="00695157"/>
    <w:rsid w:val="00696067"/>
    <w:rsid w:val="00696710"/>
    <w:rsid w:val="00697CF9"/>
    <w:rsid w:val="006A0FCA"/>
    <w:rsid w:val="006A2A96"/>
    <w:rsid w:val="006A3630"/>
    <w:rsid w:val="006A4161"/>
    <w:rsid w:val="006A478B"/>
    <w:rsid w:val="006A4B96"/>
    <w:rsid w:val="006A58D0"/>
    <w:rsid w:val="006A6CD1"/>
    <w:rsid w:val="006A6E12"/>
    <w:rsid w:val="006A7261"/>
    <w:rsid w:val="006A7883"/>
    <w:rsid w:val="006B0209"/>
    <w:rsid w:val="006B020E"/>
    <w:rsid w:val="006B071C"/>
    <w:rsid w:val="006B0F7A"/>
    <w:rsid w:val="006B21A2"/>
    <w:rsid w:val="006B3CAA"/>
    <w:rsid w:val="006B3D00"/>
    <w:rsid w:val="006B454B"/>
    <w:rsid w:val="006B48B6"/>
    <w:rsid w:val="006B49DE"/>
    <w:rsid w:val="006B547F"/>
    <w:rsid w:val="006B67DD"/>
    <w:rsid w:val="006B703B"/>
    <w:rsid w:val="006C0352"/>
    <w:rsid w:val="006C0A16"/>
    <w:rsid w:val="006C1FCB"/>
    <w:rsid w:val="006C2D46"/>
    <w:rsid w:val="006C2EBC"/>
    <w:rsid w:val="006C4547"/>
    <w:rsid w:val="006C48C3"/>
    <w:rsid w:val="006C57A5"/>
    <w:rsid w:val="006C59E6"/>
    <w:rsid w:val="006C5DEE"/>
    <w:rsid w:val="006C6BF4"/>
    <w:rsid w:val="006C7638"/>
    <w:rsid w:val="006C7CC2"/>
    <w:rsid w:val="006D01E5"/>
    <w:rsid w:val="006D0397"/>
    <w:rsid w:val="006D0A06"/>
    <w:rsid w:val="006D1B10"/>
    <w:rsid w:val="006D2982"/>
    <w:rsid w:val="006D2D9A"/>
    <w:rsid w:val="006D2FE1"/>
    <w:rsid w:val="006D3E86"/>
    <w:rsid w:val="006D51D4"/>
    <w:rsid w:val="006D589E"/>
    <w:rsid w:val="006D6CC1"/>
    <w:rsid w:val="006D7098"/>
    <w:rsid w:val="006D7284"/>
    <w:rsid w:val="006E0163"/>
    <w:rsid w:val="006E01CC"/>
    <w:rsid w:val="006E076C"/>
    <w:rsid w:val="006E0E96"/>
    <w:rsid w:val="006E27C8"/>
    <w:rsid w:val="006E28B5"/>
    <w:rsid w:val="006E30F4"/>
    <w:rsid w:val="006E3E89"/>
    <w:rsid w:val="006E448F"/>
    <w:rsid w:val="006E4776"/>
    <w:rsid w:val="006E6A81"/>
    <w:rsid w:val="006E6FB4"/>
    <w:rsid w:val="006E7471"/>
    <w:rsid w:val="006F0A88"/>
    <w:rsid w:val="006F144C"/>
    <w:rsid w:val="006F259C"/>
    <w:rsid w:val="006F2CE7"/>
    <w:rsid w:val="006F307A"/>
    <w:rsid w:val="006F31A9"/>
    <w:rsid w:val="006F6B6D"/>
    <w:rsid w:val="006F6BA3"/>
    <w:rsid w:val="006F74E1"/>
    <w:rsid w:val="006F7524"/>
    <w:rsid w:val="007001DE"/>
    <w:rsid w:val="0070199A"/>
    <w:rsid w:val="00702C0B"/>
    <w:rsid w:val="007032D1"/>
    <w:rsid w:val="007038BB"/>
    <w:rsid w:val="00703F7D"/>
    <w:rsid w:val="007049B2"/>
    <w:rsid w:val="00705B4B"/>
    <w:rsid w:val="0070667A"/>
    <w:rsid w:val="00706F07"/>
    <w:rsid w:val="007079B2"/>
    <w:rsid w:val="00707A7E"/>
    <w:rsid w:val="00707DBD"/>
    <w:rsid w:val="00710121"/>
    <w:rsid w:val="007107DE"/>
    <w:rsid w:val="00710B4D"/>
    <w:rsid w:val="00711205"/>
    <w:rsid w:val="00711499"/>
    <w:rsid w:val="00711D70"/>
    <w:rsid w:val="00712070"/>
    <w:rsid w:val="0071219B"/>
    <w:rsid w:val="00714B7C"/>
    <w:rsid w:val="00714C9A"/>
    <w:rsid w:val="007156F1"/>
    <w:rsid w:val="007166C9"/>
    <w:rsid w:val="00716F20"/>
    <w:rsid w:val="00717888"/>
    <w:rsid w:val="007202FE"/>
    <w:rsid w:val="007209EF"/>
    <w:rsid w:val="00721228"/>
    <w:rsid w:val="00722EB5"/>
    <w:rsid w:val="007254F3"/>
    <w:rsid w:val="00725E82"/>
    <w:rsid w:val="00726585"/>
    <w:rsid w:val="0072683E"/>
    <w:rsid w:val="0072717F"/>
    <w:rsid w:val="00727B79"/>
    <w:rsid w:val="00727D38"/>
    <w:rsid w:val="007301D3"/>
    <w:rsid w:val="00730504"/>
    <w:rsid w:val="007306AC"/>
    <w:rsid w:val="007322A5"/>
    <w:rsid w:val="00733DA0"/>
    <w:rsid w:val="00734281"/>
    <w:rsid w:val="007343C6"/>
    <w:rsid w:val="00734813"/>
    <w:rsid w:val="00734CD1"/>
    <w:rsid w:val="0073514C"/>
    <w:rsid w:val="00735735"/>
    <w:rsid w:val="00735762"/>
    <w:rsid w:val="007357F4"/>
    <w:rsid w:val="007403BF"/>
    <w:rsid w:val="00740566"/>
    <w:rsid w:val="00741003"/>
    <w:rsid w:val="00741637"/>
    <w:rsid w:val="00741D96"/>
    <w:rsid w:val="00743D7B"/>
    <w:rsid w:val="00744154"/>
    <w:rsid w:val="00745052"/>
    <w:rsid w:val="007452ED"/>
    <w:rsid w:val="00745B6E"/>
    <w:rsid w:val="00746284"/>
    <w:rsid w:val="00750225"/>
    <w:rsid w:val="007503CE"/>
    <w:rsid w:val="00751032"/>
    <w:rsid w:val="00751A41"/>
    <w:rsid w:val="00751EC5"/>
    <w:rsid w:val="0075476C"/>
    <w:rsid w:val="00755023"/>
    <w:rsid w:val="00755BB3"/>
    <w:rsid w:val="00756DBA"/>
    <w:rsid w:val="00757B45"/>
    <w:rsid w:val="00761D1C"/>
    <w:rsid w:val="0076205B"/>
    <w:rsid w:val="00762D15"/>
    <w:rsid w:val="00763D8E"/>
    <w:rsid w:val="0076485A"/>
    <w:rsid w:val="00764A0B"/>
    <w:rsid w:val="007668A0"/>
    <w:rsid w:val="0076765B"/>
    <w:rsid w:val="0077069C"/>
    <w:rsid w:val="00771AFE"/>
    <w:rsid w:val="007733F0"/>
    <w:rsid w:val="00773EAD"/>
    <w:rsid w:val="00774492"/>
    <w:rsid w:val="00775CEF"/>
    <w:rsid w:val="007779AD"/>
    <w:rsid w:val="00777CCE"/>
    <w:rsid w:val="007801DE"/>
    <w:rsid w:val="007808DB"/>
    <w:rsid w:val="0078221C"/>
    <w:rsid w:val="0078275B"/>
    <w:rsid w:val="00782FA9"/>
    <w:rsid w:val="007835AB"/>
    <w:rsid w:val="007842F5"/>
    <w:rsid w:val="007852CC"/>
    <w:rsid w:val="00785E7E"/>
    <w:rsid w:val="007863A5"/>
    <w:rsid w:val="007875CA"/>
    <w:rsid w:val="007904D1"/>
    <w:rsid w:val="00790F85"/>
    <w:rsid w:val="00791B22"/>
    <w:rsid w:val="00793693"/>
    <w:rsid w:val="00794447"/>
    <w:rsid w:val="00795130"/>
    <w:rsid w:val="007953DD"/>
    <w:rsid w:val="0079541D"/>
    <w:rsid w:val="00797E32"/>
    <w:rsid w:val="007A0409"/>
    <w:rsid w:val="007A1858"/>
    <w:rsid w:val="007A387B"/>
    <w:rsid w:val="007A3B74"/>
    <w:rsid w:val="007A4857"/>
    <w:rsid w:val="007A4A21"/>
    <w:rsid w:val="007A7125"/>
    <w:rsid w:val="007A7133"/>
    <w:rsid w:val="007B0C0C"/>
    <w:rsid w:val="007B13AF"/>
    <w:rsid w:val="007B212E"/>
    <w:rsid w:val="007B229F"/>
    <w:rsid w:val="007B3552"/>
    <w:rsid w:val="007B3808"/>
    <w:rsid w:val="007B4820"/>
    <w:rsid w:val="007B5191"/>
    <w:rsid w:val="007B5ECE"/>
    <w:rsid w:val="007B6C0F"/>
    <w:rsid w:val="007B6D04"/>
    <w:rsid w:val="007B721A"/>
    <w:rsid w:val="007B782B"/>
    <w:rsid w:val="007B7C42"/>
    <w:rsid w:val="007C0059"/>
    <w:rsid w:val="007C0A73"/>
    <w:rsid w:val="007C0EF8"/>
    <w:rsid w:val="007C11D6"/>
    <w:rsid w:val="007C1739"/>
    <w:rsid w:val="007C1BFA"/>
    <w:rsid w:val="007C2100"/>
    <w:rsid w:val="007C212D"/>
    <w:rsid w:val="007C2733"/>
    <w:rsid w:val="007C2AD0"/>
    <w:rsid w:val="007C2E5B"/>
    <w:rsid w:val="007C30AF"/>
    <w:rsid w:val="007C32C0"/>
    <w:rsid w:val="007C35DB"/>
    <w:rsid w:val="007C379F"/>
    <w:rsid w:val="007C3BFC"/>
    <w:rsid w:val="007C3C34"/>
    <w:rsid w:val="007C4059"/>
    <w:rsid w:val="007C43DA"/>
    <w:rsid w:val="007C4D88"/>
    <w:rsid w:val="007C51C9"/>
    <w:rsid w:val="007C602A"/>
    <w:rsid w:val="007C79A4"/>
    <w:rsid w:val="007C79D4"/>
    <w:rsid w:val="007C7AFC"/>
    <w:rsid w:val="007C7D6F"/>
    <w:rsid w:val="007D0631"/>
    <w:rsid w:val="007D133F"/>
    <w:rsid w:val="007D1930"/>
    <w:rsid w:val="007D2040"/>
    <w:rsid w:val="007D2B19"/>
    <w:rsid w:val="007D2E6C"/>
    <w:rsid w:val="007D3F65"/>
    <w:rsid w:val="007D4EF5"/>
    <w:rsid w:val="007D5641"/>
    <w:rsid w:val="007D5EAA"/>
    <w:rsid w:val="007D674B"/>
    <w:rsid w:val="007D6CB5"/>
    <w:rsid w:val="007E00E4"/>
    <w:rsid w:val="007E050B"/>
    <w:rsid w:val="007E0D39"/>
    <w:rsid w:val="007E0F2A"/>
    <w:rsid w:val="007E22E8"/>
    <w:rsid w:val="007E2CB0"/>
    <w:rsid w:val="007E2CC6"/>
    <w:rsid w:val="007E33EC"/>
    <w:rsid w:val="007E3D66"/>
    <w:rsid w:val="007E42D7"/>
    <w:rsid w:val="007E44ED"/>
    <w:rsid w:val="007E450E"/>
    <w:rsid w:val="007E671A"/>
    <w:rsid w:val="007E6CA9"/>
    <w:rsid w:val="007E700F"/>
    <w:rsid w:val="007E7210"/>
    <w:rsid w:val="007F0462"/>
    <w:rsid w:val="007F04AC"/>
    <w:rsid w:val="007F06BF"/>
    <w:rsid w:val="007F1BBF"/>
    <w:rsid w:val="007F511C"/>
    <w:rsid w:val="007F51FE"/>
    <w:rsid w:val="007F528B"/>
    <w:rsid w:val="007F5FEA"/>
    <w:rsid w:val="007F6336"/>
    <w:rsid w:val="007F72C4"/>
    <w:rsid w:val="007F7341"/>
    <w:rsid w:val="00800ABF"/>
    <w:rsid w:val="00801085"/>
    <w:rsid w:val="00801573"/>
    <w:rsid w:val="00801EE7"/>
    <w:rsid w:val="00803385"/>
    <w:rsid w:val="00803A2D"/>
    <w:rsid w:val="00803F7B"/>
    <w:rsid w:val="00804081"/>
    <w:rsid w:val="0080428F"/>
    <w:rsid w:val="00804339"/>
    <w:rsid w:val="0080527A"/>
    <w:rsid w:val="00805940"/>
    <w:rsid w:val="0081093E"/>
    <w:rsid w:val="00810E6F"/>
    <w:rsid w:val="0081159D"/>
    <w:rsid w:val="00811DFB"/>
    <w:rsid w:val="00813384"/>
    <w:rsid w:val="008134B4"/>
    <w:rsid w:val="00814524"/>
    <w:rsid w:val="00814A90"/>
    <w:rsid w:val="00815550"/>
    <w:rsid w:val="00815D71"/>
    <w:rsid w:val="00816798"/>
    <w:rsid w:val="008173A3"/>
    <w:rsid w:val="00817CD1"/>
    <w:rsid w:val="00820CD9"/>
    <w:rsid w:val="008211E0"/>
    <w:rsid w:val="0082182B"/>
    <w:rsid w:val="00821C02"/>
    <w:rsid w:val="0082241D"/>
    <w:rsid w:val="00822AE8"/>
    <w:rsid w:val="00822BD5"/>
    <w:rsid w:val="00822DAF"/>
    <w:rsid w:val="00826F28"/>
    <w:rsid w:val="00827DD2"/>
    <w:rsid w:val="008307B6"/>
    <w:rsid w:val="00830B1E"/>
    <w:rsid w:val="00830E7D"/>
    <w:rsid w:val="008312F2"/>
    <w:rsid w:val="0083240F"/>
    <w:rsid w:val="0083312B"/>
    <w:rsid w:val="008338FF"/>
    <w:rsid w:val="00833AB3"/>
    <w:rsid w:val="00833AE8"/>
    <w:rsid w:val="008340E3"/>
    <w:rsid w:val="00835679"/>
    <w:rsid w:val="008367C1"/>
    <w:rsid w:val="0083764A"/>
    <w:rsid w:val="008401BF"/>
    <w:rsid w:val="00840874"/>
    <w:rsid w:val="00840A23"/>
    <w:rsid w:val="008423A9"/>
    <w:rsid w:val="0084330B"/>
    <w:rsid w:val="008456A9"/>
    <w:rsid w:val="0084582A"/>
    <w:rsid w:val="00845B3D"/>
    <w:rsid w:val="0084666E"/>
    <w:rsid w:val="00846903"/>
    <w:rsid w:val="008474D5"/>
    <w:rsid w:val="00850D3D"/>
    <w:rsid w:val="0085112B"/>
    <w:rsid w:val="00851A32"/>
    <w:rsid w:val="00851BC2"/>
    <w:rsid w:val="008525A3"/>
    <w:rsid w:val="00852ED5"/>
    <w:rsid w:val="00852F6F"/>
    <w:rsid w:val="008536B8"/>
    <w:rsid w:val="0085423E"/>
    <w:rsid w:val="008543D1"/>
    <w:rsid w:val="0085445E"/>
    <w:rsid w:val="0085450B"/>
    <w:rsid w:val="008549A9"/>
    <w:rsid w:val="00855A22"/>
    <w:rsid w:val="0085752F"/>
    <w:rsid w:val="008576C9"/>
    <w:rsid w:val="00857E46"/>
    <w:rsid w:val="008615DC"/>
    <w:rsid w:val="00863A8D"/>
    <w:rsid w:val="00863BEE"/>
    <w:rsid w:val="008658ED"/>
    <w:rsid w:val="00865A4B"/>
    <w:rsid w:val="00866321"/>
    <w:rsid w:val="00867703"/>
    <w:rsid w:val="00870597"/>
    <w:rsid w:val="00871048"/>
    <w:rsid w:val="0087124F"/>
    <w:rsid w:val="0087169C"/>
    <w:rsid w:val="0087190A"/>
    <w:rsid w:val="0087215F"/>
    <w:rsid w:val="008728C5"/>
    <w:rsid w:val="008737D8"/>
    <w:rsid w:val="00873988"/>
    <w:rsid w:val="00874E71"/>
    <w:rsid w:val="0087533E"/>
    <w:rsid w:val="00875B1B"/>
    <w:rsid w:val="00875F32"/>
    <w:rsid w:val="00876A39"/>
    <w:rsid w:val="008772FC"/>
    <w:rsid w:val="008806A3"/>
    <w:rsid w:val="00882A6E"/>
    <w:rsid w:val="00882D16"/>
    <w:rsid w:val="00882EB3"/>
    <w:rsid w:val="00883ABD"/>
    <w:rsid w:val="00884BA4"/>
    <w:rsid w:val="00885AC5"/>
    <w:rsid w:val="00885E94"/>
    <w:rsid w:val="00886CED"/>
    <w:rsid w:val="00886EBB"/>
    <w:rsid w:val="0088723F"/>
    <w:rsid w:val="00887E9A"/>
    <w:rsid w:val="00890984"/>
    <w:rsid w:val="00890ED2"/>
    <w:rsid w:val="00891211"/>
    <w:rsid w:val="00892488"/>
    <w:rsid w:val="00892D8F"/>
    <w:rsid w:val="00893E6A"/>
    <w:rsid w:val="00894AB7"/>
    <w:rsid w:val="008957A7"/>
    <w:rsid w:val="00895A12"/>
    <w:rsid w:val="008967E3"/>
    <w:rsid w:val="00896E53"/>
    <w:rsid w:val="00897BD3"/>
    <w:rsid w:val="008A06BC"/>
    <w:rsid w:val="008A1866"/>
    <w:rsid w:val="008A18DA"/>
    <w:rsid w:val="008A2AD5"/>
    <w:rsid w:val="008A2B1F"/>
    <w:rsid w:val="008A2E7B"/>
    <w:rsid w:val="008A36E1"/>
    <w:rsid w:val="008A4194"/>
    <w:rsid w:val="008A6A63"/>
    <w:rsid w:val="008B0B1B"/>
    <w:rsid w:val="008B2771"/>
    <w:rsid w:val="008B313D"/>
    <w:rsid w:val="008B33C5"/>
    <w:rsid w:val="008B4B9E"/>
    <w:rsid w:val="008B5182"/>
    <w:rsid w:val="008B542F"/>
    <w:rsid w:val="008B5785"/>
    <w:rsid w:val="008B71FC"/>
    <w:rsid w:val="008C1A92"/>
    <w:rsid w:val="008C3ACD"/>
    <w:rsid w:val="008C3E84"/>
    <w:rsid w:val="008C4841"/>
    <w:rsid w:val="008C52BE"/>
    <w:rsid w:val="008C773C"/>
    <w:rsid w:val="008D05B9"/>
    <w:rsid w:val="008D09D2"/>
    <w:rsid w:val="008D33E1"/>
    <w:rsid w:val="008D37BA"/>
    <w:rsid w:val="008D4B3C"/>
    <w:rsid w:val="008D5958"/>
    <w:rsid w:val="008D63DA"/>
    <w:rsid w:val="008E2984"/>
    <w:rsid w:val="008E318B"/>
    <w:rsid w:val="008E31FD"/>
    <w:rsid w:val="008E350D"/>
    <w:rsid w:val="008E505B"/>
    <w:rsid w:val="008E59C8"/>
    <w:rsid w:val="008F1413"/>
    <w:rsid w:val="008F1676"/>
    <w:rsid w:val="008F27ED"/>
    <w:rsid w:val="008F303B"/>
    <w:rsid w:val="008F3218"/>
    <w:rsid w:val="008F339C"/>
    <w:rsid w:val="008F46A5"/>
    <w:rsid w:val="008F4B47"/>
    <w:rsid w:val="008F4CDB"/>
    <w:rsid w:val="008F51E9"/>
    <w:rsid w:val="008F5FAE"/>
    <w:rsid w:val="008F6E89"/>
    <w:rsid w:val="008F6F97"/>
    <w:rsid w:val="008F7735"/>
    <w:rsid w:val="008F7C03"/>
    <w:rsid w:val="0090093B"/>
    <w:rsid w:val="00900C58"/>
    <w:rsid w:val="00900EB1"/>
    <w:rsid w:val="009016AA"/>
    <w:rsid w:val="00902ED1"/>
    <w:rsid w:val="0090530C"/>
    <w:rsid w:val="00907305"/>
    <w:rsid w:val="00907A39"/>
    <w:rsid w:val="00910D28"/>
    <w:rsid w:val="0091441D"/>
    <w:rsid w:val="00914845"/>
    <w:rsid w:val="00914EA4"/>
    <w:rsid w:val="00916836"/>
    <w:rsid w:val="009177AF"/>
    <w:rsid w:val="009219AD"/>
    <w:rsid w:val="009219E6"/>
    <w:rsid w:val="009221BC"/>
    <w:rsid w:val="00922504"/>
    <w:rsid w:val="00922A0E"/>
    <w:rsid w:val="00922BF2"/>
    <w:rsid w:val="00923D37"/>
    <w:rsid w:val="00926326"/>
    <w:rsid w:val="00926477"/>
    <w:rsid w:val="00926506"/>
    <w:rsid w:val="00926712"/>
    <w:rsid w:val="00926D58"/>
    <w:rsid w:val="00926E55"/>
    <w:rsid w:val="00926EF3"/>
    <w:rsid w:val="00927114"/>
    <w:rsid w:val="00927B38"/>
    <w:rsid w:val="0093037B"/>
    <w:rsid w:val="00930391"/>
    <w:rsid w:val="00930476"/>
    <w:rsid w:val="00930751"/>
    <w:rsid w:val="00932FE6"/>
    <w:rsid w:val="00933981"/>
    <w:rsid w:val="00934389"/>
    <w:rsid w:val="00934AA0"/>
    <w:rsid w:val="00935220"/>
    <w:rsid w:val="0093551F"/>
    <w:rsid w:val="009356AB"/>
    <w:rsid w:val="0093658F"/>
    <w:rsid w:val="00937D0F"/>
    <w:rsid w:val="00940617"/>
    <w:rsid w:val="009410EF"/>
    <w:rsid w:val="00942E68"/>
    <w:rsid w:val="00942E74"/>
    <w:rsid w:val="009451B6"/>
    <w:rsid w:val="009454AB"/>
    <w:rsid w:val="00945825"/>
    <w:rsid w:val="00946424"/>
    <w:rsid w:val="009464E7"/>
    <w:rsid w:val="00946F32"/>
    <w:rsid w:val="00947306"/>
    <w:rsid w:val="00947B7E"/>
    <w:rsid w:val="0095086B"/>
    <w:rsid w:val="00950CAB"/>
    <w:rsid w:val="009518A0"/>
    <w:rsid w:val="009519EF"/>
    <w:rsid w:val="009530AD"/>
    <w:rsid w:val="0095394F"/>
    <w:rsid w:val="00953D40"/>
    <w:rsid w:val="00954425"/>
    <w:rsid w:val="00954765"/>
    <w:rsid w:val="00954E75"/>
    <w:rsid w:val="00955E03"/>
    <w:rsid w:val="00957D35"/>
    <w:rsid w:val="00957D76"/>
    <w:rsid w:val="00957F30"/>
    <w:rsid w:val="00960A80"/>
    <w:rsid w:val="00961DED"/>
    <w:rsid w:val="00961E79"/>
    <w:rsid w:val="00962D1C"/>
    <w:rsid w:val="00962DC9"/>
    <w:rsid w:val="009650F1"/>
    <w:rsid w:val="0096512E"/>
    <w:rsid w:val="009664DA"/>
    <w:rsid w:val="00966A19"/>
    <w:rsid w:val="00966FF7"/>
    <w:rsid w:val="009672BA"/>
    <w:rsid w:val="00967649"/>
    <w:rsid w:val="00970CA3"/>
    <w:rsid w:val="0097111D"/>
    <w:rsid w:val="00971B17"/>
    <w:rsid w:val="00972CFE"/>
    <w:rsid w:val="00974175"/>
    <w:rsid w:val="009757E7"/>
    <w:rsid w:val="00975CDC"/>
    <w:rsid w:val="00975EC4"/>
    <w:rsid w:val="0097696E"/>
    <w:rsid w:val="00976D05"/>
    <w:rsid w:val="009807F2"/>
    <w:rsid w:val="00980A11"/>
    <w:rsid w:val="00981D52"/>
    <w:rsid w:val="009834F9"/>
    <w:rsid w:val="0098354D"/>
    <w:rsid w:val="00983EF6"/>
    <w:rsid w:val="0098448E"/>
    <w:rsid w:val="00986C40"/>
    <w:rsid w:val="00990197"/>
    <w:rsid w:val="00990AD1"/>
    <w:rsid w:val="00991BE2"/>
    <w:rsid w:val="00991C05"/>
    <w:rsid w:val="00992142"/>
    <w:rsid w:val="0099364A"/>
    <w:rsid w:val="00993E2B"/>
    <w:rsid w:val="0099489B"/>
    <w:rsid w:val="00994962"/>
    <w:rsid w:val="009951F7"/>
    <w:rsid w:val="0099646B"/>
    <w:rsid w:val="009974FB"/>
    <w:rsid w:val="00997BE7"/>
    <w:rsid w:val="009A05F4"/>
    <w:rsid w:val="009A171B"/>
    <w:rsid w:val="009A2250"/>
    <w:rsid w:val="009A4CD5"/>
    <w:rsid w:val="009A4E1E"/>
    <w:rsid w:val="009A56EF"/>
    <w:rsid w:val="009A5AED"/>
    <w:rsid w:val="009A7510"/>
    <w:rsid w:val="009A756C"/>
    <w:rsid w:val="009A7683"/>
    <w:rsid w:val="009B0148"/>
    <w:rsid w:val="009B146C"/>
    <w:rsid w:val="009B171F"/>
    <w:rsid w:val="009B1BDB"/>
    <w:rsid w:val="009B25B6"/>
    <w:rsid w:val="009B2FD4"/>
    <w:rsid w:val="009B31A4"/>
    <w:rsid w:val="009B32FA"/>
    <w:rsid w:val="009B343B"/>
    <w:rsid w:val="009B35F5"/>
    <w:rsid w:val="009B3709"/>
    <w:rsid w:val="009B41A3"/>
    <w:rsid w:val="009B4CCD"/>
    <w:rsid w:val="009B4DB6"/>
    <w:rsid w:val="009B624B"/>
    <w:rsid w:val="009B6F47"/>
    <w:rsid w:val="009B7393"/>
    <w:rsid w:val="009B77C8"/>
    <w:rsid w:val="009C3384"/>
    <w:rsid w:val="009C365F"/>
    <w:rsid w:val="009C36A8"/>
    <w:rsid w:val="009C3C26"/>
    <w:rsid w:val="009C4FF7"/>
    <w:rsid w:val="009C5C9A"/>
    <w:rsid w:val="009D1837"/>
    <w:rsid w:val="009D1AD5"/>
    <w:rsid w:val="009D1AEE"/>
    <w:rsid w:val="009D2198"/>
    <w:rsid w:val="009D231C"/>
    <w:rsid w:val="009D234A"/>
    <w:rsid w:val="009D23EE"/>
    <w:rsid w:val="009D269B"/>
    <w:rsid w:val="009D3188"/>
    <w:rsid w:val="009D3FEE"/>
    <w:rsid w:val="009D476E"/>
    <w:rsid w:val="009D55ED"/>
    <w:rsid w:val="009D55FF"/>
    <w:rsid w:val="009E0048"/>
    <w:rsid w:val="009E00C9"/>
    <w:rsid w:val="009E0648"/>
    <w:rsid w:val="009E0B9D"/>
    <w:rsid w:val="009E1C80"/>
    <w:rsid w:val="009E1D46"/>
    <w:rsid w:val="009E23E4"/>
    <w:rsid w:val="009E2B44"/>
    <w:rsid w:val="009E3DF2"/>
    <w:rsid w:val="009E55EF"/>
    <w:rsid w:val="009E5F53"/>
    <w:rsid w:val="009E629B"/>
    <w:rsid w:val="009E6BC3"/>
    <w:rsid w:val="009E73F1"/>
    <w:rsid w:val="009E7CA9"/>
    <w:rsid w:val="009F0980"/>
    <w:rsid w:val="009F1006"/>
    <w:rsid w:val="009F1022"/>
    <w:rsid w:val="009F113A"/>
    <w:rsid w:val="009F46C7"/>
    <w:rsid w:val="009F50B2"/>
    <w:rsid w:val="009F5BF7"/>
    <w:rsid w:val="009F5D6E"/>
    <w:rsid w:val="009F6022"/>
    <w:rsid w:val="009F6993"/>
    <w:rsid w:val="009F7434"/>
    <w:rsid w:val="009F78D9"/>
    <w:rsid w:val="00A01AB6"/>
    <w:rsid w:val="00A02CFF"/>
    <w:rsid w:val="00A03F1E"/>
    <w:rsid w:val="00A0496C"/>
    <w:rsid w:val="00A04CAE"/>
    <w:rsid w:val="00A04D14"/>
    <w:rsid w:val="00A056B3"/>
    <w:rsid w:val="00A059C0"/>
    <w:rsid w:val="00A05D53"/>
    <w:rsid w:val="00A06BF2"/>
    <w:rsid w:val="00A10973"/>
    <w:rsid w:val="00A1177B"/>
    <w:rsid w:val="00A117B0"/>
    <w:rsid w:val="00A11D12"/>
    <w:rsid w:val="00A11F33"/>
    <w:rsid w:val="00A11FC6"/>
    <w:rsid w:val="00A1249C"/>
    <w:rsid w:val="00A132B4"/>
    <w:rsid w:val="00A1394A"/>
    <w:rsid w:val="00A14615"/>
    <w:rsid w:val="00A14CC2"/>
    <w:rsid w:val="00A155EC"/>
    <w:rsid w:val="00A156FE"/>
    <w:rsid w:val="00A15742"/>
    <w:rsid w:val="00A160ED"/>
    <w:rsid w:val="00A169D7"/>
    <w:rsid w:val="00A17A29"/>
    <w:rsid w:val="00A2089B"/>
    <w:rsid w:val="00A20B3B"/>
    <w:rsid w:val="00A21409"/>
    <w:rsid w:val="00A21BAE"/>
    <w:rsid w:val="00A22A34"/>
    <w:rsid w:val="00A2375E"/>
    <w:rsid w:val="00A24CBF"/>
    <w:rsid w:val="00A25B85"/>
    <w:rsid w:val="00A264D2"/>
    <w:rsid w:val="00A2687C"/>
    <w:rsid w:val="00A26F1A"/>
    <w:rsid w:val="00A300C0"/>
    <w:rsid w:val="00A30F2F"/>
    <w:rsid w:val="00A31E14"/>
    <w:rsid w:val="00A32ADA"/>
    <w:rsid w:val="00A33433"/>
    <w:rsid w:val="00A341E7"/>
    <w:rsid w:val="00A34610"/>
    <w:rsid w:val="00A349AB"/>
    <w:rsid w:val="00A3690F"/>
    <w:rsid w:val="00A401F6"/>
    <w:rsid w:val="00A40FA9"/>
    <w:rsid w:val="00A44A87"/>
    <w:rsid w:val="00A45B52"/>
    <w:rsid w:val="00A46245"/>
    <w:rsid w:val="00A463C3"/>
    <w:rsid w:val="00A46FA6"/>
    <w:rsid w:val="00A47064"/>
    <w:rsid w:val="00A47546"/>
    <w:rsid w:val="00A47D26"/>
    <w:rsid w:val="00A5044A"/>
    <w:rsid w:val="00A54C3A"/>
    <w:rsid w:val="00A54EE1"/>
    <w:rsid w:val="00A5533E"/>
    <w:rsid w:val="00A553FE"/>
    <w:rsid w:val="00A558F5"/>
    <w:rsid w:val="00A55FF0"/>
    <w:rsid w:val="00A56166"/>
    <w:rsid w:val="00A5757C"/>
    <w:rsid w:val="00A61C8A"/>
    <w:rsid w:val="00A61E17"/>
    <w:rsid w:val="00A61EBE"/>
    <w:rsid w:val="00A629A2"/>
    <w:rsid w:val="00A63C7E"/>
    <w:rsid w:val="00A63E62"/>
    <w:rsid w:val="00A65325"/>
    <w:rsid w:val="00A66867"/>
    <w:rsid w:val="00A66EDF"/>
    <w:rsid w:val="00A67231"/>
    <w:rsid w:val="00A70518"/>
    <w:rsid w:val="00A70B65"/>
    <w:rsid w:val="00A70BD1"/>
    <w:rsid w:val="00A70D1A"/>
    <w:rsid w:val="00A70DEA"/>
    <w:rsid w:val="00A71B0D"/>
    <w:rsid w:val="00A74622"/>
    <w:rsid w:val="00A748A0"/>
    <w:rsid w:val="00A7532C"/>
    <w:rsid w:val="00A75B03"/>
    <w:rsid w:val="00A7602C"/>
    <w:rsid w:val="00A766D6"/>
    <w:rsid w:val="00A774AB"/>
    <w:rsid w:val="00A77F9E"/>
    <w:rsid w:val="00A80E55"/>
    <w:rsid w:val="00A81576"/>
    <w:rsid w:val="00A819F5"/>
    <w:rsid w:val="00A81E3C"/>
    <w:rsid w:val="00A8270C"/>
    <w:rsid w:val="00A827AA"/>
    <w:rsid w:val="00A8335A"/>
    <w:rsid w:val="00A847CC"/>
    <w:rsid w:val="00A84BAF"/>
    <w:rsid w:val="00A86513"/>
    <w:rsid w:val="00A8673E"/>
    <w:rsid w:val="00A86D3D"/>
    <w:rsid w:val="00A86F5F"/>
    <w:rsid w:val="00A87806"/>
    <w:rsid w:val="00A87A20"/>
    <w:rsid w:val="00A87FDC"/>
    <w:rsid w:val="00A90A46"/>
    <w:rsid w:val="00A90A64"/>
    <w:rsid w:val="00A911C8"/>
    <w:rsid w:val="00A91F1D"/>
    <w:rsid w:val="00A93333"/>
    <w:rsid w:val="00A9395B"/>
    <w:rsid w:val="00A93C32"/>
    <w:rsid w:val="00A93CC0"/>
    <w:rsid w:val="00A93D7C"/>
    <w:rsid w:val="00A943EC"/>
    <w:rsid w:val="00A94A0B"/>
    <w:rsid w:val="00A95AB8"/>
    <w:rsid w:val="00A9616E"/>
    <w:rsid w:val="00A96968"/>
    <w:rsid w:val="00A97350"/>
    <w:rsid w:val="00AA0A86"/>
    <w:rsid w:val="00AA1A53"/>
    <w:rsid w:val="00AA1CE2"/>
    <w:rsid w:val="00AA1E81"/>
    <w:rsid w:val="00AA1F4F"/>
    <w:rsid w:val="00AA23DE"/>
    <w:rsid w:val="00AA3ABA"/>
    <w:rsid w:val="00AA4C48"/>
    <w:rsid w:val="00AA4F1E"/>
    <w:rsid w:val="00AA5703"/>
    <w:rsid w:val="00AA5CAF"/>
    <w:rsid w:val="00AA62B9"/>
    <w:rsid w:val="00AA6B67"/>
    <w:rsid w:val="00AA7A5A"/>
    <w:rsid w:val="00AA7A69"/>
    <w:rsid w:val="00AB1361"/>
    <w:rsid w:val="00AB1623"/>
    <w:rsid w:val="00AB2BC5"/>
    <w:rsid w:val="00AB2FF6"/>
    <w:rsid w:val="00AB3A93"/>
    <w:rsid w:val="00AB41BD"/>
    <w:rsid w:val="00AB61EA"/>
    <w:rsid w:val="00AB66C0"/>
    <w:rsid w:val="00AB68F6"/>
    <w:rsid w:val="00AB7196"/>
    <w:rsid w:val="00AB74CD"/>
    <w:rsid w:val="00AB76FD"/>
    <w:rsid w:val="00AB7A8E"/>
    <w:rsid w:val="00AC02C7"/>
    <w:rsid w:val="00AC0812"/>
    <w:rsid w:val="00AC089D"/>
    <w:rsid w:val="00AC22E5"/>
    <w:rsid w:val="00AC2730"/>
    <w:rsid w:val="00AC2949"/>
    <w:rsid w:val="00AC3CCF"/>
    <w:rsid w:val="00AC3F7E"/>
    <w:rsid w:val="00AC4054"/>
    <w:rsid w:val="00AC47F3"/>
    <w:rsid w:val="00AC52D9"/>
    <w:rsid w:val="00AC55B8"/>
    <w:rsid w:val="00AC5D33"/>
    <w:rsid w:val="00AC606F"/>
    <w:rsid w:val="00AC6109"/>
    <w:rsid w:val="00AC693D"/>
    <w:rsid w:val="00AC6A1B"/>
    <w:rsid w:val="00AC70BD"/>
    <w:rsid w:val="00AC7240"/>
    <w:rsid w:val="00AC773D"/>
    <w:rsid w:val="00AD0057"/>
    <w:rsid w:val="00AD0415"/>
    <w:rsid w:val="00AD04C8"/>
    <w:rsid w:val="00AD0570"/>
    <w:rsid w:val="00AD0DBE"/>
    <w:rsid w:val="00AD1461"/>
    <w:rsid w:val="00AD17D4"/>
    <w:rsid w:val="00AD280B"/>
    <w:rsid w:val="00AD3A14"/>
    <w:rsid w:val="00AD3F12"/>
    <w:rsid w:val="00AD4EC3"/>
    <w:rsid w:val="00AD55A3"/>
    <w:rsid w:val="00AD5C60"/>
    <w:rsid w:val="00AD6795"/>
    <w:rsid w:val="00AD7133"/>
    <w:rsid w:val="00AD762E"/>
    <w:rsid w:val="00AE00A9"/>
    <w:rsid w:val="00AE0384"/>
    <w:rsid w:val="00AE04AB"/>
    <w:rsid w:val="00AE05A0"/>
    <w:rsid w:val="00AE0FCF"/>
    <w:rsid w:val="00AE134B"/>
    <w:rsid w:val="00AE1A0A"/>
    <w:rsid w:val="00AE3A9F"/>
    <w:rsid w:val="00AE4359"/>
    <w:rsid w:val="00AE46FA"/>
    <w:rsid w:val="00AE6912"/>
    <w:rsid w:val="00AE69AE"/>
    <w:rsid w:val="00AE6ECA"/>
    <w:rsid w:val="00AE7B0C"/>
    <w:rsid w:val="00AF006D"/>
    <w:rsid w:val="00AF0662"/>
    <w:rsid w:val="00AF1234"/>
    <w:rsid w:val="00AF2A0F"/>
    <w:rsid w:val="00AF2C03"/>
    <w:rsid w:val="00AF5600"/>
    <w:rsid w:val="00AF6308"/>
    <w:rsid w:val="00AF71B7"/>
    <w:rsid w:val="00AF729E"/>
    <w:rsid w:val="00B00486"/>
    <w:rsid w:val="00B00501"/>
    <w:rsid w:val="00B00852"/>
    <w:rsid w:val="00B01515"/>
    <w:rsid w:val="00B041DA"/>
    <w:rsid w:val="00B04DF0"/>
    <w:rsid w:val="00B0501E"/>
    <w:rsid w:val="00B07E67"/>
    <w:rsid w:val="00B1059F"/>
    <w:rsid w:val="00B1145F"/>
    <w:rsid w:val="00B11B8A"/>
    <w:rsid w:val="00B12836"/>
    <w:rsid w:val="00B12D00"/>
    <w:rsid w:val="00B12F56"/>
    <w:rsid w:val="00B143D6"/>
    <w:rsid w:val="00B14674"/>
    <w:rsid w:val="00B154AF"/>
    <w:rsid w:val="00B158E3"/>
    <w:rsid w:val="00B164FC"/>
    <w:rsid w:val="00B20167"/>
    <w:rsid w:val="00B20688"/>
    <w:rsid w:val="00B20D40"/>
    <w:rsid w:val="00B21291"/>
    <w:rsid w:val="00B22B52"/>
    <w:rsid w:val="00B22D20"/>
    <w:rsid w:val="00B2422A"/>
    <w:rsid w:val="00B243E8"/>
    <w:rsid w:val="00B25271"/>
    <w:rsid w:val="00B25896"/>
    <w:rsid w:val="00B27DF6"/>
    <w:rsid w:val="00B30EC4"/>
    <w:rsid w:val="00B30F3E"/>
    <w:rsid w:val="00B31A32"/>
    <w:rsid w:val="00B31F33"/>
    <w:rsid w:val="00B328A0"/>
    <w:rsid w:val="00B32AF7"/>
    <w:rsid w:val="00B33117"/>
    <w:rsid w:val="00B3333F"/>
    <w:rsid w:val="00B336D4"/>
    <w:rsid w:val="00B35392"/>
    <w:rsid w:val="00B35732"/>
    <w:rsid w:val="00B36533"/>
    <w:rsid w:val="00B36920"/>
    <w:rsid w:val="00B36F28"/>
    <w:rsid w:val="00B370F0"/>
    <w:rsid w:val="00B3713A"/>
    <w:rsid w:val="00B378B5"/>
    <w:rsid w:val="00B41DC6"/>
    <w:rsid w:val="00B4209F"/>
    <w:rsid w:val="00B431D8"/>
    <w:rsid w:val="00B43C5C"/>
    <w:rsid w:val="00B43E8F"/>
    <w:rsid w:val="00B43F1D"/>
    <w:rsid w:val="00B4425F"/>
    <w:rsid w:val="00B4433A"/>
    <w:rsid w:val="00B44F4C"/>
    <w:rsid w:val="00B457A8"/>
    <w:rsid w:val="00B45889"/>
    <w:rsid w:val="00B45C30"/>
    <w:rsid w:val="00B469F9"/>
    <w:rsid w:val="00B47462"/>
    <w:rsid w:val="00B50CFF"/>
    <w:rsid w:val="00B50D06"/>
    <w:rsid w:val="00B522EA"/>
    <w:rsid w:val="00B54A2D"/>
    <w:rsid w:val="00B54AAF"/>
    <w:rsid w:val="00B554CA"/>
    <w:rsid w:val="00B5639A"/>
    <w:rsid w:val="00B567AD"/>
    <w:rsid w:val="00B56D54"/>
    <w:rsid w:val="00B57CF7"/>
    <w:rsid w:val="00B60309"/>
    <w:rsid w:val="00B61E02"/>
    <w:rsid w:val="00B6204B"/>
    <w:rsid w:val="00B62AF9"/>
    <w:rsid w:val="00B62E1B"/>
    <w:rsid w:val="00B6483A"/>
    <w:rsid w:val="00B6574E"/>
    <w:rsid w:val="00B65BF7"/>
    <w:rsid w:val="00B65F89"/>
    <w:rsid w:val="00B66043"/>
    <w:rsid w:val="00B716F5"/>
    <w:rsid w:val="00B72707"/>
    <w:rsid w:val="00B736A3"/>
    <w:rsid w:val="00B75560"/>
    <w:rsid w:val="00B7770D"/>
    <w:rsid w:val="00B77B6D"/>
    <w:rsid w:val="00B77F20"/>
    <w:rsid w:val="00B802F7"/>
    <w:rsid w:val="00B81587"/>
    <w:rsid w:val="00B822C7"/>
    <w:rsid w:val="00B83E09"/>
    <w:rsid w:val="00B85390"/>
    <w:rsid w:val="00B86294"/>
    <w:rsid w:val="00B86BD8"/>
    <w:rsid w:val="00B87081"/>
    <w:rsid w:val="00B90E58"/>
    <w:rsid w:val="00B90F4E"/>
    <w:rsid w:val="00B92609"/>
    <w:rsid w:val="00B9310F"/>
    <w:rsid w:val="00B9323B"/>
    <w:rsid w:val="00B93428"/>
    <w:rsid w:val="00B934DF"/>
    <w:rsid w:val="00B93EB8"/>
    <w:rsid w:val="00B93ECB"/>
    <w:rsid w:val="00B94EA4"/>
    <w:rsid w:val="00B95092"/>
    <w:rsid w:val="00B968AB"/>
    <w:rsid w:val="00B9732E"/>
    <w:rsid w:val="00B976D1"/>
    <w:rsid w:val="00BA061C"/>
    <w:rsid w:val="00BA0A76"/>
    <w:rsid w:val="00BA1548"/>
    <w:rsid w:val="00BA37C5"/>
    <w:rsid w:val="00BA39BF"/>
    <w:rsid w:val="00BA3B1A"/>
    <w:rsid w:val="00BA3B78"/>
    <w:rsid w:val="00BA6E94"/>
    <w:rsid w:val="00BA6F4C"/>
    <w:rsid w:val="00BA718B"/>
    <w:rsid w:val="00BA79DA"/>
    <w:rsid w:val="00BB1188"/>
    <w:rsid w:val="00BB1B42"/>
    <w:rsid w:val="00BB2D2C"/>
    <w:rsid w:val="00BB3665"/>
    <w:rsid w:val="00BB45E0"/>
    <w:rsid w:val="00BB55FC"/>
    <w:rsid w:val="00BB5FE1"/>
    <w:rsid w:val="00BB6CF0"/>
    <w:rsid w:val="00BB6E57"/>
    <w:rsid w:val="00BC038A"/>
    <w:rsid w:val="00BC267B"/>
    <w:rsid w:val="00BC3342"/>
    <w:rsid w:val="00BC43CC"/>
    <w:rsid w:val="00BC490B"/>
    <w:rsid w:val="00BC4D9E"/>
    <w:rsid w:val="00BC7029"/>
    <w:rsid w:val="00BD0C3D"/>
    <w:rsid w:val="00BD0CB2"/>
    <w:rsid w:val="00BD17A1"/>
    <w:rsid w:val="00BD5395"/>
    <w:rsid w:val="00BD5A27"/>
    <w:rsid w:val="00BD5BBF"/>
    <w:rsid w:val="00BD76DC"/>
    <w:rsid w:val="00BE066B"/>
    <w:rsid w:val="00BE1000"/>
    <w:rsid w:val="00BE156B"/>
    <w:rsid w:val="00BE1A10"/>
    <w:rsid w:val="00BE225B"/>
    <w:rsid w:val="00BE3281"/>
    <w:rsid w:val="00BE3E67"/>
    <w:rsid w:val="00BE67FB"/>
    <w:rsid w:val="00BE6AD3"/>
    <w:rsid w:val="00BE7057"/>
    <w:rsid w:val="00BE71FF"/>
    <w:rsid w:val="00BF037E"/>
    <w:rsid w:val="00BF093B"/>
    <w:rsid w:val="00BF15E5"/>
    <w:rsid w:val="00BF1722"/>
    <w:rsid w:val="00BF2400"/>
    <w:rsid w:val="00BF2680"/>
    <w:rsid w:val="00BF278B"/>
    <w:rsid w:val="00BF394C"/>
    <w:rsid w:val="00BF70EA"/>
    <w:rsid w:val="00BF71C8"/>
    <w:rsid w:val="00BF77D3"/>
    <w:rsid w:val="00BF7A8F"/>
    <w:rsid w:val="00C001B6"/>
    <w:rsid w:val="00C00DBF"/>
    <w:rsid w:val="00C00E87"/>
    <w:rsid w:val="00C01B8D"/>
    <w:rsid w:val="00C02443"/>
    <w:rsid w:val="00C02496"/>
    <w:rsid w:val="00C030E5"/>
    <w:rsid w:val="00C05150"/>
    <w:rsid w:val="00C05236"/>
    <w:rsid w:val="00C07791"/>
    <w:rsid w:val="00C10C62"/>
    <w:rsid w:val="00C11BD5"/>
    <w:rsid w:val="00C11CB7"/>
    <w:rsid w:val="00C11D20"/>
    <w:rsid w:val="00C11D45"/>
    <w:rsid w:val="00C12072"/>
    <w:rsid w:val="00C124D8"/>
    <w:rsid w:val="00C13154"/>
    <w:rsid w:val="00C13896"/>
    <w:rsid w:val="00C13ADC"/>
    <w:rsid w:val="00C13D76"/>
    <w:rsid w:val="00C14DAD"/>
    <w:rsid w:val="00C15615"/>
    <w:rsid w:val="00C157BD"/>
    <w:rsid w:val="00C15A03"/>
    <w:rsid w:val="00C15EE2"/>
    <w:rsid w:val="00C16762"/>
    <w:rsid w:val="00C20B98"/>
    <w:rsid w:val="00C220F9"/>
    <w:rsid w:val="00C2216A"/>
    <w:rsid w:val="00C243EC"/>
    <w:rsid w:val="00C25409"/>
    <w:rsid w:val="00C26DD2"/>
    <w:rsid w:val="00C26FEB"/>
    <w:rsid w:val="00C270CD"/>
    <w:rsid w:val="00C27773"/>
    <w:rsid w:val="00C27E89"/>
    <w:rsid w:val="00C302C9"/>
    <w:rsid w:val="00C31004"/>
    <w:rsid w:val="00C3175A"/>
    <w:rsid w:val="00C32FD2"/>
    <w:rsid w:val="00C3391C"/>
    <w:rsid w:val="00C3622D"/>
    <w:rsid w:val="00C365DD"/>
    <w:rsid w:val="00C3660E"/>
    <w:rsid w:val="00C37303"/>
    <w:rsid w:val="00C3754D"/>
    <w:rsid w:val="00C375A0"/>
    <w:rsid w:val="00C3778D"/>
    <w:rsid w:val="00C37938"/>
    <w:rsid w:val="00C37946"/>
    <w:rsid w:val="00C406E5"/>
    <w:rsid w:val="00C40E97"/>
    <w:rsid w:val="00C41688"/>
    <w:rsid w:val="00C42339"/>
    <w:rsid w:val="00C42619"/>
    <w:rsid w:val="00C42A2C"/>
    <w:rsid w:val="00C42C7E"/>
    <w:rsid w:val="00C43402"/>
    <w:rsid w:val="00C451AD"/>
    <w:rsid w:val="00C4534D"/>
    <w:rsid w:val="00C45980"/>
    <w:rsid w:val="00C463C8"/>
    <w:rsid w:val="00C477AE"/>
    <w:rsid w:val="00C501B2"/>
    <w:rsid w:val="00C5091B"/>
    <w:rsid w:val="00C50B01"/>
    <w:rsid w:val="00C5118F"/>
    <w:rsid w:val="00C51401"/>
    <w:rsid w:val="00C51541"/>
    <w:rsid w:val="00C51F5D"/>
    <w:rsid w:val="00C52182"/>
    <w:rsid w:val="00C52345"/>
    <w:rsid w:val="00C52779"/>
    <w:rsid w:val="00C538CF"/>
    <w:rsid w:val="00C556D0"/>
    <w:rsid w:val="00C609AF"/>
    <w:rsid w:val="00C6187E"/>
    <w:rsid w:val="00C618ED"/>
    <w:rsid w:val="00C61AA3"/>
    <w:rsid w:val="00C61D19"/>
    <w:rsid w:val="00C61D34"/>
    <w:rsid w:val="00C62BAA"/>
    <w:rsid w:val="00C63011"/>
    <w:rsid w:val="00C630A3"/>
    <w:rsid w:val="00C63313"/>
    <w:rsid w:val="00C637FB"/>
    <w:rsid w:val="00C63B15"/>
    <w:rsid w:val="00C63D67"/>
    <w:rsid w:val="00C63DF1"/>
    <w:rsid w:val="00C63EC1"/>
    <w:rsid w:val="00C643DF"/>
    <w:rsid w:val="00C6495C"/>
    <w:rsid w:val="00C65493"/>
    <w:rsid w:val="00C66878"/>
    <w:rsid w:val="00C66A63"/>
    <w:rsid w:val="00C70089"/>
    <w:rsid w:val="00C704D6"/>
    <w:rsid w:val="00C70801"/>
    <w:rsid w:val="00C708C5"/>
    <w:rsid w:val="00C70BCD"/>
    <w:rsid w:val="00C71F8B"/>
    <w:rsid w:val="00C7425C"/>
    <w:rsid w:val="00C7575D"/>
    <w:rsid w:val="00C75840"/>
    <w:rsid w:val="00C75E62"/>
    <w:rsid w:val="00C77A55"/>
    <w:rsid w:val="00C77E2F"/>
    <w:rsid w:val="00C77EB9"/>
    <w:rsid w:val="00C800CB"/>
    <w:rsid w:val="00C80754"/>
    <w:rsid w:val="00C8191A"/>
    <w:rsid w:val="00C82184"/>
    <w:rsid w:val="00C825C5"/>
    <w:rsid w:val="00C825EC"/>
    <w:rsid w:val="00C8364C"/>
    <w:rsid w:val="00C83CF5"/>
    <w:rsid w:val="00C846A3"/>
    <w:rsid w:val="00C85927"/>
    <w:rsid w:val="00C8607D"/>
    <w:rsid w:val="00C87E67"/>
    <w:rsid w:val="00C90353"/>
    <w:rsid w:val="00C9069C"/>
    <w:rsid w:val="00C9099C"/>
    <w:rsid w:val="00C9207C"/>
    <w:rsid w:val="00C926FD"/>
    <w:rsid w:val="00C927A7"/>
    <w:rsid w:val="00C92971"/>
    <w:rsid w:val="00C93822"/>
    <w:rsid w:val="00C9414D"/>
    <w:rsid w:val="00C95ED0"/>
    <w:rsid w:val="00C9711B"/>
    <w:rsid w:val="00CA0067"/>
    <w:rsid w:val="00CA0A6C"/>
    <w:rsid w:val="00CA1F19"/>
    <w:rsid w:val="00CA342C"/>
    <w:rsid w:val="00CA3B08"/>
    <w:rsid w:val="00CA4BC1"/>
    <w:rsid w:val="00CA578A"/>
    <w:rsid w:val="00CA60A2"/>
    <w:rsid w:val="00CA6570"/>
    <w:rsid w:val="00CA754F"/>
    <w:rsid w:val="00CA7E8D"/>
    <w:rsid w:val="00CB0652"/>
    <w:rsid w:val="00CB0A2A"/>
    <w:rsid w:val="00CB3417"/>
    <w:rsid w:val="00CB3CEE"/>
    <w:rsid w:val="00CB40B1"/>
    <w:rsid w:val="00CB5167"/>
    <w:rsid w:val="00CB6574"/>
    <w:rsid w:val="00CB6844"/>
    <w:rsid w:val="00CB7B54"/>
    <w:rsid w:val="00CB7E87"/>
    <w:rsid w:val="00CC0897"/>
    <w:rsid w:val="00CC08B8"/>
    <w:rsid w:val="00CC0A0C"/>
    <w:rsid w:val="00CC20AD"/>
    <w:rsid w:val="00CC26DC"/>
    <w:rsid w:val="00CC33D3"/>
    <w:rsid w:val="00CC47C0"/>
    <w:rsid w:val="00CC5669"/>
    <w:rsid w:val="00CC5DA0"/>
    <w:rsid w:val="00CC79A4"/>
    <w:rsid w:val="00CC7B4D"/>
    <w:rsid w:val="00CD0036"/>
    <w:rsid w:val="00CD08BD"/>
    <w:rsid w:val="00CD0ED6"/>
    <w:rsid w:val="00CD2161"/>
    <w:rsid w:val="00CD377B"/>
    <w:rsid w:val="00CD5505"/>
    <w:rsid w:val="00CD7924"/>
    <w:rsid w:val="00CE0566"/>
    <w:rsid w:val="00CE1101"/>
    <w:rsid w:val="00CE153F"/>
    <w:rsid w:val="00CE1675"/>
    <w:rsid w:val="00CE1B1C"/>
    <w:rsid w:val="00CE2D2E"/>
    <w:rsid w:val="00CE2FF6"/>
    <w:rsid w:val="00CE4615"/>
    <w:rsid w:val="00CE5EE1"/>
    <w:rsid w:val="00CE629A"/>
    <w:rsid w:val="00CE6DF4"/>
    <w:rsid w:val="00CE7100"/>
    <w:rsid w:val="00CE7986"/>
    <w:rsid w:val="00CF0953"/>
    <w:rsid w:val="00CF127D"/>
    <w:rsid w:val="00CF151A"/>
    <w:rsid w:val="00CF1628"/>
    <w:rsid w:val="00CF1844"/>
    <w:rsid w:val="00CF1ADF"/>
    <w:rsid w:val="00CF1BFD"/>
    <w:rsid w:val="00CF3654"/>
    <w:rsid w:val="00CF3A67"/>
    <w:rsid w:val="00CF4C6A"/>
    <w:rsid w:val="00CF52D4"/>
    <w:rsid w:val="00CF6332"/>
    <w:rsid w:val="00CF69BD"/>
    <w:rsid w:val="00CF6B7C"/>
    <w:rsid w:val="00CF6C52"/>
    <w:rsid w:val="00CF7362"/>
    <w:rsid w:val="00CF772E"/>
    <w:rsid w:val="00D021AD"/>
    <w:rsid w:val="00D029AC"/>
    <w:rsid w:val="00D031AE"/>
    <w:rsid w:val="00D0334D"/>
    <w:rsid w:val="00D049F3"/>
    <w:rsid w:val="00D06141"/>
    <w:rsid w:val="00D06FC0"/>
    <w:rsid w:val="00D10CE8"/>
    <w:rsid w:val="00D123AB"/>
    <w:rsid w:val="00D127EF"/>
    <w:rsid w:val="00D12B34"/>
    <w:rsid w:val="00D12EA8"/>
    <w:rsid w:val="00D12EE4"/>
    <w:rsid w:val="00D13CD9"/>
    <w:rsid w:val="00D1466F"/>
    <w:rsid w:val="00D148C0"/>
    <w:rsid w:val="00D1506B"/>
    <w:rsid w:val="00D15679"/>
    <w:rsid w:val="00D156A1"/>
    <w:rsid w:val="00D164E9"/>
    <w:rsid w:val="00D164EE"/>
    <w:rsid w:val="00D16632"/>
    <w:rsid w:val="00D16C21"/>
    <w:rsid w:val="00D170A3"/>
    <w:rsid w:val="00D20A4A"/>
    <w:rsid w:val="00D21301"/>
    <w:rsid w:val="00D21FDB"/>
    <w:rsid w:val="00D2369E"/>
    <w:rsid w:val="00D25150"/>
    <w:rsid w:val="00D25B75"/>
    <w:rsid w:val="00D2680D"/>
    <w:rsid w:val="00D26C75"/>
    <w:rsid w:val="00D27599"/>
    <w:rsid w:val="00D30001"/>
    <w:rsid w:val="00D310D2"/>
    <w:rsid w:val="00D310FB"/>
    <w:rsid w:val="00D31C9E"/>
    <w:rsid w:val="00D3208A"/>
    <w:rsid w:val="00D34327"/>
    <w:rsid w:val="00D34C82"/>
    <w:rsid w:val="00D34F66"/>
    <w:rsid w:val="00D369B7"/>
    <w:rsid w:val="00D378A3"/>
    <w:rsid w:val="00D379C9"/>
    <w:rsid w:val="00D4067F"/>
    <w:rsid w:val="00D40DC5"/>
    <w:rsid w:val="00D41574"/>
    <w:rsid w:val="00D41AA1"/>
    <w:rsid w:val="00D41E71"/>
    <w:rsid w:val="00D4263A"/>
    <w:rsid w:val="00D42BD1"/>
    <w:rsid w:val="00D44197"/>
    <w:rsid w:val="00D45910"/>
    <w:rsid w:val="00D45953"/>
    <w:rsid w:val="00D46314"/>
    <w:rsid w:val="00D47F14"/>
    <w:rsid w:val="00D511A8"/>
    <w:rsid w:val="00D51550"/>
    <w:rsid w:val="00D515FB"/>
    <w:rsid w:val="00D516DB"/>
    <w:rsid w:val="00D517C4"/>
    <w:rsid w:val="00D527B0"/>
    <w:rsid w:val="00D5491B"/>
    <w:rsid w:val="00D55CDC"/>
    <w:rsid w:val="00D5759C"/>
    <w:rsid w:val="00D6319D"/>
    <w:rsid w:val="00D6392B"/>
    <w:rsid w:val="00D63CE9"/>
    <w:rsid w:val="00D6401F"/>
    <w:rsid w:val="00D65C72"/>
    <w:rsid w:val="00D666DD"/>
    <w:rsid w:val="00D666F9"/>
    <w:rsid w:val="00D66FC7"/>
    <w:rsid w:val="00D7014D"/>
    <w:rsid w:val="00D70D5F"/>
    <w:rsid w:val="00D70E0A"/>
    <w:rsid w:val="00D71AC1"/>
    <w:rsid w:val="00D71C5B"/>
    <w:rsid w:val="00D722CC"/>
    <w:rsid w:val="00D7412C"/>
    <w:rsid w:val="00D74736"/>
    <w:rsid w:val="00D759A8"/>
    <w:rsid w:val="00D76291"/>
    <w:rsid w:val="00D76506"/>
    <w:rsid w:val="00D766E2"/>
    <w:rsid w:val="00D772B6"/>
    <w:rsid w:val="00D800C9"/>
    <w:rsid w:val="00D80975"/>
    <w:rsid w:val="00D8127C"/>
    <w:rsid w:val="00D81632"/>
    <w:rsid w:val="00D8271A"/>
    <w:rsid w:val="00D82970"/>
    <w:rsid w:val="00D82F19"/>
    <w:rsid w:val="00D83648"/>
    <w:rsid w:val="00D841F1"/>
    <w:rsid w:val="00D8450B"/>
    <w:rsid w:val="00D8529C"/>
    <w:rsid w:val="00D8585B"/>
    <w:rsid w:val="00D85866"/>
    <w:rsid w:val="00D85C24"/>
    <w:rsid w:val="00D87895"/>
    <w:rsid w:val="00D9077C"/>
    <w:rsid w:val="00D90845"/>
    <w:rsid w:val="00D90F85"/>
    <w:rsid w:val="00D917CC"/>
    <w:rsid w:val="00D91FDE"/>
    <w:rsid w:val="00D933C6"/>
    <w:rsid w:val="00D93671"/>
    <w:rsid w:val="00D9398C"/>
    <w:rsid w:val="00D94ADF"/>
    <w:rsid w:val="00D94F26"/>
    <w:rsid w:val="00D95CC3"/>
    <w:rsid w:val="00D95E20"/>
    <w:rsid w:val="00D95EA2"/>
    <w:rsid w:val="00D960F1"/>
    <w:rsid w:val="00D96D26"/>
    <w:rsid w:val="00D96F54"/>
    <w:rsid w:val="00D97989"/>
    <w:rsid w:val="00D97DA7"/>
    <w:rsid w:val="00DA1B7A"/>
    <w:rsid w:val="00DA4C4F"/>
    <w:rsid w:val="00DA552C"/>
    <w:rsid w:val="00DA5D00"/>
    <w:rsid w:val="00DA5FE8"/>
    <w:rsid w:val="00DA63D0"/>
    <w:rsid w:val="00DA67F0"/>
    <w:rsid w:val="00DA6AC9"/>
    <w:rsid w:val="00DA71FA"/>
    <w:rsid w:val="00DB0099"/>
    <w:rsid w:val="00DB0543"/>
    <w:rsid w:val="00DB0CF4"/>
    <w:rsid w:val="00DB0FEE"/>
    <w:rsid w:val="00DB1D9E"/>
    <w:rsid w:val="00DB1F69"/>
    <w:rsid w:val="00DB240E"/>
    <w:rsid w:val="00DB4AA1"/>
    <w:rsid w:val="00DB4DBA"/>
    <w:rsid w:val="00DB4FA2"/>
    <w:rsid w:val="00DB4FE7"/>
    <w:rsid w:val="00DB7D74"/>
    <w:rsid w:val="00DC0557"/>
    <w:rsid w:val="00DC098B"/>
    <w:rsid w:val="00DC1B55"/>
    <w:rsid w:val="00DC1F1B"/>
    <w:rsid w:val="00DC225D"/>
    <w:rsid w:val="00DC3A02"/>
    <w:rsid w:val="00DC4A77"/>
    <w:rsid w:val="00DC51D1"/>
    <w:rsid w:val="00DC56C3"/>
    <w:rsid w:val="00DC5C2B"/>
    <w:rsid w:val="00DC5F18"/>
    <w:rsid w:val="00DC6127"/>
    <w:rsid w:val="00DC6404"/>
    <w:rsid w:val="00DC7D8B"/>
    <w:rsid w:val="00DD0CED"/>
    <w:rsid w:val="00DD14A4"/>
    <w:rsid w:val="00DD14BE"/>
    <w:rsid w:val="00DD1810"/>
    <w:rsid w:val="00DD1A92"/>
    <w:rsid w:val="00DD3D0E"/>
    <w:rsid w:val="00DD3F95"/>
    <w:rsid w:val="00DD43CC"/>
    <w:rsid w:val="00DD481F"/>
    <w:rsid w:val="00DD51D0"/>
    <w:rsid w:val="00DD5790"/>
    <w:rsid w:val="00DD7544"/>
    <w:rsid w:val="00DE0B5B"/>
    <w:rsid w:val="00DE19B3"/>
    <w:rsid w:val="00DE24D6"/>
    <w:rsid w:val="00DE2BEA"/>
    <w:rsid w:val="00DE31DF"/>
    <w:rsid w:val="00DE3759"/>
    <w:rsid w:val="00DE3B91"/>
    <w:rsid w:val="00DE3E0E"/>
    <w:rsid w:val="00DE4046"/>
    <w:rsid w:val="00DE465D"/>
    <w:rsid w:val="00DE4C84"/>
    <w:rsid w:val="00DE536D"/>
    <w:rsid w:val="00DE6FD1"/>
    <w:rsid w:val="00DE7E50"/>
    <w:rsid w:val="00DF04C1"/>
    <w:rsid w:val="00DF12DD"/>
    <w:rsid w:val="00DF2E2F"/>
    <w:rsid w:val="00DF3BF8"/>
    <w:rsid w:val="00DF410A"/>
    <w:rsid w:val="00DF4499"/>
    <w:rsid w:val="00DF492A"/>
    <w:rsid w:val="00DF51AA"/>
    <w:rsid w:val="00DF6000"/>
    <w:rsid w:val="00DF7215"/>
    <w:rsid w:val="00DF7CEF"/>
    <w:rsid w:val="00DF7FCC"/>
    <w:rsid w:val="00E001D4"/>
    <w:rsid w:val="00E01EF5"/>
    <w:rsid w:val="00E04C9C"/>
    <w:rsid w:val="00E06712"/>
    <w:rsid w:val="00E06977"/>
    <w:rsid w:val="00E0785B"/>
    <w:rsid w:val="00E101E9"/>
    <w:rsid w:val="00E10CDA"/>
    <w:rsid w:val="00E10FD9"/>
    <w:rsid w:val="00E1143E"/>
    <w:rsid w:val="00E11C9F"/>
    <w:rsid w:val="00E11DDA"/>
    <w:rsid w:val="00E1236F"/>
    <w:rsid w:val="00E13DD2"/>
    <w:rsid w:val="00E13F96"/>
    <w:rsid w:val="00E14005"/>
    <w:rsid w:val="00E140EA"/>
    <w:rsid w:val="00E14148"/>
    <w:rsid w:val="00E15E6C"/>
    <w:rsid w:val="00E15F73"/>
    <w:rsid w:val="00E17E1A"/>
    <w:rsid w:val="00E20126"/>
    <w:rsid w:val="00E214B8"/>
    <w:rsid w:val="00E2206D"/>
    <w:rsid w:val="00E22667"/>
    <w:rsid w:val="00E2370A"/>
    <w:rsid w:val="00E24344"/>
    <w:rsid w:val="00E249D6"/>
    <w:rsid w:val="00E24F30"/>
    <w:rsid w:val="00E25A33"/>
    <w:rsid w:val="00E26293"/>
    <w:rsid w:val="00E26367"/>
    <w:rsid w:val="00E264F8"/>
    <w:rsid w:val="00E30A9C"/>
    <w:rsid w:val="00E31504"/>
    <w:rsid w:val="00E31D5C"/>
    <w:rsid w:val="00E3242F"/>
    <w:rsid w:val="00E32541"/>
    <w:rsid w:val="00E3402F"/>
    <w:rsid w:val="00E35026"/>
    <w:rsid w:val="00E351E2"/>
    <w:rsid w:val="00E35EFD"/>
    <w:rsid w:val="00E3718B"/>
    <w:rsid w:val="00E376D4"/>
    <w:rsid w:val="00E37B78"/>
    <w:rsid w:val="00E40F38"/>
    <w:rsid w:val="00E4102F"/>
    <w:rsid w:val="00E4142C"/>
    <w:rsid w:val="00E41A69"/>
    <w:rsid w:val="00E42064"/>
    <w:rsid w:val="00E426D2"/>
    <w:rsid w:val="00E427B2"/>
    <w:rsid w:val="00E42C8D"/>
    <w:rsid w:val="00E437CF"/>
    <w:rsid w:val="00E439EE"/>
    <w:rsid w:val="00E44D67"/>
    <w:rsid w:val="00E4530E"/>
    <w:rsid w:val="00E45389"/>
    <w:rsid w:val="00E458D7"/>
    <w:rsid w:val="00E4686A"/>
    <w:rsid w:val="00E46EB3"/>
    <w:rsid w:val="00E47C9B"/>
    <w:rsid w:val="00E47DB0"/>
    <w:rsid w:val="00E501D9"/>
    <w:rsid w:val="00E51482"/>
    <w:rsid w:val="00E52A82"/>
    <w:rsid w:val="00E52EE0"/>
    <w:rsid w:val="00E53003"/>
    <w:rsid w:val="00E54DB7"/>
    <w:rsid w:val="00E552C6"/>
    <w:rsid w:val="00E5564C"/>
    <w:rsid w:val="00E55D54"/>
    <w:rsid w:val="00E56162"/>
    <w:rsid w:val="00E56923"/>
    <w:rsid w:val="00E56B2B"/>
    <w:rsid w:val="00E56D8D"/>
    <w:rsid w:val="00E57ECA"/>
    <w:rsid w:val="00E6022A"/>
    <w:rsid w:val="00E60D52"/>
    <w:rsid w:val="00E61DA6"/>
    <w:rsid w:val="00E638A0"/>
    <w:rsid w:val="00E642AD"/>
    <w:rsid w:val="00E64C04"/>
    <w:rsid w:val="00E64E96"/>
    <w:rsid w:val="00E660B6"/>
    <w:rsid w:val="00E66C69"/>
    <w:rsid w:val="00E6790C"/>
    <w:rsid w:val="00E7179C"/>
    <w:rsid w:val="00E73339"/>
    <w:rsid w:val="00E774C0"/>
    <w:rsid w:val="00E7774B"/>
    <w:rsid w:val="00E77FF4"/>
    <w:rsid w:val="00E8043D"/>
    <w:rsid w:val="00E81110"/>
    <w:rsid w:val="00E81548"/>
    <w:rsid w:val="00E81776"/>
    <w:rsid w:val="00E82300"/>
    <w:rsid w:val="00E82543"/>
    <w:rsid w:val="00E82FB3"/>
    <w:rsid w:val="00E840F1"/>
    <w:rsid w:val="00E84D20"/>
    <w:rsid w:val="00E85320"/>
    <w:rsid w:val="00E86021"/>
    <w:rsid w:val="00E871AA"/>
    <w:rsid w:val="00E90F50"/>
    <w:rsid w:val="00E912B9"/>
    <w:rsid w:val="00E91CE5"/>
    <w:rsid w:val="00E91F26"/>
    <w:rsid w:val="00E92931"/>
    <w:rsid w:val="00E93145"/>
    <w:rsid w:val="00E933D1"/>
    <w:rsid w:val="00E93FE3"/>
    <w:rsid w:val="00E942F6"/>
    <w:rsid w:val="00EA0657"/>
    <w:rsid w:val="00EA0918"/>
    <w:rsid w:val="00EA14D0"/>
    <w:rsid w:val="00EA351B"/>
    <w:rsid w:val="00EA4B14"/>
    <w:rsid w:val="00EA671D"/>
    <w:rsid w:val="00EA6FAE"/>
    <w:rsid w:val="00EA73BB"/>
    <w:rsid w:val="00EA7A71"/>
    <w:rsid w:val="00EA7DEF"/>
    <w:rsid w:val="00EB04B2"/>
    <w:rsid w:val="00EB0EAC"/>
    <w:rsid w:val="00EB1307"/>
    <w:rsid w:val="00EB154E"/>
    <w:rsid w:val="00EB1835"/>
    <w:rsid w:val="00EB191F"/>
    <w:rsid w:val="00EB2B4E"/>
    <w:rsid w:val="00EB2BF8"/>
    <w:rsid w:val="00EB2FBD"/>
    <w:rsid w:val="00EB3D91"/>
    <w:rsid w:val="00EB429F"/>
    <w:rsid w:val="00EB4877"/>
    <w:rsid w:val="00EB52B8"/>
    <w:rsid w:val="00EB5F15"/>
    <w:rsid w:val="00EB611C"/>
    <w:rsid w:val="00EB61EC"/>
    <w:rsid w:val="00EB6317"/>
    <w:rsid w:val="00EB6DEA"/>
    <w:rsid w:val="00EB7769"/>
    <w:rsid w:val="00EB7D8D"/>
    <w:rsid w:val="00EC10B3"/>
    <w:rsid w:val="00EC1272"/>
    <w:rsid w:val="00EC1DEF"/>
    <w:rsid w:val="00EC27A6"/>
    <w:rsid w:val="00EC3848"/>
    <w:rsid w:val="00EC4477"/>
    <w:rsid w:val="00EC57B0"/>
    <w:rsid w:val="00EC7B0E"/>
    <w:rsid w:val="00EC7E4D"/>
    <w:rsid w:val="00ED04B0"/>
    <w:rsid w:val="00ED15D7"/>
    <w:rsid w:val="00ED1C1F"/>
    <w:rsid w:val="00ED1D5D"/>
    <w:rsid w:val="00ED203C"/>
    <w:rsid w:val="00ED2948"/>
    <w:rsid w:val="00ED2DDC"/>
    <w:rsid w:val="00ED2E8C"/>
    <w:rsid w:val="00ED4CBB"/>
    <w:rsid w:val="00ED63D0"/>
    <w:rsid w:val="00ED6B51"/>
    <w:rsid w:val="00EE2183"/>
    <w:rsid w:val="00EE23D2"/>
    <w:rsid w:val="00EE2C0E"/>
    <w:rsid w:val="00EE36A2"/>
    <w:rsid w:val="00EE4536"/>
    <w:rsid w:val="00EE469E"/>
    <w:rsid w:val="00EE489A"/>
    <w:rsid w:val="00EE4F99"/>
    <w:rsid w:val="00EE5134"/>
    <w:rsid w:val="00EE7271"/>
    <w:rsid w:val="00EE7296"/>
    <w:rsid w:val="00EE7461"/>
    <w:rsid w:val="00EE74F4"/>
    <w:rsid w:val="00EE79DA"/>
    <w:rsid w:val="00EF04B9"/>
    <w:rsid w:val="00EF04BB"/>
    <w:rsid w:val="00EF0C51"/>
    <w:rsid w:val="00EF1268"/>
    <w:rsid w:val="00EF12C2"/>
    <w:rsid w:val="00EF1623"/>
    <w:rsid w:val="00EF2800"/>
    <w:rsid w:val="00EF2910"/>
    <w:rsid w:val="00EF2B58"/>
    <w:rsid w:val="00EF3682"/>
    <w:rsid w:val="00EF415E"/>
    <w:rsid w:val="00EF5516"/>
    <w:rsid w:val="00EF5CD8"/>
    <w:rsid w:val="00EF67FC"/>
    <w:rsid w:val="00EF7252"/>
    <w:rsid w:val="00EF7F8F"/>
    <w:rsid w:val="00F001F6"/>
    <w:rsid w:val="00F009FB"/>
    <w:rsid w:val="00F01F7B"/>
    <w:rsid w:val="00F026C5"/>
    <w:rsid w:val="00F026D5"/>
    <w:rsid w:val="00F0423C"/>
    <w:rsid w:val="00F05116"/>
    <w:rsid w:val="00F052BE"/>
    <w:rsid w:val="00F05DEC"/>
    <w:rsid w:val="00F05F9B"/>
    <w:rsid w:val="00F067BC"/>
    <w:rsid w:val="00F0702A"/>
    <w:rsid w:val="00F070F2"/>
    <w:rsid w:val="00F07C21"/>
    <w:rsid w:val="00F07CA6"/>
    <w:rsid w:val="00F11B87"/>
    <w:rsid w:val="00F12786"/>
    <w:rsid w:val="00F13991"/>
    <w:rsid w:val="00F13F55"/>
    <w:rsid w:val="00F14968"/>
    <w:rsid w:val="00F15147"/>
    <w:rsid w:val="00F15185"/>
    <w:rsid w:val="00F1617D"/>
    <w:rsid w:val="00F1647E"/>
    <w:rsid w:val="00F1669C"/>
    <w:rsid w:val="00F17190"/>
    <w:rsid w:val="00F178B2"/>
    <w:rsid w:val="00F17C7D"/>
    <w:rsid w:val="00F2025F"/>
    <w:rsid w:val="00F20CE2"/>
    <w:rsid w:val="00F210FF"/>
    <w:rsid w:val="00F22789"/>
    <w:rsid w:val="00F232AC"/>
    <w:rsid w:val="00F23FD9"/>
    <w:rsid w:val="00F24E1A"/>
    <w:rsid w:val="00F2585B"/>
    <w:rsid w:val="00F264F2"/>
    <w:rsid w:val="00F26A58"/>
    <w:rsid w:val="00F26B71"/>
    <w:rsid w:val="00F26E20"/>
    <w:rsid w:val="00F27687"/>
    <w:rsid w:val="00F302A5"/>
    <w:rsid w:val="00F30748"/>
    <w:rsid w:val="00F320C2"/>
    <w:rsid w:val="00F3298E"/>
    <w:rsid w:val="00F336C4"/>
    <w:rsid w:val="00F33AF0"/>
    <w:rsid w:val="00F34BAD"/>
    <w:rsid w:val="00F34D3D"/>
    <w:rsid w:val="00F35784"/>
    <w:rsid w:val="00F35902"/>
    <w:rsid w:val="00F35B46"/>
    <w:rsid w:val="00F35F2E"/>
    <w:rsid w:val="00F3669C"/>
    <w:rsid w:val="00F3672A"/>
    <w:rsid w:val="00F373E4"/>
    <w:rsid w:val="00F37B41"/>
    <w:rsid w:val="00F40191"/>
    <w:rsid w:val="00F40DD8"/>
    <w:rsid w:val="00F42850"/>
    <w:rsid w:val="00F4378F"/>
    <w:rsid w:val="00F43DFD"/>
    <w:rsid w:val="00F45B06"/>
    <w:rsid w:val="00F45D25"/>
    <w:rsid w:val="00F46035"/>
    <w:rsid w:val="00F46335"/>
    <w:rsid w:val="00F47ECE"/>
    <w:rsid w:val="00F50091"/>
    <w:rsid w:val="00F51712"/>
    <w:rsid w:val="00F53876"/>
    <w:rsid w:val="00F53CBE"/>
    <w:rsid w:val="00F54587"/>
    <w:rsid w:val="00F54CDF"/>
    <w:rsid w:val="00F5509C"/>
    <w:rsid w:val="00F55792"/>
    <w:rsid w:val="00F558AD"/>
    <w:rsid w:val="00F5716B"/>
    <w:rsid w:val="00F57975"/>
    <w:rsid w:val="00F57A3C"/>
    <w:rsid w:val="00F608DC"/>
    <w:rsid w:val="00F60DF6"/>
    <w:rsid w:val="00F60F18"/>
    <w:rsid w:val="00F610C6"/>
    <w:rsid w:val="00F61DD9"/>
    <w:rsid w:val="00F62C0C"/>
    <w:rsid w:val="00F62C6B"/>
    <w:rsid w:val="00F6579A"/>
    <w:rsid w:val="00F670FD"/>
    <w:rsid w:val="00F6740D"/>
    <w:rsid w:val="00F67FA7"/>
    <w:rsid w:val="00F70338"/>
    <w:rsid w:val="00F709B2"/>
    <w:rsid w:val="00F71443"/>
    <w:rsid w:val="00F715C5"/>
    <w:rsid w:val="00F74983"/>
    <w:rsid w:val="00F7514B"/>
    <w:rsid w:val="00F75386"/>
    <w:rsid w:val="00F759A4"/>
    <w:rsid w:val="00F77609"/>
    <w:rsid w:val="00F7778D"/>
    <w:rsid w:val="00F80A2C"/>
    <w:rsid w:val="00F81FF5"/>
    <w:rsid w:val="00F82B3E"/>
    <w:rsid w:val="00F82CE1"/>
    <w:rsid w:val="00F85350"/>
    <w:rsid w:val="00F853E0"/>
    <w:rsid w:val="00F869D1"/>
    <w:rsid w:val="00F86F4C"/>
    <w:rsid w:val="00F87A1E"/>
    <w:rsid w:val="00F9055E"/>
    <w:rsid w:val="00F90DA6"/>
    <w:rsid w:val="00F93057"/>
    <w:rsid w:val="00F93708"/>
    <w:rsid w:val="00F93ED1"/>
    <w:rsid w:val="00F94499"/>
    <w:rsid w:val="00F958EC"/>
    <w:rsid w:val="00F96A55"/>
    <w:rsid w:val="00F974C1"/>
    <w:rsid w:val="00F97F06"/>
    <w:rsid w:val="00FA2D0E"/>
    <w:rsid w:val="00FA3607"/>
    <w:rsid w:val="00FA3C5F"/>
    <w:rsid w:val="00FA504E"/>
    <w:rsid w:val="00FA505D"/>
    <w:rsid w:val="00FA5E8F"/>
    <w:rsid w:val="00FA5F73"/>
    <w:rsid w:val="00FA6A5B"/>
    <w:rsid w:val="00FA6D69"/>
    <w:rsid w:val="00FA6F34"/>
    <w:rsid w:val="00FA76AE"/>
    <w:rsid w:val="00FA7A04"/>
    <w:rsid w:val="00FB0270"/>
    <w:rsid w:val="00FB0748"/>
    <w:rsid w:val="00FB2018"/>
    <w:rsid w:val="00FB2AB9"/>
    <w:rsid w:val="00FB2CFD"/>
    <w:rsid w:val="00FB33A1"/>
    <w:rsid w:val="00FB37D7"/>
    <w:rsid w:val="00FB3BF8"/>
    <w:rsid w:val="00FB4237"/>
    <w:rsid w:val="00FB4996"/>
    <w:rsid w:val="00FB4F2F"/>
    <w:rsid w:val="00FB51B8"/>
    <w:rsid w:val="00FB52A5"/>
    <w:rsid w:val="00FB6617"/>
    <w:rsid w:val="00FB7510"/>
    <w:rsid w:val="00FB7B9B"/>
    <w:rsid w:val="00FB7DE3"/>
    <w:rsid w:val="00FC06AC"/>
    <w:rsid w:val="00FC0951"/>
    <w:rsid w:val="00FC1972"/>
    <w:rsid w:val="00FC255D"/>
    <w:rsid w:val="00FC2D01"/>
    <w:rsid w:val="00FC2FAD"/>
    <w:rsid w:val="00FC3702"/>
    <w:rsid w:val="00FC3890"/>
    <w:rsid w:val="00FC525D"/>
    <w:rsid w:val="00FC6496"/>
    <w:rsid w:val="00FC687C"/>
    <w:rsid w:val="00FC7CA3"/>
    <w:rsid w:val="00FD03A0"/>
    <w:rsid w:val="00FD0776"/>
    <w:rsid w:val="00FD0BB0"/>
    <w:rsid w:val="00FD2DFC"/>
    <w:rsid w:val="00FD3084"/>
    <w:rsid w:val="00FD41FA"/>
    <w:rsid w:val="00FD43AE"/>
    <w:rsid w:val="00FD463D"/>
    <w:rsid w:val="00FD5C1A"/>
    <w:rsid w:val="00FD69F8"/>
    <w:rsid w:val="00FD770D"/>
    <w:rsid w:val="00FD7A9C"/>
    <w:rsid w:val="00FE109D"/>
    <w:rsid w:val="00FE16AE"/>
    <w:rsid w:val="00FE17B8"/>
    <w:rsid w:val="00FE2DB8"/>
    <w:rsid w:val="00FE32BA"/>
    <w:rsid w:val="00FE3B0D"/>
    <w:rsid w:val="00FE3D59"/>
    <w:rsid w:val="00FE43B8"/>
    <w:rsid w:val="00FE457D"/>
    <w:rsid w:val="00FE512E"/>
    <w:rsid w:val="00FE516B"/>
    <w:rsid w:val="00FE5C25"/>
    <w:rsid w:val="00FE62E2"/>
    <w:rsid w:val="00FE6824"/>
    <w:rsid w:val="00FE6D06"/>
    <w:rsid w:val="00FF0C2A"/>
    <w:rsid w:val="00FF0F44"/>
    <w:rsid w:val="00FF12E6"/>
    <w:rsid w:val="00FF154B"/>
    <w:rsid w:val="00FF1D9B"/>
    <w:rsid w:val="00FF210A"/>
    <w:rsid w:val="00FF3176"/>
    <w:rsid w:val="00FF4C1C"/>
    <w:rsid w:val="00FF5515"/>
    <w:rsid w:val="00FF6033"/>
    <w:rsid w:val="00FF678C"/>
    <w:rsid w:val="00FF6D1E"/>
    <w:rsid w:val="00FF6DCD"/>
    <w:rsid w:val="00FF75AB"/>
    <w:rsid w:val="00FF7DDA"/>
    <w:rsid w:val="00FF7F4C"/>
    <w:rsid w:val="0572DE93"/>
    <w:rsid w:val="05CE5DF3"/>
    <w:rsid w:val="07D398D8"/>
    <w:rsid w:val="08CC6E4D"/>
    <w:rsid w:val="099CF2D8"/>
    <w:rsid w:val="0F18CFFD"/>
    <w:rsid w:val="0F1B9708"/>
    <w:rsid w:val="119FDA7C"/>
    <w:rsid w:val="12EADF42"/>
    <w:rsid w:val="1AA40AE7"/>
    <w:rsid w:val="1B0D19B6"/>
    <w:rsid w:val="1C8227CA"/>
    <w:rsid w:val="1F1B6BB8"/>
    <w:rsid w:val="212F8F3F"/>
    <w:rsid w:val="25C03BE6"/>
    <w:rsid w:val="2C59D2E8"/>
    <w:rsid w:val="3ADC5D8F"/>
    <w:rsid w:val="421E6FBD"/>
    <w:rsid w:val="44214AD6"/>
    <w:rsid w:val="4D6A903E"/>
    <w:rsid w:val="50B4B999"/>
    <w:rsid w:val="511ACA8C"/>
    <w:rsid w:val="58149FFC"/>
    <w:rsid w:val="62A30992"/>
    <w:rsid w:val="62C0664C"/>
    <w:rsid w:val="65B5D547"/>
    <w:rsid w:val="66C86E8A"/>
    <w:rsid w:val="67E8D294"/>
    <w:rsid w:val="6805BB9E"/>
    <w:rsid w:val="6A9D9BCA"/>
    <w:rsid w:val="6E5A16D1"/>
    <w:rsid w:val="6F3837D9"/>
    <w:rsid w:val="70E011E3"/>
    <w:rsid w:val="70F1F6FD"/>
    <w:rsid w:val="7805E42A"/>
    <w:rsid w:val="7B10CB90"/>
    <w:rsid w:val="7B37B607"/>
    <w:rsid w:val="7BC25F31"/>
    <w:rsid w:val="7E9584BB"/>
    <w:rsid w:val="7F3474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50EB3398"/>
  <w15:chartTrackingRefBased/>
  <w15:docId w15:val="{0D35CCEC-E029-472F-A0EE-B5C0BF9F4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qFormat="1"/>
    <w:lsdException w:name="header" w:qFormat="1"/>
    <w:lsdException w:name="caption" w:semiHidden="1" w:uiPriority="35" w:unhideWhenUsed="1" w:qFormat="1"/>
    <w:lsdException w:name="annotation reference" w:semiHidden="1" w:uiPriority="99" w:qFormat="1"/>
    <w:lsdException w:name="Title" w:qFormat="1"/>
    <w:lsdException w:name="Default Paragraph Font" w:semiHidden="1"/>
    <w:lsdException w:name="Subtitle" w:qFormat="1"/>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1000"/>
    <w:pPr>
      <w:widowControl w:val="0"/>
      <w:spacing w:after="120" w:line="240" w:lineRule="atLeast"/>
      <w:jc w:val="both"/>
    </w:pPr>
    <w:rPr>
      <w:rFonts w:ascii="Arial" w:hAnsi="Arial"/>
      <w:lang w:val="en-GB" w:eastAsia="en-US"/>
    </w:rPr>
  </w:style>
  <w:style w:type="paragraph" w:styleId="Heading1">
    <w:name w:val="heading 1"/>
    <w:basedOn w:val="Normal"/>
    <w:next w:val="Normal"/>
    <w:link w:val="Heading1Char"/>
    <w:qFormat/>
    <w:rsid w:val="00ED1D5D"/>
    <w:pPr>
      <w:keepNext/>
      <w:numPr>
        <w:numId w:val="2"/>
      </w:numPr>
      <w:outlineLvl w:val="0"/>
    </w:pPr>
    <w:rPr>
      <w:b/>
      <w:i/>
      <w:sz w:val="24"/>
    </w:rPr>
  </w:style>
  <w:style w:type="paragraph" w:styleId="Heading2">
    <w:name w:val="heading 2"/>
    <w:basedOn w:val="Normal"/>
    <w:next w:val="Normal"/>
    <w:link w:val="Heading2Char"/>
    <w:qFormat/>
    <w:pPr>
      <w:keepNext/>
      <w:numPr>
        <w:ilvl w:val="1"/>
        <w:numId w:val="2"/>
      </w:numPr>
      <w:spacing w:before="240" w:after="60"/>
      <w:outlineLvl w:val="1"/>
    </w:pPr>
    <w:rPr>
      <w:b/>
      <w:i/>
      <w:sz w:val="24"/>
    </w:rPr>
  </w:style>
  <w:style w:type="paragraph" w:styleId="Heading3">
    <w:name w:val="heading 3"/>
    <w:basedOn w:val="Heading2"/>
    <w:next w:val="Normal"/>
    <w:link w:val="Heading3Char"/>
    <w:qFormat/>
    <w:rsid w:val="00ED1D5D"/>
    <w:pPr>
      <w:keepLines/>
      <w:numPr>
        <w:ilvl w:val="2"/>
      </w:numPr>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qFormat/>
    <w:rsid w:val="00ED1D5D"/>
    <w:pPr>
      <w:keepNext/>
      <w:keepLines/>
      <w:numPr>
        <w:ilvl w:val="3"/>
        <w:numId w:val="2"/>
      </w:numPr>
      <w:spacing w:before="40" w:after="0"/>
      <w:outlineLvl w:val="3"/>
    </w:pPr>
    <w:rPr>
      <w:rFonts w:asciiTheme="majorHAnsi" w:eastAsiaTheme="majorEastAsia" w:hAnsiTheme="majorHAnsi" w:cstheme="majorBidi"/>
      <w:b/>
      <w:i/>
      <w:iCs/>
      <w:sz w:val="24"/>
    </w:rPr>
  </w:style>
  <w:style w:type="paragraph" w:styleId="Heading5">
    <w:name w:val="heading 5"/>
    <w:basedOn w:val="Normal"/>
    <w:next w:val="Normal"/>
    <w:link w:val="Heading5Char"/>
    <w:qFormat/>
    <w:rsid w:val="00ED1D5D"/>
    <w:pPr>
      <w:keepNext/>
      <w:keepLines/>
      <w:numPr>
        <w:ilvl w:val="4"/>
        <w:numId w:val="2"/>
      </w:numPr>
      <w:spacing w:before="40" w:after="0"/>
      <w:outlineLvl w:val="4"/>
    </w:pPr>
    <w:rPr>
      <w:rFonts w:asciiTheme="majorHAnsi" w:eastAsiaTheme="majorEastAsia" w:hAnsiTheme="majorHAnsi" w:cstheme="majorBidi"/>
      <w:b/>
      <w:i/>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character" w:styleId="CommentReference">
    <w:name w:val="annotation reference"/>
    <w:uiPriority w:val="99"/>
    <w:qFormat/>
    <w:rPr>
      <w:sz w:val="16"/>
      <w:szCs w:val="16"/>
    </w:rPr>
  </w:style>
  <w:style w:type="character" w:customStyle="1" w:styleId="CommentTextChar">
    <w:name w:val="Comment Text Char"/>
    <w:link w:val="CommentText"/>
    <w:uiPriority w:val="99"/>
    <w:qFormat/>
    <w:rPr>
      <w:rFonts w:ascii="Arial" w:hAnsi="Arial"/>
      <w:lang w:eastAsia="en-US"/>
    </w:rPr>
  </w:style>
  <w:style w:type="character" w:styleId="Hyperlink">
    <w:name w:val="Hyperlink"/>
    <w:uiPriority w:val="99"/>
    <w:rPr>
      <w:color w:val="0000FF"/>
      <w:u w:val="single"/>
    </w:rPr>
  </w:style>
  <w:style w:type="character" w:styleId="FootnoteReference">
    <w:name w:val="footnote reference"/>
    <w:rPr>
      <w:vertAlign w:val="superscript"/>
    </w:rPr>
  </w:style>
  <w:style w:type="character" w:customStyle="1" w:styleId="FootnoteTextChar">
    <w:name w:val="Footnote Text Char"/>
    <w:link w:val="FootnoteText"/>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rPr>
      <w:rFonts w:ascii="Arial" w:hAnsi="Arial"/>
      <w:lang w:val="en-GB"/>
    </w:rPr>
  </w:style>
  <w:style w:type="character" w:customStyle="1" w:styleId="BodyTextChar">
    <w:name w:val="Body Text Char"/>
    <w:link w:val="BodyText"/>
    <w:rPr>
      <w:rFonts w:eastAsia="SimSun"/>
      <w:lang w:val="en-GB" w:eastAsia="en-US"/>
    </w:rPr>
  </w:style>
  <w:style w:type="character" w:customStyle="1" w:styleId="Heading1Char">
    <w:name w:val="Heading 1 Char"/>
    <w:link w:val="Heading1"/>
    <w:rsid w:val="00ED1D5D"/>
    <w:rPr>
      <w:rFonts w:ascii="Arial" w:hAnsi="Arial"/>
      <w:b/>
      <w:i/>
      <w:sz w:val="24"/>
      <w:lang w:val="en-GB" w:eastAsia="en-US"/>
    </w:rPr>
  </w:style>
  <w:style w:type="paragraph" w:styleId="Footer">
    <w:name w:val="footer"/>
    <w:basedOn w:val="Normal"/>
    <w:pPr>
      <w:tabs>
        <w:tab w:val="center" w:pos="4320"/>
        <w:tab w:val="right" w:pos="8640"/>
      </w:tabs>
    </w:p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
    <w:basedOn w:val="Normal"/>
    <w:link w:val="HeaderChar"/>
    <w:qFormat/>
    <w:pPr>
      <w:widowControl/>
      <w:tabs>
        <w:tab w:val="center" w:pos="4819"/>
        <w:tab w:val="right" w:pos="9071"/>
      </w:tabs>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style>
  <w:style w:type="paragraph" w:styleId="CommentSubject">
    <w:name w:val="annotation subject"/>
    <w:basedOn w:val="CommentText"/>
    <w:next w:val="CommentText"/>
    <w:semiHidden/>
    <w:rPr>
      <w:b/>
      <w:bCs/>
    </w:rPr>
  </w:style>
  <w:style w:type="paragraph" w:styleId="CommentText">
    <w:name w:val="annotation text"/>
    <w:basedOn w:val="Normal"/>
    <w:link w:val="CommentTextChar"/>
    <w:uiPriority w:val="99"/>
    <w:qFormat/>
  </w:style>
  <w:style w:type="paragraph" w:styleId="BodyText">
    <w:name w:val="Body Text"/>
    <w:basedOn w:val="Normal"/>
    <w:link w:val="BodyTextChar"/>
    <w:pPr>
      <w:widowControl/>
      <w:spacing w:after="180" w:line="240" w:lineRule="auto"/>
      <w:jc w:val="left"/>
    </w:pPr>
    <w:rPr>
      <w:rFonts w:ascii="Times New Roman" w:hAnsi="Times New Roman"/>
    </w:rPr>
  </w:style>
  <w:style w:type="paragraph" w:styleId="List">
    <w:name w:val="List"/>
    <w:basedOn w:val="Normal"/>
    <w:pPr>
      <w:ind w:left="360" w:hanging="360"/>
      <w:contextualSpacing/>
    </w:pPr>
  </w:style>
  <w:style w:type="paragraph" w:customStyle="1" w:styleId="WBtablehead">
    <w:name w:val="WB table head"/>
    <w:basedOn w:val="WBtabletxt"/>
    <w:pPr>
      <w:jc w:val="center"/>
    </w:pPr>
    <w:rPr>
      <w:b/>
    </w:rPr>
  </w:style>
  <w:style w:type="paragraph" w:customStyle="1" w:styleId="WBtabletxt">
    <w:name w:val="WB table txt"/>
    <w:basedOn w:val="Normal"/>
    <w:pPr>
      <w:widowControl/>
      <w:spacing w:before="120" w:after="0" w:line="240" w:lineRule="auto"/>
      <w:jc w:val="left"/>
    </w:pPr>
    <w:rPr>
      <w:color w:val="000000"/>
      <w:sz w:val="18"/>
    </w:rPr>
  </w:style>
  <w:style w:type="paragraph" w:styleId="ListParagraph">
    <w:name w:val="List Paragraph"/>
    <w:basedOn w:val="Normal"/>
    <w:link w:val="ListParagraphChar"/>
    <w:uiPriority w:val="34"/>
    <w:qFormat/>
    <w:pPr>
      <w:ind w:left="720"/>
      <w:contextualSpacing/>
      <w:jc w:val="left"/>
    </w:pPr>
    <w:rPr>
      <w:sz w:val="22"/>
    </w:rPr>
  </w:style>
  <w:style w:type="paragraph" w:customStyle="1" w:styleId="B1">
    <w:name w:val="B1"/>
    <w:basedOn w:val="Lis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Arial">
    <w:name w:val="Arial"/>
    <w:basedOn w:val="Normal"/>
    <w:rPr>
      <w:rFonts w:ascii="Times New Roman" w:hAnsi="Times New Roman"/>
    </w:rPr>
  </w:style>
  <w:style w:type="paragraph" w:customStyle="1" w:styleId="TAH">
    <w:name w:val="TAH"/>
    <w:basedOn w:val="TAC"/>
    <w:rPr>
      <w:b/>
    </w:rPr>
  </w:style>
  <w:style w:type="paragraph" w:customStyle="1" w:styleId="TAC">
    <w:name w:val="TAC"/>
    <w:basedOn w:val="Normal"/>
    <w:pPr>
      <w:keepNext/>
      <w:keepLines/>
      <w:widowControl/>
      <w:spacing w:after="0" w:line="240" w:lineRule="auto"/>
      <w:jc w:val="center"/>
    </w:pPr>
  </w:style>
  <w:style w:type="paragraph" w:customStyle="1" w:styleId="TAL">
    <w:name w:val="TAL"/>
    <w:basedOn w:val="Normal"/>
    <w:pPr>
      <w:keepNext/>
      <w:keepLines/>
      <w:widowControl/>
      <w:spacing w:after="0" w:line="240" w:lineRule="auto"/>
      <w:jc w:val="left"/>
    </w:pPr>
    <w:rPr>
      <w:sz w:val="18"/>
    </w:rPr>
  </w:style>
  <w:style w:type="paragraph" w:customStyle="1" w:styleId="TH">
    <w:name w:val="TH"/>
    <w:basedOn w:val="Normal"/>
    <w:rsid w:val="00576D04"/>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Revision">
    <w:name w:val="Revision"/>
    <w:hidden/>
    <w:uiPriority w:val="99"/>
    <w:unhideWhenUsed/>
    <w:rsid w:val="00C63DF1"/>
    <w:rPr>
      <w:rFonts w:ascii="Arial" w:hAnsi="Arial"/>
      <w:lang w:val="en-GB" w:eastAsia="en-US"/>
    </w:rPr>
  </w:style>
  <w:style w:type="character" w:styleId="UnresolvedMention">
    <w:name w:val="Unresolved Mention"/>
    <w:basedOn w:val="DefaultParagraphFont"/>
    <w:uiPriority w:val="99"/>
    <w:semiHidden/>
    <w:unhideWhenUsed/>
    <w:rsid w:val="001A4370"/>
    <w:rPr>
      <w:color w:val="605E5C"/>
      <w:shd w:val="clear" w:color="auto" w:fill="E1DFDD"/>
    </w:rPr>
  </w:style>
  <w:style w:type="character" w:styleId="FollowedHyperlink">
    <w:name w:val="FollowedHyperlink"/>
    <w:basedOn w:val="DefaultParagraphFont"/>
    <w:rsid w:val="006629E5"/>
    <w:rPr>
      <w:color w:val="954F72" w:themeColor="followedHyperlink"/>
      <w:u w:val="single"/>
    </w:rPr>
  </w:style>
  <w:style w:type="paragraph" w:customStyle="1" w:styleId="CRCoverPage">
    <w:name w:val="CR Cover Page"/>
    <w:rsid w:val="005924DC"/>
    <w:pPr>
      <w:spacing w:after="120"/>
    </w:pPr>
    <w:rPr>
      <w:rFonts w:ascii="Arial" w:eastAsia="Times New Roman" w:hAnsi="Arial"/>
      <w:lang w:val="en-GB" w:eastAsia="en-US"/>
    </w:rPr>
  </w:style>
  <w:style w:type="paragraph" w:customStyle="1" w:styleId="Heading">
    <w:name w:val="Heading"/>
    <w:aliases w:val="1_"/>
    <w:basedOn w:val="Normal"/>
    <w:link w:val="HeadingCar"/>
    <w:rsid w:val="00A04D14"/>
    <w:pPr>
      <w:ind w:left="1260" w:hanging="551"/>
      <w:jc w:val="left"/>
    </w:pPr>
    <w:rPr>
      <w:b/>
      <w:sz w:val="22"/>
    </w:rPr>
  </w:style>
  <w:style w:type="character" w:customStyle="1" w:styleId="HeadingCar">
    <w:name w:val="Heading Car"/>
    <w:aliases w:val="1_ Car"/>
    <w:link w:val="Heading"/>
    <w:locked/>
    <w:rsid w:val="00A04D14"/>
    <w:rPr>
      <w:rFonts w:ascii="Arial" w:hAnsi="Arial"/>
      <w:b/>
      <w:sz w:val="22"/>
      <w:lang w:val="en-GB" w:eastAsia="en-US"/>
    </w:rPr>
  </w:style>
  <w:style w:type="table" w:styleId="PlainTable1">
    <w:name w:val="Plain Table 1"/>
    <w:basedOn w:val="TableNormal"/>
    <w:uiPriority w:val="41"/>
    <w:rsid w:val="003022F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076FF6"/>
  </w:style>
  <w:style w:type="paragraph" w:customStyle="1" w:styleId="paragraph">
    <w:name w:val="paragraph"/>
    <w:basedOn w:val="Normal"/>
    <w:rsid w:val="00076FF6"/>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eop">
    <w:name w:val="eop"/>
    <w:basedOn w:val="DefaultParagraphFont"/>
    <w:rsid w:val="00076FF6"/>
  </w:style>
  <w:style w:type="paragraph" w:styleId="NormalWeb">
    <w:name w:val="Normal (Web)"/>
    <w:basedOn w:val="Normal"/>
    <w:uiPriority w:val="99"/>
    <w:unhideWhenUsed/>
    <w:rsid w:val="0020228C"/>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styleId="Emphasis">
    <w:name w:val="Emphasis"/>
    <w:basedOn w:val="DefaultParagraphFont"/>
    <w:uiPriority w:val="20"/>
    <w:qFormat/>
    <w:rsid w:val="0020228C"/>
    <w:rPr>
      <w:i/>
      <w:iCs/>
    </w:rPr>
  </w:style>
  <w:style w:type="character" w:styleId="Strong">
    <w:name w:val="Strong"/>
    <w:basedOn w:val="DefaultParagraphFont"/>
    <w:uiPriority w:val="22"/>
    <w:qFormat/>
    <w:rsid w:val="0020228C"/>
    <w:rPr>
      <w:b/>
      <w:bCs/>
    </w:rPr>
  </w:style>
  <w:style w:type="table" w:styleId="TableGrid">
    <w:name w:val="Table Grid"/>
    <w:basedOn w:val="TableNormal"/>
    <w:uiPriority w:val="39"/>
    <w:rsid w:val="00935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F210FF"/>
    <w:rPr>
      <w:color w:val="666666"/>
    </w:rPr>
  </w:style>
  <w:style w:type="character" w:customStyle="1" w:styleId="Heading3Char">
    <w:name w:val="Heading 3 Char"/>
    <w:basedOn w:val="DefaultParagraphFont"/>
    <w:link w:val="Heading3"/>
    <w:rsid w:val="00ED1D5D"/>
    <w:rPr>
      <w:rFonts w:asciiTheme="majorHAnsi" w:eastAsiaTheme="majorEastAsia" w:hAnsiTheme="majorHAnsi" w:cstheme="majorBidi"/>
      <w:b/>
      <w:i/>
      <w:sz w:val="24"/>
      <w:szCs w:val="24"/>
      <w:lang w:val="en-GB" w:eastAsia="en-US"/>
    </w:rPr>
  </w:style>
  <w:style w:type="character" w:customStyle="1" w:styleId="Heading4Char">
    <w:name w:val="Heading 4 Char"/>
    <w:basedOn w:val="DefaultParagraphFont"/>
    <w:link w:val="Heading4"/>
    <w:rsid w:val="00ED1D5D"/>
    <w:rPr>
      <w:rFonts w:asciiTheme="majorHAnsi" w:eastAsiaTheme="majorEastAsia" w:hAnsiTheme="majorHAnsi" w:cstheme="majorBidi"/>
      <w:b/>
      <w:i/>
      <w:iCs/>
      <w:sz w:val="24"/>
      <w:lang w:val="en-GB" w:eastAsia="en-US"/>
    </w:rPr>
  </w:style>
  <w:style w:type="paragraph" w:styleId="Caption">
    <w:name w:val="caption"/>
    <w:basedOn w:val="Normal"/>
    <w:next w:val="Normal"/>
    <w:uiPriority w:val="35"/>
    <w:unhideWhenUsed/>
    <w:qFormat/>
    <w:rsid w:val="00C62BAA"/>
    <w:pPr>
      <w:spacing w:after="200" w:line="240" w:lineRule="auto"/>
    </w:pPr>
    <w:rPr>
      <w:i/>
      <w:iCs/>
      <w:color w:val="44546A" w:themeColor="text2"/>
      <w:sz w:val="18"/>
      <w:szCs w:val="18"/>
    </w:rPr>
  </w:style>
  <w:style w:type="paragraph" w:customStyle="1" w:styleId="MTDisplayEquation">
    <w:name w:val="MTDisplayEquation"/>
    <w:basedOn w:val="Normal"/>
    <w:next w:val="Normal"/>
    <w:link w:val="MTDisplayEquationChar"/>
    <w:rsid w:val="00F264F2"/>
    <w:pPr>
      <w:tabs>
        <w:tab w:val="center" w:pos="4820"/>
        <w:tab w:val="right" w:pos="9640"/>
      </w:tabs>
      <w:jc w:val="center"/>
    </w:pPr>
  </w:style>
  <w:style w:type="character" w:customStyle="1" w:styleId="MTDisplayEquationChar">
    <w:name w:val="MTDisplayEquation Char"/>
    <w:basedOn w:val="DefaultParagraphFont"/>
    <w:link w:val="MTDisplayEquation"/>
    <w:rsid w:val="00F264F2"/>
    <w:rPr>
      <w:rFonts w:ascii="Arial" w:hAnsi="Arial"/>
      <w:lang w:val="en-GB" w:eastAsia="en-US"/>
    </w:rPr>
  </w:style>
  <w:style w:type="paragraph" w:styleId="Subtitle">
    <w:name w:val="Subtitle"/>
    <w:basedOn w:val="Normal"/>
    <w:next w:val="Normal"/>
    <w:link w:val="SubtitleChar"/>
    <w:qFormat/>
    <w:rsid w:val="00BD53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5395"/>
    <w:rPr>
      <w:rFonts w:asciiTheme="minorHAnsi" w:eastAsiaTheme="minorEastAsia" w:hAnsiTheme="minorHAnsi" w:cstheme="minorBidi"/>
      <w:color w:val="5A5A5A" w:themeColor="text1" w:themeTint="A5"/>
      <w:spacing w:val="15"/>
      <w:sz w:val="22"/>
      <w:szCs w:val="22"/>
      <w:lang w:val="en-GB" w:eastAsia="en-US"/>
    </w:rPr>
  </w:style>
  <w:style w:type="table" w:styleId="GridTable1Light">
    <w:name w:val="Grid Table 1 Light"/>
    <w:basedOn w:val="TableNormal"/>
    <w:uiPriority w:val="46"/>
    <w:rsid w:val="00F60F1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rsid w:val="00ED1D5D"/>
    <w:rPr>
      <w:rFonts w:asciiTheme="majorHAnsi" w:eastAsiaTheme="majorEastAsia" w:hAnsiTheme="majorHAnsi" w:cstheme="majorBidi"/>
      <w:b/>
      <w:i/>
      <w:color w:val="000000" w:themeColor="text1"/>
      <w:sz w:val="24"/>
      <w:lang w:val="en-GB" w:eastAsia="en-US"/>
    </w:rPr>
  </w:style>
  <w:style w:type="table" w:customStyle="1" w:styleId="GridTable1Light1">
    <w:name w:val="Grid Table 1 Light1"/>
    <w:basedOn w:val="TableNormal"/>
    <w:next w:val="GridTable1Light"/>
    <w:uiPriority w:val="46"/>
    <w:rsid w:val="003A7A14"/>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B62AF9"/>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9A2250"/>
    <w:rPr>
      <w:rFonts w:asciiTheme="minorHAnsi" w:eastAsiaTheme="minorHAnsi" w:hAnsiTheme="minorHAnsi" w:cstheme="minorBidi"/>
      <w:kern w:val="2"/>
      <w:sz w:val="24"/>
      <w:szCs w:val="24"/>
      <w:lang w:val="en-CA"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
    <w:name w:val="Mention"/>
    <w:basedOn w:val="DefaultParagraphFont"/>
    <w:uiPriority w:val="99"/>
    <w:unhideWhenUsed/>
    <w:rsid w:val="001A043C"/>
    <w:rPr>
      <w:color w:val="2B579A"/>
      <w:shd w:val="clear" w:color="auto" w:fill="E1DFDD"/>
    </w:rPr>
  </w:style>
  <w:style w:type="character" w:styleId="IntenseEmphasis">
    <w:name w:val="Intense Emphasis"/>
    <w:basedOn w:val="DefaultParagraphFont"/>
    <w:uiPriority w:val="21"/>
    <w:qFormat/>
    <w:rsid w:val="005C5D03"/>
    <w:rPr>
      <w:i/>
      <w:iCs/>
      <w:color w:val="4472C4" w:themeColor="accent1"/>
    </w:rPr>
  </w:style>
  <w:style w:type="table" w:customStyle="1" w:styleId="TableGrid1">
    <w:name w:val="Table Grid1"/>
    <w:basedOn w:val="TableNormal"/>
    <w:next w:val="TableGrid"/>
    <w:uiPriority w:val="39"/>
    <w:rsid w:val="00C42A2C"/>
    <w:rPr>
      <w:rFonts w:asciiTheme="minorHAnsi" w:eastAsiaTheme="minorHAnsi" w:hAnsiTheme="minorHAnsi" w:cstheme="minorBidi"/>
      <w:kern w:val="2"/>
      <w:sz w:val="24"/>
      <w:szCs w:val="24"/>
      <w:lang w:val="en-CA"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l-button-text">
    <w:name w:val="gl-button-text"/>
    <w:basedOn w:val="DefaultParagraphFont"/>
    <w:rsid w:val="00C42A2C"/>
  </w:style>
  <w:style w:type="character" w:customStyle="1" w:styleId="gl-new-dropdown-button-text">
    <w:name w:val="gl-new-dropdown-button-text"/>
    <w:basedOn w:val="DefaultParagraphFont"/>
    <w:rsid w:val="00C42A2C"/>
  </w:style>
  <w:style w:type="character" w:customStyle="1" w:styleId="gl-align-middle">
    <w:name w:val="gl-align-middle"/>
    <w:basedOn w:val="DefaultParagraphFont"/>
    <w:rsid w:val="00C42A2C"/>
  </w:style>
  <w:style w:type="paragraph" w:styleId="ListNumber4">
    <w:name w:val="List Number 4"/>
    <w:basedOn w:val="Normal"/>
    <w:rsid w:val="0000356D"/>
    <w:pPr>
      <w:widowControl/>
      <w:numPr>
        <w:numId w:val="13"/>
      </w:numPr>
      <w:spacing w:after="180" w:line="240" w:lineRule="auto"/>
      <w:contextualSpacing/>
      <w:jc w:val="left"/>
    </w:pPr>
    <w:rPr>
      <w:rFonts w:ascii="Times New Roman" w:eastAsia="Times New Roman" w:hAnsi="Times New Roman"/>
    </w:rPr>
  </w:style>
  <w:style w:type="character" w:customStyle="1" w:styleId="Heading2Char">
    <w:name w:val="Heading 2 Char"/>
    <w:basedOn w:val="DefaultParagraphFont"/>
    <w:link w:val="Heading2"/>
    <w:rsid w:val="0000356D"/>
    <w:rPr>
      <w:rFonts w:ascii="Arial" w:hAnsi="Arial"/>
      <w:b/>
      <w:i/>
      <w:sz w:val="24"/>
      <w:lang w:val="en-GB" w:eastAsia="en-US"/>
    </w:rPr>
  </w:style>
  <w:style w:type="character" w:customStyle="1" w:styleId="Heading3Char11">
    <w:name w:val="Heading 3 Char11"/>
    <w:basedOn w:val="DefaultParagraphFont"/>
    <w:rsid w:val="0000356D"/>
    <w:rPr>
      <w:rFonts w:ascii="Arial" w:eastAsia="Times New Roman" w:hAnsi="Arial" w:cs="Times New Roman"/>
      <w:sz w:val="28"/>
      <w:szCs w:val="20"/>
      <w:lang w:val="en-GB" w:eastAsia="en-US"/>
    </w:rPr>
  </w:style>
  <w:style w:type="character" w:customStyle="1" w:styleId="Heading1Char11">
    <w:name w:val="Heading 1 Char11"/>
    <w:basedOn w:val="DefaultParagraphFont"/>
    <w:rsid w:val="0000356D"/>
    <w:rPr>
      <w:rFonts w:ascii="Arial" w:eastAsia="Times New Roman" w:hAnsi="Arial" w:cs="Times New Roman"/>
      <w:sz w:val="36"/>
      <w:szCs w:val="20"/>
      <w:lang w:val="en-GB" w:eastAsia="en-US"/>
    </w:rPr>
  </w:style>
  <w:style w:type="character" w:customStyle="1" w:styleId="Heading4Char11">
    <w:name w:val="Heading 4 Char11"/>
    <w:basedOn w:val="Heading3Char11"/>
    <w:rsid w:val="0000356D"/>
    <w:rPr>
      <w:rFonts w:ascii="Arial" w:eastAsia="Times New Roman" w:hAnsi="Arial" w:cs="Times New Roman"/>
      <w:sz w:val="24"/>
      <w:szCs w:val="20"/>
      <w:lang w:val="en-GB" w:eastAsia="en-US"/>
    </w:rPr>
  </w:style>
  <w:style w:type="character" w:customStyle="1" w:styleId="Heading5Char11">
    <w:name w:val="Heading 5 Char11"/>
    <w:basedOn w:val="Heading4Char11"/>
    <w:rsid w:val="0000356D"/>
    <w:rPr>
      <w:rFonts w:ascii="Arial" w:eastAsia="Times New Roman" w:hAnsi="Arial" w:cs="Times New Roman"/>
      <w:sz w:val="24"/>
      <w:szCs w:val="20"/>
      <w:lang w:val="en-GB" w:eastAsia="en-US"/>
    </w:rPr>
  </w:style>
  <w:style w:type="character" w:customStyle="1" w:styleId="ListParagraphChar">
    <w:name w:val="List Paragraph Char"/>
    <w:link w:val="ListParagraph"/>
    <w:uiPriority w:val="34"/>
    <w:qFormat/>
    <w:locked/>
    <w:rsid w:val="0000356D"/>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136541">
      <w:bodyDiv w:val="1"/>
      <w:marLeft w:val="0"/>
      <w:marRight w:val="0"/>
      <w:marTop w:val="0"/>
      <w:marBottom w:val="0"/>
      <w:divBdr>
        <w:top w:val="none" w:sz="0" w:space="0" w:color="auto"/>
        <w:left w:val="none" w:sz="0" w:space="0" w:color="auto"/>
        <w:bottom w:val="none" w:sz="0" w:space="0" w:color="auto"/>
        <w:right w:val="none" w:sz="0" w:space="0" w:color="auto"/>
      </w:divBdr>
    </w:div>
    <w:div w:id="107117842">
      <w:bodyDiv w:val="1"/>
      <w:marLeft w:val="0"/>
      <w:marRight w:val="0"/>
      <w:marTop w:val="0"/>
      <w:marBottom w:val="0"/>
      <w:divBdr>
        <w:top w:val="none" w:sz="0" w:space="0" w:color="auto"/>
        <w:left w:val="none" w:sz="0" w:space="0" w:color="auto"/>
        <w:bottom w:val="none" w:sz="0" w:space="0" w:color="auto"/>
        <w:right w:val="none" w:sz="0" w:space="0" w:color="auto"/>
      </w:divBdr>
    </w:div>
    <w:div w:id="144593715">
      <w:bodyDiv w:val="1"/>
      <w:marLeft w:val="0"/>
      <w:marRight w:val="0"/>
      <w:marTop w:val="0"/>
      <w:marBottom w:val="0"/>
      <w:divBdr>
        <w:top w:val="none" w:sz="0" w:space="0" w:color="auto"/>
        <w:left w:val="none" w:sz="0" w:space="0" w:color="auto"/>
        <w:bottom w:val="none" w:sz="0" w:space="0" w:color="auto"/>
        <w:right w:val="none" w:sz="0" w:space="0" w:color="auto"/>
      </w:divBdr>
      <w:divsChild>
        <w:div w:id="602960105">
          <w:marLeft w:val="0"/>
          <w:marRight w:val="0"/>
          <w:marTop w:val="0"/>
          <w:marBottom w:val="0"/>
          <w:divBdr>
            <w:top w:val="none" w:sz="0" w:space="0" w:color="auto"/>
            <w:left w:val="none" w:sz="0" w:space="0" w:color="auto"/>
            <w:bottom w:val="none" w:sz="0" w:space="0" w:color="auto"/>
            <w:right w:val="none" w:sz="0" w:space="0" w:color="auto"/>
          </w:divBdr>
        </w:div>
      </w:divsChild>
    </w:div>
    <w:div w:id="162817872">
      <w:bodyDiv w:val="1"/>
      <w:marLeft w:val="0"/>
      <w:marRight w:val="0"/>
      <w:marTop w:val="0"/>
      <w:marBottom w:val="0"/>
      <w:divBdr>
        <w:top w:val="none" w:sz="0" w:space="0" w:color="auto"/>
        <w:left w:val="none" w:sz="0" w:space="0" w:color="auto"/>
        <w:bottom w:val="none" w:sz="0" w:space="0" w:color="auto"/>
        <w:right w:val="none" w:sz="0" w:space="0" w:color="auto"/>
      </w:divBdr>
    </w:div>
    <w:div w:id="165175458">
      <w:bodyDiv w:val="1"/>
      <w:marLeft w:val="0"/>
      <w:marRight w:val="0"/>
      <w:marTop w:val="0"/>
      <w:marBottom w:val="0"/>
      <w:divBdr>
        <w:top w:val="none" w:sz="0" w:space="0" w:color="auto"/>
        <w:left w:val="none" w:sz="0" w:space="0" w:color="auto"/>
        <w:bottom w:val="none" w:sz="0" w:space="0" w:color="auto"/>
        <w:right w:val="none" w:sz="0" w:space="0" w:color="auto"/>
      </w:divBdr>
    </w:div>
    <w:div w:id="188764745">
      <w:bodyDiv w:val="1"/>
      <w:marLeft w:val="0"/>
      <w:marRight w:val="0"/>
      <w:marTop w:val="0"/>
      <w:marBottom w:val="0"/>
      <w:divBdr>
        <w:top w:val="none" w:sz="0" w:space="0" w:color="auto"/>
        <w:left w:val="none" w:sz="0" w:space="0" w:color="auto"/>
        <w:bottom w:val="none" w:sz="0" w:space="0" w:color="auto"/>
        <w:right w:val="none" w:sz="0" w:space="0" w:color="auto"/>
      </w:divBdr>
    </w:div>
    <w:div w:id="188881720">
      <w:bodyDiv w:val="1"/>
      <w:marLeft w:val="0"/>
      <w:marRight w:val="0"/>
      <w:marTop w:val="0"/>
      <w:marBottom w:val="0"/>
      <w:divBdr>
        <w:top w:val="none" w:sz="0" w:space="0" w:color="auto"/>
        <w:left w:val="none" w:sz="0" w:space="0" w:color="auto"/>
        <w:bottom w:val="none" w:sz="0" w:space="0" w:color="auto"/>
        <w:right w:val="none" w:sz="0" w:space="0" w:color="auto"/>
      </w:divBdr>
    </w:div>
    <w:div w:id="244842685">
      <w:bodyDiv w:val="1"/>
      <w:marLeft w:val="0"/>
      <w:marRight w:val="0"/>
      <w:marTop w:val="0"/>
      <w:marBottom w:val="0"/>
      <w:divBdr>
        <w:top w:val="none" w:sz="0" w:space="0" w:color="auto"/>
        <w:left w:val="none" w:sz="0" w:space="0" w:color="auto"/>
        <w:bottom w:val="none" w:sz="0" w:space="0" w:color="auto"/>
        <w:right w:val="none" w:sz="0" w:space="0" w:color="auto"/>
      </w:divBdr>
    </w:div>
    <w:div w:id="272053220">
      <w:bodyDiv w:val="1"/>
      <w:marLeft w:val="0"/>
      <w:marRight w:val="0"/>
      <w:marTop w:val="0"/>
      <w:marBottom w:val="0"/>
      <w:divBdr>
        <w:top w:val="none" w:sz="0" w:space="0" w:color="auto"/>
        <w:left w:val="none" w:sz="0" w:space="0" w:color="auto"/>
        <w:bottom w:val="none" w:sz="0" w:space="0" w:color="auto"/>
        <w:right w:val="none" w:sz="0" w:space="0" w:color="auto"/>
      </w:divBdr>
    </w:div>
    <w:div w:id="312955118">
      <w:bodyDiv w:val="1"/>
      <w:marLeft w:val="0"/>
      <w:marRight w:val="0"/>
      <w:marTop w:val="0"/>
      <w:marBottom w:val="0"/>
      <w:divBdr>
        <w:top w:val="none" w:sz="0" w:space="0" w:color="auto"/>
        <w:left w:val="none" w:sz="0" w:space="0" w:color="auto"/>
        <w:bottom w:val="none" w:sz="0" w:space="0" w:color="auto"/>
        <w:right w:val="none" w:sz="0" w:space="0" w:color="auto"/>
      </w:divBdr>
    </w:div>
    <w:div w:id="427585425">
      <w:bodyDiv w:val="1"/>
      <w:marLeft w:val="0"/>
      <w:marRight w:val="0"/>
      <w:marTop w:val="0"/>
      <w:marBottom w:val="0"/>
      <w:divBdr>
        <w:top w:val="none" w:sz="0" w:space="0" w:color="auto"/>
        <w:left w:val="none" w:sz="0" w:space="0" w:color="auto"/>
        <w:bottom w:val="none" w:sz="0" w:space="0" w:color="auto"/>
        <w:right w:val="none" w:sz="0" w:space="0" w:color="auto"/>
      </w:divBdr>
    </w:div>
    <w:div w:id="439106959">
      <w:bodyDiv w:val="1"/>
      <w:marLeft w:val="0"/>
      <w:marRight w:val="0"/>
      <w:marTop w:val="0"/>
      <w:marBottom w:val="0"/>
      <w:divBdr>
        <w:top w:val="none" w:sz="0" w:space="0" w:color="auto"/>
        <w:left w:val="none" w:sz="0" w:space="0" w:color="auto"/>
        <w:bottom w:val="none" w:sz="0" w:space="0" w:color="auto"/>
        <w:right w:val="none" w:sz="0" w:space="0" w:color="auto"/>
      </w:divBdr>
    </w:div>
    <w:div w:id="462161101">
      <w:bodyDiv w:val="1"/>
      <w:marLeft w:val="0"/>
      <w:marRight w:val="0"/>
      <w:marTop w:val="0"/>
      <w:marBottom w:val="0"/>
      <w:divBdr>
        <w:top w:val="none" w:sz="0" w:space="0" w:color="auto"/>
        <w:left w:val="none" w:sz="0" w:space="0" w:color="auto"/>
        <w:bottom w:val="none" w:sz="0" w:space="0" w:color="auto"/>
        <w:right w:val="none" w:sz="0" w:space="0" w:color="auto"/>
      </w:divBdr>
    </w:div>
    <w:div w:id="520558845">
      <w:bodyDiv w:val="1"/>
      <w:marLeft w:val="0"/>
      <w:marRight w:val="0"/>
      <w:marTop w:val="0"/>
      <w:marBottom w:val="0"/>
      <w:divBdr>
        <w:top w:val="none" w:sz="0" w:space="0" w:color="auto"/>
        <w:left w:val="none" w:sz="0" w:space="0" w:color="auto"/>
        <w:bottom w:val="none" w:sz="0" w:space="0" w:color="auto"/>
        <w:right w:val="none" w:sz="0" w:space="0" w:color="auto"/>
      </w:divBdr>
    </w:div>
    <w:div w:id="543442618">
      <w:bodyDiv w:val="1"/>
      <w:marLeft w:val="0"/>
      <w:marRight w:val="0"/>
      <w:marTop w:val="0"/>
      <w:marBottom w:val="0"/>
      <w:divBdr>
        <w:top w:val="none" w:sz="0" w:space="0" w:color="auto"/>
        <w:left w:val="none" w:sz="0" w:space="0" w:color="auto"/>
        <w:bottom w:val="none" w:sz="0" w:space="0" w:color="auto"/>
        <w:right w:val="none" w:sz="0" w:space="0" w:color="auto"/>
      </w:divBdr>
    </w:div>
    <w:div w:id="656109682">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0"/>
          <w:marRight w:val="0"/>
          <w:marTop w:val="0"/>
          <w:marBottom w:val="0"/>
          <w:divBdr>
            <w:top w:val="none" w:sz="0" w:space="0" w:color="auto"/>
            <w:left w:val="none" w:sz="0" w:space="0" w:color="auto"/>
            <w:bottom w:val="none" w:sz="0" w:space="0" w:color="auto"/>
            <w:right w:val="none" w:sz="0" w:space="0" w:color="auto"/>
          </w:divBdr>
        </w:div>
      </w:divsChild>
    </w:div>
    <w:div w:id="797794840">
      <w:bodyDiv w:val="1"/>
      <w:marLeft w:val="0"/>
      <w:marRight w:val="0"/>
      <w:marTop w:val="0"/>
      <w:marBottom w:val="0"/>
      <w:divBdr>
        <w:top w:val="none" w:sz="0" w:space="0" w:color="auto"/>
        <w:left w:val="none" w:sz="0" w:space="0" w:color="auto"/>
        <w:bottom w:val="none" w:sz="0" w:space="0" w:color="auto"/>
        <w:right w:val="none" w:sz="0" w:space="0" w:color="auto"/>
      </w:divBdr>
    </w:div>
    <w:div w:id="888032341">
      <w:bodyDiv w:val="1"/>
      <w:marLeft w:val="0"/>
      <w:marRight w:val="0"/>
      <w:marTop w:val="0"/>
      <w:marBottom w:val="0"/>
      <w:divBdr>
        <w:top w:val="none" w:sz="0" w:space="0" w:color="auto"/>
        <w:left w:val="none" w:sz="0" w:space="0" w:color="auto"/>
        <w:bottom w:val="none" w:sz="0" w:space="0" w:color="auto"/>
        <w:right w:val="none" w:sz="0" w:space="0" w:color="auto"/>
      </w:divBdr>
    </w:div>
    <w:div w:id="1077091381">
      <w:bodyDiv w:val="1"/>
      <w:marLeft w:val="0"/>
      <w:marRight w:val="0"/>
      <w:marTop w:val="0"/>
      <w:marBottom w:val="0"/>
      <w:divBdr>
        <w:top w:val="none" w:sz="0" w:space="0" w:color="auto"/>
        <w:left w:val="none" w:sz="0" w:space="0" w:color="auto"/>
        <w:bottom w:val="none" w:sz="0" w:space="0" w:color="auto"/>
        <w:right w:val="none" w:sz="0" w:space="0" w:color="auto"/>
      </w:divBdr>
    </w:div>
    <w:div w:id="1290239136">
      <w:bodyDiv w:val="1"/>
      <w:marLeft w:val="0"/>
      <w:marRight w:val="0"/>
      <w:marTop w:val="0"/>
      <w:marBottom w:val="0"/>
      <w:divBdr>
        <w:top w:val="none" w:sz="0" w:space="0" w:color="auto"/>
        <w:left w:val="none" w:sz="0" w:space="0" w:color="auto"/>
        <w:bottom w:val="none" w:sz="0" w:space="0" w:color="auto"/>
        <w:right w:val="none" w:sz="0" w:space="0" w:color="auto"/>
      </w:divBdr>
      <w:divsChild>
        <w:div w:id="992878857">
          <w:marLeft w:val="0"/>
          <w:marRight w:val="0"/>
          <w:marTop w:val="0"/>
          <w:marBottom w:val="0"/>
          <w:divBdr>
            <w:top w:val="none" w:sz="0" w:space="0" w:color="auto"/>
            <w:left w:val="none" w:sz="0" w:space="0" w:color="auto"/>
            <w:bottom w:val="none" w:sz="0" w:space="0" w:color="auto"/>
            <w:right w:val="none" w:sz="0" w:space="0" w:color="auto"/>
          </w:divBdr>
        </w:div>
      </w:divsChild>
    </w:div>
    <w:div w:id="1298873001">
      <w:bodyDiv w:val="1"/>
      <w:marLeft w:val="0"/>
      <w:marRight w:val="0"/>
      <w:marTop w:val="0"/>
      <w:marBottom w:val="0"/>
      <w:divBdr>
        <w:top w:val="none" w:sz="0" w:space="0" w:color="auto"/>
        <w:left w:val="none" w:sz="0" w:space="0" w:color="auto"/>
        <w:bottom w:val="none" w:sz="0" w:space="0" w:color="auto"/>
        <w:right w:val="none" w:sz="0" w:space="0" w:color="auto"/>
      </w:divBdr>
    </w:div>
    <w:div w:id="1311909837">
      <w:bodyDiv w:val="1"/>
      <w:marLeft w:val="0"/>
      <w:marRight w:val="0"/>
      <w:marTop w:val="0"/>
      <w:marBottom w:val="0"/>
      <w:divBdr>
        <w:top w:val="none" w:sz="0" w:space="0" w:color="auto"/>
        <w:left w:val="none" w:sz="0" w:space="0" w:color="auto"/>
        <w:bottom w:val="none" w:sz="0" w:space="0" w:color="auto"/>
        <w:right w:val="none" w:sz="0" w:space="0" w:color="auto"/>
      </w:divBdr>
    </w:div>
    <w:div w:id="1357196247">
      <w:bodyDiv w:val="1"/>
      <w:marLeft w:val="0"/>
      <w:marRight w:val="0"/>
      <w:marTop w:val="0"/>
      <w:marBottom w:val="0"/>
      <w:divBdr>
        <w:top w:val="none" w:sz="0" w:space="0" w:color="auto"/>
        <w:left w:val="none" w:sz="0" w:space="0" w:color="auto"/>
        <w:bottom w:val="none" w:sz="0" w:space="0" w:color="auto"/>
        <w:right w:val="none" w:sz="0" w:space="0" w:color="auto"/>
      </w:divBdr>
    </w:div>
    <w:div w:id="1366373120">
      <w:bodyDiv w:val="1"/>
      <w:marLeft w:val="0"/>
      <w:marRight w:val="0"/>
      <w:marTop w:val="0"/>
      <w:marBottom w:val="0"/>
      <w:divBdr>
        <w:top w:val="none" w:sz="0" w:space="0" w:color="auto"/>
        <w:left w:val="none" w:sz="0" w:space="0" w:color="auto"/>
        <w:bottom w:val="none" w:sz="0" w:space="0" w:color="auto"/>
        <w:right w:val="none" w:sz="0" w:space="0" w:color="auto"/>
      </w:divBdr>
    </w:div>
    <w:div w:id="1683051194">
      <w:bodyDiv w:val="1"/>
      <w:marLeft w:val="0"/>
      <w:marRight w:val="0"/>
      <w:marTop w:val="0"/>
      <w:marBottom w:val="0"/>
      <w:divBdr>
        <w:top w:val="none" w:sz="0" w:space="0" w:color="auto"/>
        <w:left w:val="none" w:sz="0" w:space="0" w:color="auto"/>
        <w:bottom w:val="none" w:sz="0" w:space="0" w:color="auto"/>
        <w:right w:val="none" w:sz="0" w:space="0" w:color="auto"/>
      </w:divBdr>
    </w:div>
    <w:div w:id="1815874488">
      <w:bodyDiv w:val="1"/>
      <w:marLeft w:val="0"/>
      <w:marRight w:val="0"/>
      <w:marTop w:val="0"/>
      <w:marBottom w:val="0"/>
      <w:divBdr>
        <w:top w:val="none" w:sz="0" w:space="0" w:color="auto"/>
        <w:left w:val="none" w:sz="0" w:space="0" w:color="auto"/>
        <w:bottom w:val="none" w:sz="0" w:space="0" w:color="auto"/>
        <w:right w:val="none" w:sz="0" w:space="0" w:color="auto"/>
      </w:divBdr>
    </w:div>
    <w:div w:id="2062436660">
      <w:bodyDiv w:val="1"/>
      <w:marLeft w:val="0"/>
      <w:marRight w:val="0"/>
      <w:marTop w:val="0"/>
      <w:marBottom w:val="0"/>
      <w:divBdr>
        <w:top w:val="none" w:sz="0" w:space="0" w:color="auto"/>
        <w:left w:val="none" w:sz="0" w:space="0" w:color="auto"/>
        <w:bottom w:val="none" w:sz="0" w:space="0" w:color="auto"/>
        <w:right w:val="none" w:sz="0" w:space="0" w:color="auto"/>
      </w:divBdr>
    </w:div>
    <w:div w:id="208398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1" Type="http://schemas.openxmlformats.org/officeDocument/2006/relationships/image" Target="media/image10.emf"/><Relationship Id="rId63" Type="http://schemas.openxmlformats.org/officeDocument/2006/relationships/hyperlink" Target="file://rep/sa4/audio/ivas-basop/-/commit/deee9b97b2972cd47e7fc4bb2361ae0014158903" TargetMode="External"/><Relationship Id="rId159" Type="http://schemas.openxmlformats.org/officeDocument/2006/relationships/image" Target="media/image94.png"/><Relationship Id="rId170" Type="http://schemas.openxmlformats.org/officeDocument/2006/relationships/image" Target="media/image105.png"/><Relationship Id="rId226" Type="http://schemas.openxmlformats.org/officeDocument/2006/relationships/image" Target="media/image145.png"/><Relationship Id="rId268" Type="http://schemas.openxmlformats.org/officeDocument/2006/relationships/footer" Target="footer2.xml"/><Relationship Id="rId11" Type="http://schemas.openxmlformats.org/officeDocument/2006/relationships/image" Target="media/image1.emf"/><Relationship Id="rId32" Type="http://schemas.openxmlformats.org/officeDocument/2006/relationships/chart" Target="charts/chart6.xml"/><Relationship Id="rId53" Type="http://schemas.openxmlformats.org/officeDocument/2006/relationships/image" Target="media/image28.png"/><Relationship Id="rId74" Type="http://schemas.openxmlformats.org/officeDocument/2006/relationships/image" Target="media/image44.png"/><Relationship Id="rId128" Type="http://schemas.openxmlformats.org/officeDocument/2006/relationships/image" Target="media/image64.png"/><Relationship Id="rId149" Type="http://schemas.openxmlformats.org/officeDocument/2006/relationships/image" Target="media/image84.png"/><Relationship Id="rId5" Type="http://schemas.openxmlformats.org/officeDocument/2006/relationships/numbering" Target="numbering.xml"/><Relationship Id="rId95" Type="http://schemas.openxmlformats.org/officeDocument/2006/relationships/hyperlink" Target="https://forge.3gpp.org/rep/sa4/audio/ivas-basop/-/commit/291c48d32ba645bceee84f66d615de93329c9d40" TargetMode="External"/><Relationship Id="rId160" Type="http://schemas.openxmlformats.org/officeDocument/2006/relationships/image" Target="media/image95.png"/><Relationship Id="rId181" Type="http://schemas.openxmlformats.org/officeDocument/2006/relationships/image" Target="media/image111.emf"/><Relationship Id="rId216" Type="http://schemas.openxmlformats.org/officeDocument/2006/relationships/image" Target="media/image135.png"/><Relationship Id="rId237" Type="http://schemas.openxmlformats.org/officeDocument/2006/relationships/hyperlink" Target="file://rep/sa4/audio/ivas-basop/-/commit/d3fbdc6bf2952e37f31a357e9fe3a9f4af118858" TargetMode="External"/><Relationship Id="rId258" Type="http://schemas.openxmlformats.org/officeDocument/2006/relationships/hyperlink" Target="https://forge.3gpp.org/rep/sa4/audio/ivas-basop/-/issues/1388" TargetMode="External"/><Relationship Id="rId22" Type="http://schemas.openxmlformats.org/officeDocument/2006/relationships/image" Target="media/image11.emf"/><Relationship Id="rId43" Type="http://schemas.openxmlformats.org/officeDocument/2006/relationships/image" Target="media/image18.emf"/><Relationship Id="rId64" Type="http://schemas.openxmlformats.org/officeDocument/2006/relationships/image" Target="media/image37.png"/><Relationship Id="rId118" Type="http://schemas.openxmlformats.org/officeDocument/2006/relationships/image" Target="media/image56.png"/><Relationship Id="rId139" Type="http://schemas.openxmlformats.org/officeDocument/2006/relationships/image" Target="media/image74.png"/><Relationship Id="rId85" Type="http://schemas.openxmlformats.org/officeDocument/2006/relationships/hyperlink" Target="https://forge.3gpp.org/rep/sa4/audio/ivas-basop/-/issues/1418" TargetMode="External"/><Relationship Id="rId150" Type="http://schemas.openxmlformats.org/officeDocument/2006/relationships/image" Target="media/image85.png"/><Relationship Id="rId171" Type="http://schemas.openxmlformats.org/officeDocument/2006/relationships/image" Target="media/image106.png"/><Relationship Id="rId192" Type="http://schemas.openxmlformats.org/officeDocument/2006/relationships/hyperlink" Target="https://forge.3gpp.org/rep/sa4/audio/ivas-basop/-/issues/1576" TargetMode="External"/><Relationship Id="rId206" Type="http://schemas.openxmlformats.org/officeDocument/2006/relationships/image" Target="media/image126.png"/><Relationship Id="rId227" Type="http://schemas.openxmlformats.org/officeDocument/2006/relationships/image" Target="media/image146.png"/><Relationship Id="rId248" Type="http://schemas.openxmlformats.org/officeDocument/2006/relationships/image" Target="media/image156.png"/><Relationship Id="rId269" Type="http://schemas.openxmlformats.org/officeDocument/2006/relationships/fontTable" Target="fontTable.xml"/><Relationship Id="rId12" Type="http://schemas.openxmlformats.org/officeDocument/2006/relationships/package" Target="embeddings/Microsoft_Visio_Drawing.vsdx"/><Relationship Id="rId33" Type="http://schemas.openxmlformats.org/officeDocument/2006/relationships/chart" Target="charts/chart7.xml"/><Relationship Id="rId108" Type="http://schemas.openxmlformats.org/officeDocument/2006/relationships/hyperlink" Target="https://forge.3gpp.org/rep/sa4/audio/ivas-basop/-/issues/1308" TargetMode="External"/><Relationship Id="rId129" Type="http://schemas.openxmlformats.org/officeDocument/2006/relationships/image" Target="media/image65.png"/><Relationship Id="rId54" Type="http://schemas.openxmlformats.org/officeDocument/2006/relationships/image" Target="media/image29.png"/><Relationship Id="rId75" Type="http://schemas.openxmlformats.org/officeDocument/2006/relationships/hyperlink" Target="/rep/sa4/audio/ivas-basop/-/commit/994b685932144965e2ff73e92e667127e862d60e" TargetMode="External"/><Relationship Id="rId96" Type="http://schemas.openxmlformats.org/officeDocument/2006/relationships/hyperlink" Target="https://forge.3gpp.org/rep/sa4/audio/ivas-basop/-/issues/1570" TargetMode="External"/><Relationship Id="rId140" Type="http://schemas.openxmlformats.org/officeDocument/2006/relationships/image" Target="media/image75.png"/><Relationship Id="rId161" Type="http://schemas.openxmlformats.org/officeDocument/2006/relationships/image" Target="media/image96.png"/><Relationship Id="rId182" Type="http://schemas.openxmlformats.org/officeDocument/2006/relationships/hyperlink" Target="https://forge.3gpp.org/rep/sa4/audio/ivas-basop/-/issues/1276" TargetMode="External"/><Relationship Id="rId217" Type="http://schemas.openxmlformats.org/officeDocument/2006/relationships/image" Target="media/image136.png"/><Relationship Id="rId6" Type="http://schemas.openxmlformats.org/officeDocument/2006/relationships/styles" Target="styles.xml"/><Relationship Id="rId238" Type="http://schemas.openxmlformats.org/officeDocument/2006/relationships/hyperlink" Target="https://forge.3gpp.org/rep/sa4/audio/ivas-basop/-/issues/1442" TargetMode="External"/><Relationship Id="rId259" Type="http://schemas.openxmlformats.org/officeDocument/2006/relationships/hyperlink" Target="https://forge.3gpp.org/rep/sa4/audio/ivas-basop/-/issues/1392" TargetMode="External"/><Relationship Id="rId23" Type="http://schemas.openxmlformats.org/officeDocument/2006/relationships/image" Target="media/image12.emf"/><Relationship Id="rId119" Type="http://schemas.openxmlformats.org/officeDocument/2006/relationships/image" Target="media/image57.png"/><Relationship Id="rId270" Type="http://schemas.openxmlformats.org/officeDocument/2006/relationships/theme" Target="theme/theme1.xml"/><Relationship Id="rId44" Type="http://schemas.openxmlformats.org/officeDocument/2006/relationships/image" Target="media/image19.emf"/><Relationship Id="rId65" Type="http://schemas.openxmlformats.org/officeDocument/2006/relationships/image" Target="media/image38.svg"/><Relationship Id="rId86" Type="http://schemas.openxmlformats.org/officeDocument/2006/relationships/hyperlink" Target="https://forge.3gpp.org/rep/sa4/audio/ivas-basop/-/issues/1251" TargetMode="External"/><Relationship Id="rId130" Type="http://schemas.openxmlformats.org/officeDocument/2006/relationships/image" Target="media/image66.png"/><Relationship Id="rId151" Type="http://schemas.openxmlformats.org/officeDocument/2006/relationships/image" Target="media/image86.png"/><Relationship Id="rId172" Type="http://schemas.openxmlformats.org/officeDocument/2006/relationships/image" Target="media/image107.png"/><Relationship Id="rId193" Type="http://schemas.openxmlformats.org/officeDocument/2006/relationships/hyperlink" Target="https://forge.3gpp.org/rep/sa4/audio/ivas-basop/-/issues/1576" TargetMode="External"/><Relationship Id="rId207" Type="http://schemas.openxmlformats.org/officeDocument/2006/relationships/image" Target="media/image127.png"/><Relationship Id="rId228" Type="http://schemas.openxmlformats.org/officeDocument/2006/relationships/image" Target="media/image147.png"/><Relationship Id="rId249" Type="http://schemas.openxmlformats.org/officeDocument/2006/relationships/hyperlink" Target="https://forge.3gpp.org/rep/sa4/audio/ivas-basop/-/issues/1200" TargetMode="External"/><Relationship Id="rId13" Type="http://schemas.openxmlformats.org/officeDocument/2006/relationships/image" Target="media/image2.emf"/><Relationship Id="rId109" Type="http://schemas.openxmlformats.org/officeDocument/2006/relationships/hyperlink" Target="https://forge.3gpp.org/rep/sa4/audio/ivas-basop/-/issues/1580" TargetMode="External"/><Relationship Id="rId260" Type="http://schemas.openxmlformats.org/officeDocument/2006/relationships/hyperlink" Target="https://forge.3gpp.org/rep/sa4/audio/ivas-basop/-/issues/1457" TargetMode="External"/><Relationship Id="rId34" Type="http://schemas.openxmlformats.org/officeDocument/2006/relationships/chart" Target="charts/chart8.xml"/><Relationship Id="rId55" Type="http://schemas.openxmlformats.org/officeDocument/2006/relationships/image" Target="media/image30.png"/><Relationship Id="rId76" Type="http://schemas.openxmlformats.org/officeDocument/2006/relationships/image" Target="media/image45.png"/><Relationship Id="rId97" Type="http://schemas.openxmlformats.org/officeDocument/2006/relationships/hyperlink" Target="https://forge.3gpp.org/rep/sa4/audio/ivas-basop/-/commit/291c48d32ba645bceee84f66d615de93329c9d40" TargetMode="External"/><Relationship Id="rId120" Type="http://schemas.openxmlformats.org/officeDocument/2006/relationships/image" Target="media/image58.png"/><Relationship Id="rId141" Type="http://schemas.openxmlformats.org/officeDocument/2006/relationships/image" Target="media/image76.png"/><Relationship Id="rId7" Type="http://schemas.openxmlformats.org/officeDocument/2006/relationships/settings" Target="settings.xml"/><Relationship Id="rId162" Type="http://schemas.openxmlformats.org/officeDocument/2006/relationships/image" Target="media/image97.png"/><Relationship Id="rId183" Type="http://schemas.openxmlformats.org/officeDocument/2006/relationships/hyperlink" Target="https://forge.3gpp.org/rep/sa4/audio/ivas-basop/-/issues/1576" TargetMode="External"/><Relationship Id="rId218" Type="http://schemas.openxmlformats.org/officeDocument/2006/relationships/image" Target="media/image137.png"/><Relationship Id="rId239" Type="http://schemas.openxmlformats.org/officeDocument/2006/relationships/hyperlink" Target="https://forge.3gpp.org/rep/sa4/audio/ivas-basop/-/issues/1435" TargetMode="External"/><Relationship Id="rId250" Type="http://schemas.openxmlformats.org/officeDocument/2006/relationships/hyperlink" Target="https://forge.3gpp.org/rep/sa4/audio/ivas-basop/-/issues/1464" TargetMode="External"/><Relationship Id="rId24" Type="http://schemas.openxmlformats.org/officeDocument/2006/relationships/image" Target="media/image13.emf"/><Relationship Id="rId45" Type="http://schemas.openxmlformats.org/officeDocument/2006/relationships/image" Target="media/image20.emf"/><Relationship Id="rId66" Type="http://schemas.openxmlformats.org/officeDocument/2006/relationships/image" Target="media/image39.png"/><Relationship Id="rId87" Type="http://schemas.openxmlformats.org/officeDocument/2006/relationships/hyperlink" Target="https://forge.3gpp.org/rep/sa4/audio/ivas-basop/-/issues/1428" TargetMode="External"/><Relationship Id="rId110" Type="http://schemas.openxmlformats.org/officeDocument/2006/relationships/image" Target="media/image51.png"/><Relationship Id="rId131" Type="http://schemas.openxmlformats.org/officeDocument/2006/relationships/image" Target="media/image67.png"/><Relationship Id="rId152" Type="http://schemas.openxmlformats.org/officeDocument/2006/relationships/image" Target="media/image87.png"/><Relationship Id="rId173" Type="http://schemas.openxmlformats.org/officeDocument/2006/relationships/image" Target="media/image108.png"/><Relationship Id="rId194" Type="http://schemas.openxmlformats.org/officeDocument/2006/relationships/hyperlink" Target="file://rep/sa4/audio/ivas-basop/-/commit/5156ee353d5c64750706e291300b2c4e90d79d24" TargetMode="External"/><Relationship Id="rId208" Type="http://schemas.openxmlformats.org/officeDocument/2006/relationships/image" Target="media/image128.png"/><Relationship Id="rId229" Type="http://schemas.openxmlformats.org/officeDocument/2006/relationships/image" Target="media/image148.png"/><Relationship Id="rId240" Type="http://schemas.openxmlformats.org/officeDocument/2006/relationships/hyperlink" Target="https://forge.3gpp.org/rep/sa4/audio/ivas-basop/-/issues/1254" TargetMode="External"/><Relationship Id="rId261" Type="http://schemas.openxmlformats.org/officeDocument/2006/relationships/hyperlink" Target="https://forge.3gpp.org/rep/sa4/audio/ivas-basop" TargetMode="External"/><Relationship Id="rId14" Type="http://schemas.openxmlformats.org/officeDocument/2006/relationships/image" Target="media/image3.emf"/><Relationship Id="rId35" Type="http://schemas.openxmlformats.org/officeDocument/2006/relationships/hyperlink" Target="https://forge.3gpp.org/rep/sa4/audio/ivas-basop/-/issues/1485" TargetMode="External"/><Relationship Id="rId56" Type="http://schemas.openxmlformats.org/officeDocument/2006/relationships/image" Target="media/image31.png"/><Relationship Id="rId77" Type="http://schemas.openxmlformats.org/officeDocument/2006/relationships/hyperlink" Target="https://forge.3gpp.org/rep/sa4/audio/ivas-basop/-/issues/1530" TargetMode="External"/><Relationship Id="rId100" Type="http://schemas.openxmlformats.org/officeDocument/2006/relationships/image" Target="media/image48.png"/><Relationship Id="rId8" Type="http://schemas.openxmlformats.org/officeDocument/2006/relationships/webSettings" Target="webSettings.xml"/><Relationship Id="rId98" Type="http://schemas.openxmlformats.org/officeDocument/2006/relationships/image" Target="media/image46.png"/><Relationship Id="rId121" Type="http://schemas.openxmlformats.org/officeDocument/2006/relationships/image" Target="media/image59.png"/><Relationship Id="rId142" Type="http://schemas.openxmlformats.org/officeDocument/2006/relationships/image" Target="media/image77.png"/><Relationship Id="rId163" Type="http://schemas.openxmlformats.org/officeDocument/2006/relationships/image" Target="media/image98.png"/><Relationship Id="rId184" Type="http://schemas.openxmlformats.org/officeDocument/2006/relationships/hyperlink" Target="https://forge.3gpp.org/rep/sa4/audio/ivas-basop/-/issues/1534" TargetMode="External"/><Relationship Id="rId219" Type="http://schemas.openxmlformats.org/officeDocument/2006/relationships/image" Target="media/image138.png"/><Relationship Id="rId230" Type="http://schemas.openxmlformats.org/officeDocument/2006/relationships/image" Target="media/image149.png"/><Relationship Id="rId251" Type="http://schemas.openxmlformats.org/officeDocument/2006/relationships/hyperlink" Target="https://forge.3gpp.org/rep/sa4/audio/ivas-basop/-/issues/1308" TargetMode="External"/><Relationship Id="rId25" Type="http://schemas.openxmlformats.org/officeDocument/2006/relationships/image" Target="media/image14.emf"/><Relationship Id="rId46" Type="http://schemas.openxmlformats.org/officeDocument/2006/relationships/image" Target="media/image21.emf"/><Relationship Id="rId67" Type="http://schemas.openxmlformats.org/officeDocument/2006/relationships/image" Target="media/image40.svg"/><Relationship Id="rId88" Type="http://schemas.openxmlformats.org/officeDocument/2006/relationships/hyperlink" Target="https://forge.3gpp.org/rep/sa4/audio/ivas-basop/-/issues/1407" TargetMode="External"/><Relationship Id="rId111" Type="http://schemas.openxmlformats.org/officeDocument/2006/relationships/image" Target="media/image52.png"/><Relationship Id="rId132" Type="http://schemas.openxmlformats.org/officeDocument/2006/relationships/hyperlink" Target="https://forge.3gpp.org/rep/sa4/audio/ivas-basop/-/issues/1200" TargetMode="External"/><Relationship Id="rId153" Type="http://schemas.openxmlformats.org/officeDocument/2006/relationships/image" Target="media/image88.png"/><Relationship Id="rId174" Type="http://schemas.openxmlformats.org/officeDocument/2006/relationships/image" Target="media/image109.png"/><Relationship Id="rId195" Type="http://schemas.openxmlformats.org/officeDocument/2006/relationships/image" Target="media/image115.png"/><Relationship Id="rId209" Type="http://schemas.openxmlformats.org/officeDocument/2006/relationships/image" Target="media/image129.png"/><Relationship Id="rId220" Type="http://schemas.openxmlformats.org/officeDocument/2006/relationships/image" Target="media/image139.png"/><Relationship Id="rId241" Type="http://schemas.openxmlformats.org/officeDocument/2006/relationships/hyperlink" Target="file://rep/sa4/audio/ivas-basop/-/commit/f504151108d871c5a1e0026532e75cebd6338092" TargetMode="External"/><Relationship Id="rId15" Type="http://schemas.openxmlformats.org/officeDocument/2006/relationships/image" Target="media/image4.jpeg"/><Relationship Id="rId36" Type="http://schemas.openxmlformats.org/officeDocument/2006/relationships/hyperlink" Target="https://forge.3gpp.org/rep/sa4/audio/ivas-basop/-/issues/1450" TargetMode="External"/><Relationship Id="rId57" Type="http://schemas.openxmlformats.org/officeDocument/2006/relationships/image" Target="media/image32.png"/><Relationship Id="rId262" Type="http://schemas.openxmlformats.org/officeDocument/2006/relationships/hyperlink" Target="https://github.com/openitu/STL/tree/dev/src/wmc_tool" TargetMode="External"/><Relationship Id="rId78" Type="http://schemas.openxmlformats.org/officeDocument/2006/relationships/hyperlink" Target="https://forge.3gpp.org/rep/sa4/audio/ivas-basop/-/issues/1544" TargetMode="External"/><Relationship Id="rId99" Type="http://schemas.openxmlformats.org/officeDocument/2006/relationships/image" Target="media/image47.png"/><Relationship Id="rId101" Type="http://schemas.openxmlformats.org/officeDocument/2006/relationships/hyperlink" Target="https://forge.3gpp.org/rep/sa4/audio/ivas-basop/-/issues/1537" TargetMode="External"/><Relationship Id="rId122" Type="http://schemas.openxmlformats.org/officeDocument/2006/relationships/image" Target="media/image60.png"/><Relationship Id="rId143" Type="http://schemas.openxmlformats.org/officeDocument/2006/relationships/image" Target="media/image78.png"/><Relationship Id="rId164" Type="http://schemas.openxmlformats.org/officeDocument/2006/relationships/image" Target="media/image99.png"/><Relationship Id="rId185" Type="http://schemas.openxmlformats.org/officeDocument/2006/relationships/hyperlink" Target="https://forge.3gpp.org/rep/sa4/audio/ivas-basop/-/issues/1538" TargetMode="External"/><Relationship Id="rId9" Type="http://schemas.openxmlformats.org/officeDocument/2006/relationships/footnotes" Target="footnotes.xml"/><Relationship Id="rId210" Type="http://schemas.openxmlformats.org/officeDocument/2006/relationships/image" Target="media/image130.png"/><Relationship Id="rId26" Type="http://schemas.openxmlformats.org/officeDocument/2006/relationships/image" Target="media/image15.emf"/><Relationship Id="rId231" Type="http://schemas.openxmlformats.org/officeDocument/2006/relationships/image" Target="media/image150.png"/><Relationship Id="rId252" Type="http://schemas.openxmlformats.org/officeDocument/2006/relationships/hyperlink" Target="file://rep/sa4/audio/ivas-basop/-/commit/1ccc3c58692b0b2dda571d435957ae21e220f67a" TargetMode="External"/><Relationship Id="rId47" Type="http://schemas.openxmlformats.org/officeDocument/2006/relationships/image" Target="media/image22.emf"/><Relationship Id="rId68" Type="http://schemas.openxmlformats.org/officeDocument/2006/relationships/image" Target="media/image41.emf"/><Relationship Id="rId89" Type="http://schemas.openxmlformats.org/officeDocument/2006/relationships/hyperlink" Target="https://forge.3gpp.org/rep/sa4/audio/ivas-basop/-/issues/1410" TargetMode="External"/><Relationship Id="rId112" Type="http://schemas.openxmlformats.org/officeDocument/2006/relationships/image" Target="media/image53.png"/><Relationship Id="rId133" Type="http://schemas.openxmlformats.org/officeDocument/2006/relationships/image" Target="media/image68.png"/><Relationship Id="rId154" Type="http://schemas.openxmlformats.org/officeDocument/2006/relationships/image" Target="media/image89.png"/><Relationship Id="rId175" Type="http://schemas.openxmlformats.org/officeDocument/2006/relationships/image" Target="media/image110.png"/><Relationship Id="rId196" Type="http://schemas.openxmlformats.org/officeDocument/2006/relationships/image" Target="media/image116.png"/><Relationship Id="rId200" Type="http://schemas.openxmlformats.org/officeDocument/2006/relationships/image" Target="media/image120.png"/><Relationship Id="rId16" Type="http://schemas.openxmlformats.org/officeDocument/2006/relationships/image" Target="media/image5.emf"/><Relationship Id="rId221" Type="http://schemas.openxmlformats.org/officeDocument/2006/relationships/image" Target="media/image140.png"/><Relationship Id="rId242" Type="http://schemas.openxmlformats.org/officeDocument/2006/relationships/hyperlink" Target="https://forge.3gpp.org/rep/sa4/audio/ivas-basop/-/issues/1026" TargetMode="External"/><Relationship Id="rId263" Type="http://schemas.openxmlformats.org/officeDocument/2006/relationships/hyperlink" Target="https://www.etsi.org/deliver/etsi_tr/126900_126999/126952/12.05.00_60/tr_126952v120500p.pdf" TargetMode="External"/><Relationship Id="rId37" Type="http://schemas.openxmlformats.org/officeDocument/2006/relationships/hyperlink" Target="https://forge.3gpp.org/rep/sa4/audio/ivas-basop/-/issues/1446" TargetMode="External"/><Relationship Id="rId58" Type="http://schemas.openxmlformats.org/officeDocument/2006/relationships/image" Target="media/image33.png"/><Relationship Id="rId79" Type="http://schemas.openxmlformats.org/officeDocument/2006/relationships/hyperlink" Target="https://forge.3gpp.org/rep/sa4/audio/ivas-basop/-/issues/1549" TargetMode="External"/><Relationship Id="rId102" Type="http://schemas.openxmlformats.org/officeDocument/2006/relationships/image" Target="media/image49.png"/><Relationship Id="rId123" Type="http://schemas.openxmlformats.org/officeDocument/2006/relationships/image" Target="media/image61.png"/><Relationship Id="rId144" Type="http://schemas.openxmlformats.org/officeDocument/2006/relationships/image" Target="media/image79.png"/><Relationship Id="rId90" Type="http://schemas.openxmlformats.org/officeDocument/2006/relationships/hyperlink" Target="file://rep/sa4/audio/ivas-basop/-/commit/339e804c7cf5c345ac74d254ad89732e1a92b399" TargetMode="External"/><Relationship Id="rId165" Type="http://schemas.openxmlformats.org/officeDocument/2006/relationships/image" Target="media/image100.png"/><Relationship Id="rId186" Type="http://schemas.openxmlformats.org/officeDocument/2006/relationships/image" Target="media/image112.emf"/><Relationship Id="rId211" Type="http://schemas.openxmlformats.org/officeDocument/2006/relationships/image" Target="media/image131.png"/><Relationship Id="rId232" Type="http://schemas.openxmlformats.org/officeDocument/2006/relationships/image" Target="media/image151.png"/><Relationship Id="rId253" Type="http://schemas.openxmlformats.org/officeDocument/2006/relationships/hyperlink" Target="https://forge.3gpp.org/rep/sa4/audio/ivas-basop/-/issues/1091" TargetMode="External"/><Relationship Id="rId27" Type="http://schemas.openxmlformats.org/officeDocument/2006/relationships/chart" Target="charts/chart1.xml"/><Relationship Id="rId48" Type="http://schemas.openxmlformats.org/officeDocument/2006/relationships/image" Target="media/image23.emf"/><Relationship Id="rId69" Type="http://schemas.openxmlformats.org/officeDocument/2006/relationships/image" Target="media/image42.emf"/><Relationship Id="rId113" Type="http://schemas.openxmlformats.org/officeDocument/2006/relationships/hyperlink" Target="https://forge.3gpp.org/rep/sa4/audio/ivas-basop/-/issues/1267" TargetMode="External"/><Relationship Id="rId134" Type="http://schemas.openxmlformats.org/officeDocument/2006/relationships/image" Target="media/image69.png"/><Relationship Id="rId80" Type="http://schemas.openxmlformats.org/officeDocument/2006/relationships/hyperlink" Target="https://forge.3gpp.org/rep/sa4/audio/ivas-basop/-/issues/1487" TargetMode="External"/><Relationship Id="rId155" Type="http://schemas.openxmlformats.org/officeDocument/2006/relationships/image" Target="media/image90.png"/><Relationship Id="rId176" Type="http://schemas.openxmlformats.org/officeDocument/2006/relationships/hyperlink" Target="https://forge.3gpp.org/rep/sa4/audio/ivas-basop/-/issues/1510" TargetMode="External"/><Relationship Id="rId197" Type="http://schemas.openxmlformats.org/officeDocument/2006/relationships/image" Target="media/image117.png"/><Relationship Id="rId201" Type="http://schemas.openxmlformats.org/officeDocument/2006/relationships/image" Target="media/image121.png"/><Relationship Id="rId222" Type="http://schemas.openxmlformats.org/officeDocument/2006/relationships/image" Target="media/image141.png"/><Relationship Id="rId243" Type="http://schemas.openxmlformats.org/officeDocument/2006/relationships/hyperlink" Target="file://rep/sa4/audio/ivas-basop/-/commit/916e6860a5e9b7f40664722aa6d4ebf9a0c99130" TargetMode="External"/><Relationship Id="rId264" Type="http://schemas.openxmlformats.org/officeDocument/2006/relationships/hyperlink" Target="https://www.3gpp.org/ftp/TSG_SA/WG4_CODEC/TSGS4_130_Orlando/Docs/S4-242160.zip" TargetMode="External"/><Relationship Id="rId17" Type="http://schemas.openxmlformats.org/officeDocument/2006/relationships/image" Target="media/image6.emf"/><Relationship Id="rId38" Type="http://schemas.openxmlformats.org/officeDocument/2006/relationships/hyperlink" Target="https://forge.3gpp.org/rep/sa4/audio/ivas-basop/-/tree/1522_ref_PortFlpMR1349?ref_type=heads" TargetMode="External"/><Relationship Id="rId59" Type="http://schemas.openxmlformats.org/officeDocument/2006/relationships/image" Target="media/image34.png"/><Relationship Id="rId103" Type="http://schemas.openxmlformats.org/officeDocument/2006/relationships/hyperlink" Target="file://rep/sa4/audio/ivas-basop/-/commit/1ccc3c58692b0b2dda571d435957ae21e220f67a" TargetMode="External"/><Relationship Id="rId124" Type="http://schemas.openxmlformats.org/officeDocument/2006/relationships/image" Target="media/image62.png"/><Relationship Id="rId70" Type="http://schemas.openxmlformats.org/officeDocument/2006/relationships/hyperlink" Target="https://forge.3gpp.org/rep/sa4/audio/ivas-basop/-/issues/1568" TargetMode="External"/><Relationship Id="rId91" Type="http://schemas.openxmlformats.org/officeDocument/2006/relationships/hyperlink" Target="https://forge.3gpp.org/rep/sa4/audio/ivas-basop/-/issues/1427" TargetMode="External"/><Relationship Id="rId145" Type="http://schemas.openxmlformats.org/officeDocument/2006/relationships/image" Target="media/image80.png"/><Relationship Id="rId166" Type="http://schemas.openxmlformats.org/officeDocument/2006/relationships/image" Target="media/image101.png"/><Relationship Id="rId187" Type="http://schemas.openxmlformats.org/officeDocument/2006/relationships/image" Target="media/image113.emf"/><Relationship Id="rId1" Type="http://schemas.openxmlformats.org/officeDocument/2006/relationships/customXml" Target="../customXml/item1.xml"/><Relationship Id="rId212" Type="http://schemas.openxmlformats.org/officeDocument/2006/relationships/image" Target="media/image132.png"/><Relationship Id="rId233" Type="http://schemas.openxmlformats.org/officeDocument/2006/relationships/image" Target="media/image152.png"/><Relationship Id="rId254" Type="http://schemas.openxmlformats.org/officeDocument/2006/relationships/hyperlink" Target="https://forge.3gpp.org/rep/sa4/audio/ivas-basop/-/issues/1475" TargetMode="External"/><Relationship Id="rId28" Type="http://schemas.openxmlformats.org/officeDocument/2006/relationships/chart" Target="charts/chart2.xml"/><Relationship Id="rId49" Type="http://schemas.openxmlformats.org/officeDocument/2006/relationships/image" Target="media/image24.emf"/><Relationship Id="rId114" Type="http://schemas.openxmlformats.org/officeDocument/2006/relationships/image" Target="media/image54.png"/><Relationship Id="rId60" Type="http://schemas.openxmlformats.org/officeDocument/2006/relationships/image" Target="media/image35.png"/><Relationship Id="rId81" Type="http://schemas.openxmlformats.org/officeDocument/2006/relationships/hyperlink" Target="file://rep/sa4/audio/ivas-basop/-/commit/1ccc3c58692b0b2dda571d435957ae21e220f67a" TargetMode="External"/><Relationship Id="rId135" Type="http://schemas.openxmlformats.org/officeDocument/2006/relationships/image" Target="media/image70.png"/><Relationship Id="rId156" Type="http://schemas.openxmlformats.org/officeDocument/2006/relationships/image" Target="media/image91.png"/><Relationship Id="rId177" Type="http://schemas.openxmlformats.org/officeDocument/2006/relationships/hyperlink" Target="https://forge.3gpp.org/rep/sa4/audio/ivas-basop/-/issues/1206" TargetMode="External"/><Relationship Id="rId198" Type="http://schemas.openxmlformats.org/officeDocument/2006/relationships/image" Target="media/image118.png"/><Relationship Id="rId202" Type="http://schemas.openxmlformats.org/officeDocument/2006/relationships/image" Target="media/image122.png"/><Relationship Id="rId223" Type="http://schemas.openxmlformats.org/officeDocument/2006/relationships/image" Target="media/image142.png"/><Relationship Id="rId244" Type="http://schemas.openxmlformats.org/officeDocument/2006/relationships/image" Target="media/image153.png"/><Relationship Id="rId18" Type="http://schemas.openxmlformats.org/officeDocument/2006/relationships/image" Target="media/image7.emf"/><Relationship Id="rId39" Type="http://schemas.openxmlformats.org/officeDocument/2006/relationships/hyperlink" Target="https://forge.3gpp.org/rep/sa4/audio/ivas-basop/-/tree/1522_basop_PortFlpMR1349?ref_type=heads" TargetMode="External"/><Relationship Id="rId265" Type="http://schemas.openxmlformats.org/officeDocument/2006/relationships/header" Target="header1.xml"/><Relationship Id="rId50" Type="http://schemas.openxmlformats.org/officeDocument/2006/relationships/image" Target="media/image25.emf"/><Relationship Id="rId104" Type="http://schemas.openxmlformats.org/officeDocument/2006/relationships/image" Target="media/image50.png"/><Relationship Id="rId125" Type="http://schemas.openxmlformats.org/officeDocument/2006/relationships/image" Target="media/image63.png"/><Relationship Id="rId146" Type="http://schemas.openxmlformats.org/officeDocument/2006/relationships/image" Target="media/image81.png"/><Relationship Id="rId167" Type="http://schemas.openxmlformats.org/officeDocument/2006/relationships/image" Target="media/image102.png"/><Relationship Id="rId188" Type="http://schemas.openxmlformats.org/officeDocument/2006/relationships/image" Target="media/image114.emf"/><Relationship Id="rId71" Type="http://schemas.openxmlformats.org/officeDocument/2006/relationships/hyperlink" Target="https://forge.3gpp.org/rep/sa4/audio/ivas-basop/-/issues/1569" TargetMode="External"/><Relationship Id="rId92" Type="http://schemas.openxmlformats.org/officeDocument/2006/relationships/hyperlink" Target="https://forge.3gpp.org/rep/sa4/audio/ivas-basop/-/issues/1568" TargetMode="External"/><Relationship Id="rId213" Type="http://schemas.openxmlformats.org/officeDocument/2006/relationships/image" Target="media/image133.png"/><Relationship Id="rId234" Type="http://schemas.openxmlformats.org/officeDocument/2006/relationships/hyperlink" Target="https://forge.3gpp.org/rep/sa4/audio/ivas-basop/-/issues/1454" TargetMode="External"/><Relationship Id="rId2" Type="http://schemas.openxmlformats.org/officeDocument/2006/relationships/customXml" Target="../customXml/item2.xml"/><Relationship Id="rId29" Type="http://schemas.openxmlformats.org/officeDocument/2006/relationships/chart" Target="charts/chart3.xml"/><Relationship Id="rId255" Type="http://schemas.openxmlformats.org/officeDocument/2006/relationships/hyperlink" Target="https://forge.3gpp.org/rep/sa4/audio/ivas-basop/-/issues/1493" TargetMode="External"/><Relationship Id="rId40" Type="http://schemas.openxmlformats.org/officeDocument/2006/relationships/hyperlink" Target="https://forge.3gpp.org/rep/sa4/audio/ivas-basop/-/tree/3gpp_issue_1511_fix?ref_type=heads" TargetMode="External"/><Relationship Id="rId115" Type="http://schemas.openxmlformats.org/officeDocument/2006/relationships/hyperlink" Target="https://forge.3gpp.org/rep/sa4/audio/ivas-basop/-/issues/1275" TargetMode="External"/><Relationship Id="rId136" Type="http://schemas.openxmlformats.org/officeDocument/2006/relationships/image" Target="media/image71.png"/><Relationship Id="rId157" Type="http://schemas.openxmlformats.org/officeDocument/2006/relationships/image" Target="media/image92.png"/><Relationship Id="rId178" Type="http://schemas.openxmlformats.org/officeDocument/2006/relationships/hyperlink" Target="file://rep/sa4/audio/ivas-basop/-/commit/12778592892ffaa19a76baf66a497041764656fc" TargetMode="External"/><Relationship Id="rId61" Type="http://schemas.openxmlformats.org/officeDocument/2006/relationships/image" Target="media/image36.png"/><Relationship Id="rId82" Type="http://schemas.openxmlformats.org/officeDocument/2006/relationships/hyperlink" Target="https://forge.3gpp.org/rep/sa4/audio/ivas-basop/-/issues/1293" TargetMode="External"/><Relationship Id="rId199" Type="http://schemas.openxmlformats.org/officeDocument/2006/relationships/image" Target="media/image119.png"/><Relationship Id="rId203" Type="http://schemas.openxmlformats.org/officeDocument/2006/relationships/image" Target="media/image123.png"/><Relationship Id="rId19" Type="http://schemas.openxmlformats.org/officeDocument/2006/relationships/image" Target="media/image8.emf"/><Relationship Id="rId224" Type="http://schemas.openxmlformats.org/officeDocument/2006/relationships/image" Target="media/image143.png"/><Relationship Id="rId245" Type="http://schemas.openxmlformats.org/officeDocument/2006/relationships/image" Target="media/image154.png"/><Relationship Id="rId266" Type="http://schemas.openxmlformats.org/officeDocument/2006/relationships/footer" Target="footer1.xml"/><Relationship Id="rId30" Type="http://schemas.openxmlformats.org/officeDocument/2006/relationships/chart" Target="charts/chart4.xml"/><Relationship Id="rId105" Type="http://schemas.openxmlformats.org/officeDocument/2006/relationships/hyperlink" Target="https://forge.3gpp.org/rep/sa4/audio/ivas-basop/-/issues/1537" TargetMode="External"/><Relationship Id="rId126" Type="http://schemas.openxmlformats.org/officeDocument/2006/relationships/hyperlink" Target="https://forge.3gpp.org/rep/sa4/audio/ivas-basop/-/issues/1583" TargetMode="External"/><Relationship Id="rId147" Type="http://schemas.openxmlformats.org/officeDocument/2006/relationships/image" Target="media/image82.png"/><Relationship Id="rId168" Type="http://schemas.openxmlformats.org/officeDocument/2006/relationships/image" Target="media/image103.png"/><Relationship Id="rId51" Type="http://schemas.openxmlformats.org/officeDocument/2006/relationships/image" Target="media/image26.png"/><Relationship Id="rId72" Type="http://schemas.openxmlformats.org/officeDocument/2006/relationships/hyperlink" Target="https://forge.3gpp.org/rep/sa4/audio/ivas-basop/-/issues/1570" TargetMode="External"/><Relationship Id="rId93" Type="http://schemas.openxmlformats.org/officeDocument/2006/relationships/hyperlink" Target="https://forge.3gpp.org/rep/sa4/audio/ivas-basop/-/commit/291c48d32ba645bceee84f66d615de93329c9d40" TargetMode="External"/><Relationship Id="rId189" Type="http://schemas.openxmlformats.org/officeDocument/2006/relationships/hyperlink" Target="https://forge.3gpp.org/rep/sa4/audio/ivas-basop/-/issues/1276" TargetMode="External"/><Relationship Id="rId3" Type="http://schemas.openxmlformats.org/officeDocument/2006/relationships/customXml" Target="../customXml/item3.xml"/><Relationship Id="rId214" Type="http://schemas.openxmlformats.org/officeDocument/2006/relationships/image" Target="media/image134.png"/><Relationship Id="rId235" Type="http://schemas.openxmlformats.org/officeDocument/2006/relationships/hyperlink" Target="https://forge.3gpp.org/rep/sa4/audio/ivas-basop/-/issues/1454" TargetMode="External"/><Relationship Id="rId256" Type="http://schemas.openxmlformats.org/officeDocument/2006/relationships/hyperlink" Target="https://forge.3gpp.org/rep/sa4/audio/ivas-basop/-/issues/1510" TargetMode="External"/><Relationship Id="rId116" Type="http://schemas.openxmlformats.org/officeDocument/2006/relationships/hyperlink" Target="https://forge.3gpp.org/rep/sa4/audio/ivas-basop/-/issues/1445" TargetMode="External"/><Relationship Id="rId137" Type="http://schemas.openxmlformats.org/officeDocument/2006/relationships/image" Target="media/image72.png"/><Relationship Id="rId158" Type="http://schemas.openxmlformats.org/officeDocument/2006/relationships/image" Target="media/image93.png"/><Relationship Id="rId20" Type="http://schemas.openxmlformats.org/officeDocument/2006/relationships/image" Target="media/image9.emf"/><Relationship Id="rId41" Type="http://schemas.openxmlformats.org/officeDocument/2006/relationships/image" Target="media/image16.emf"/><Relationship Id="rId62" Type="http://schemas.openxmlformats.org/officeDocument/2006/relationships/hyperlink" Target="file://rep/sa4/audio/ivas-basop/-/commit/182c2a508d977504aebc10cda7b56b7abe5b5a80" TargetMode="External"/><Relationship Id="rId83" Type="http://schemas.openxmlformats.org/officeDocument/2006/relationships/hyperlink" Target="file://rep/sa4/audio/ivas-basop/-/commit/20cb10087c533033d2cfcca2266cf4df8bac73a4" TargetMode="External"/><Relationship Id="rId179" Type="http://schemas.openxmlformats.org/officeDocument/2006/relationships/hyperlink" Target="https://forge.3gpp.org/rep/sa4/audio/ivas-basop/-/issues/1201" TargetMode="External"/><Relationship Id="rId190" Type="http://schemas.openxmlformats.org/officeDocument/2006/relationships/hyperlink" Target="https://forge.3gpp.org/rep/sa4/audio/ivas-basop/-/issues/1538" TargetMode="External"/><Relationship Id="rId204" Type="http://schemas.openxmlformats.org/officeDocument/2006/relationships/image" Target="media/image124.png"/><Relationship Id="rId225" Type="http://schemas.openxmlformats.org/officeDocument/2006/relationships/image" Target="media/image144.png"/><Relationship Id="rId246" Type="http://schemas.openxmlformats.org/officeDocument/2006/relationships/hyperlink" Target="https://forge.3gpp.org/rep/ivas-codec-pc/ivas-pc-testfiles" TargetMode="External"/><Relationship Id="rId267" Type="http://schemas.openxmlformats.org/officeDocument/2006/relationships/header" Target="header2.xml"/><Relationship Id="rId106" Type="http://schemas.openxmlformats.org/officeDocument/2006/relationships/hyperlink" Target="https://forge.3gpp.org/rep/sa4/audio/ivas-basop/-/issues/1464" TargetMode="External"/><Relationship Id="rId127" Type="http://schemas.openxmlformats.org/officeDocument/2006/relationships/hyperlink" Target="https://forge.3gpp.org/rep/sa4/audio/ivas-basop/-/issues/1583" TargetMode="External"/><Relationship Id="rId10" Type="http://schemas.openxmlformats.org/officeDocument/2006/relationships/endnotes" Target="endnotes.xml"/><Relationship Id="rId31" Type="http://schemas.openxmlformats.org/officeDocument/2006/relationships/chart" Target="charts/chart5.xml"/><Relationship Id="rId52" Type="http://schemas.openxmlformats.org/officeDocument/2006/relationships/image" Target="media/image27.png"/><Relationship Id="rId73" Type="http://schemas.openxmlformats.org/officeDocument/2006/relationships/image" Target="media/image43.emf"/><Relationship Id="rId94" Type="http://schemas.openxmlformats.org/officeDocument/2006/relationships/hyperlink" Target="https://forge.3gpp.org/rep/sa4/audio/ivas-basop/-/issues/1569" TargetMode="External"/><Relationship Id="rId148" Type="http://schemas.openxmlformats.org/officeDocument/2006/relationships/image" Target="media/image83.png"/><Relationship Id="rId169" Type="http://schemas.openxmlformats.org/officeDocument/2006/relationships/image" Target="media/image104.png"/><Relationship Id="rId4" Type="http://schemas.openxmlformats.org/officeDocument/2006/relationships/customXml" Target="../customXml/item4.xml"/><Relationship Id="rId180" Type="http://schemas.openxmlformats.org/officeDocument/2006/relationships/hyperlink" Target="file://rep/sa4/audio/ivas-basop/-/commit/12778592892ffaa19a76baf66a497041764656fc" TargetMode="External"/><Relationship Id="rId215" Type="http://schemas.openxmlformats.org/officeDocument/2006/relationships/hyperlink" Target="https://forge.3gpp.org/rep/ivas-codec-pc/ivas-pc-testfiles" TargetMode="External"/><Relationship Id="rId236" Type="http://schemas.openxmlformats.org/officeDocument/2006/relationships/hyperlink" Target="https://forge.3gpp.org/rep/sa4/audio/ivas-basop/-/issues/1454" TargetMode="External"/><Relationship Id="rId257" Type="http://schemas.openxmlformats.org/officeDocument/2006/relationships/hyperlink" Target="https://forge.3gpp.org/rep/sa4/audio/ivas-basop/-/issues/1530" TargetMode="External"/><Relationship Id="rId42" Type="http://schemas.openxmlformats.org/officeDocument/2006/relationships/image" Target="media/image17.emf"/><Relationship Id="rId84" Type="http://schemas.openxmlformats.org/officeDocument/2006/relationships/hyperlink" Target="https://forge.3gpp.org/rep/sa4/audio/ivas-basop/-/issues/1419" TargetMode="External"/><Relationship Id="rId138" Type="http://schemas.openxmlformats.org/officeDocument/2006/relationships/image" Target="media/image73.png"/><Relationship Id="rId191" Type="http://schemas.openxmlformats.org/officeDocument/2006/relationships/hyperlink" Target="https://forge.3gpp.org/rep/sa4/audio/ivas-basop/-/issues/1534" TargetMode="External"/><Relationship Id="rId205" Type="http://schemas.openxmlformats.org/officeDocument/2006/relationships/image" Target="media/image125.png"/><Relationship Id="rId247" Type="http://schemas.openxmlformats.org/officeDocument/2006/relationships/image" Target="media/image155.png"/><Relationship Id="rId107" Type="http://schemas.openxmlformats.org/officeDocument/2006/relationships/hyperlink" Target="https://forge.3gpp.org/rep/sa4/audio/ivas-basop/-/issues/1312"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all formats!PivotTable1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Encoder Memory Consumption Ratio</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all formats'!$B$3</c:f>
              <c:strCache>
                <c:ptCount val="1"/>
                <c:pt idx="0">
                  <c:v>Average of HEAP enc</c:v>
                </c:pt>
              </c:strCache>
            </c:strRef>
          </c:tx>
          <c:spPr>
            <a:solidFill>
              <a:schemeClr val="accent1"/>
            </a:solidFill>
            <a:ln>
              <a:noFill/>
            </a:ln>
            <a:effectLst/>
          </c:spPr>
          <c:invertIfNegative val="0"/>
          <c:cat>
            <c:strRef>
              <c:f>'pivot all formats'!$A$4:$A$30</c:f>
              <c:strCache>
                <c:ptCount val="27"/>
                <c:pt idx="0">
                  <c:v>HOA3</c:v>
                </c:pt>
                <c:pt idx="1">
                  <c:v>ISM+1</c:v>
                </c:pt>
                <c:pt idx="2">
                  <c:v>ISM+2</c:v>
                </c:pt>
                <c:pt idx="3">
                  <c:v>ISM+3</c:v>
                </c:pt>
                <c:pt idx="4">
                  <c:v>ISM+4</c:v>
                </c:pt>
                <c:pt idx="5">
                  <c:v>MASA 1TC </c:v>
                </c:pt>
                <c:pt idx="6">
                  <c:v>MASA 2TC </c:v>
                </c:pt>
                <c:pt idx="7">
                  <c:v>MC 5_1</c:v>
                </c:pt>
                <c:pt idx="8">
                  <c:v>MC 5_1_2</c:v>
                </c:pt>
                <c:pt idx="9">
                  <c:v>MC 5_1_4</c:v>
                </c:pt>
                <c:pt idx="10">
                  <c:v>MC 7_1</c:v>
                </c:pt>
                <c:pt idx="11">
                  <c:v>MC 7_1_4</c:v>
                </c:pt>
                <c:pt idx="12">
                  <c:v>OMASA ISM1 1TC </c:v>
                </c:pt>
                <c:pt idx="13">
                  <c:v>OMASA ISM1 2TC </c:v>
                </c:pt>
                <c:pt idx="14">
                  <c:v>OMASA ISM2 1TC </c:v>
                </c:pt>
                <c:pt idx="15">
                  <c:v>OMASA ISM2 2TC </c:v>
                </c:pt>
                <c:pt idx="16">
                  <c:v>OMASA ISM3 1TC </c:v>
                </c:pt>
                <c:pt idx="17">
                  <c:v>OMASA ISM3 2TC </c:v>
                </c:pt>
                <c:pt idx="18">
                  <c:v>OMASA ISM4 1TC </c:v>
                </c:pt>
                <c:pt idx="19">
                  <c:v>OMASA ISM4 2TC </c:v>
                </c:pt>
                <c:pt idx="20">
                  <c:v>OSBA ISM1 HOA3</c:v>
                </c:pt>
                <c:pt idx="21">
                  <c:v>OSBA ISM2 HOA</c:v>
                </c:pt>
                <c:pt idx="22">
                  <c:v>OSBA ISM2 HOA3</c:v>
                </c:pt>
                <c:pt idx="23">
                  <c:v>OSBA ISM3 HOA3</c:v>
                </c:pt>
                <c:pt idx="24">
                  <c:v>OSBA ISM4 HOA3</c:v>
                </c:pt>
                <c:pt idx="25">
                  <c:v>Stereo</c:v>
                </c:pt>
                <c:pt idx="26">
                  <c:v>StereoDmxEVS</c:v>
                </c:pt>
              </c:strCache>
            </c:strRef>
          </c:cat>
          <c:val>
            <c:numRef>
              <c:f>'pivot all formats'!$B$4:$B$30</c:f>
              <c:numCache>
                <c:formatCode>0.00</c:formatCode>
                <c:ptCount val="27"/>
                <c:pt idx="0">
                  <c:v>0.96268773505161442</c:v>
                </c:pt>
                <c:pt idx="1">
                  <c:v>0.84708430323002004</c:v>
                </c:pt>
                <c:pt idx="2">
                  <c:v>0.8455172169074654</c:v>
                </c:pt>
                <c:pt idx="3">
                  <c:v>0.84564738151027186</c:v>
                </c:pt>
                <c:pt idx="4">
                  <c:v>0.84589857407552616</c:v>
                </c:pt>
                <c:pt idx="5">
                  <c:v>0.8492912210917033</c:v>
                </c:pt>
                <c:pt idx="6">
                  <c:v>0.91149520225427194</c:v>
                </c:pt>
                <c:pt idx="7">
                  <c:v>0.89536831604789957</c:v>
                </c:pt>
                <c:pt idx="8">
                  <c:v>0.89791660423771702</c:v>
                </c:pt>
                <c:pt idx="9">
                  <c:v>0.89510658888489214</c:v>
                </c:pt>
                <c:pt idx="10">
                  <c:v>0.89791660423771702</c:v>
                </c:pt>
                <c:pt idx="11">
                  <c:v>0.89821588003163944</c:v>
                </c:pt>
                <c:pt idx="12">
                  <c:v>0.89261082144584658</c:v>
                </c:pt>
                <c:pt idx="13">
                  <c:v>0.89264593813102855</c:v>
                </c:pt>
                <c:pt idx="14">
                  <c:v>0.88609050757554708</c:v>
                </c:pt>
                <c:pt idx="15">
                  <c:v>0.88611971914815491</c:v>
                </c:pt>
                <c:pt idx="16">
                  <c:v>0.88484812999508566</c:v>
                </c:pt>
                <c:pt idx="17">
                  <c:v>0.88487899571313677</c:v>
                </c:pt>
                <c:pt idx="18">
                  <c:v>0.88482499428369399</c:v>
                </c:pt>
                <c:pt idx="19">
                  <c:v>0.88485146281639138</c:v>
                </c:pt>
                <c:pt idx="20">
                  <c:v>0.95200271162603889</c:v>
                </c:pt>
                <c:pt idx="21">
                  <c:v>0.94155452483169177</c:v>
                </c:pt>
                <c:pt idx="22">
                  <c:v>0.95321024608729199</c:v>
                </c:pt>
                <c:pt idx="23">
                  <c:v>0.95004708892785616</c:v>
                </c:pt>
                <c:pt idx="24">
                  <c:v>0.95040302950708466</c:v>
                </c:pt>
                <c:pt idx="25">
                  <c:v>0.911924636613065</c:v>
                </c:pt>
                <c:pt idx="26">
                  <c:v>0.83697627553819576</c:v>
                </c:pt>
              </c:numCache>
            </c:numRef>
          </c:val>
          <c:extLst>
            <c:ext xmlns:c16="http://schemas.microsoft.com/office/drawing/2014/chart" uri="{C3380CC4-5D6E-409C-BE32-E72D297353CC}">
              <c16:uniqueId val="{00000000-AA93-404E-82EF-DBA6CE0B79B3}"/>
            </c:ext>
          </c:extLst>
        </c:ser>
        <c:ser>
          <c:idx val="1"/>
          <c:order val="1"/>
          <c:tx>
            <c:strRef>
              <c:f>'pivot all formats'!$C$3</c:f>
              <c:strCache>
                <c:ptCount val="1"/>
                <c:pt idx="0">
                  <c:v>Average of STACK enc</c:v>
                </c:pt>
              </c:strCache>
            </c:strRef>
          </c:tx>
          <c:spPr>
            <a:solidFill>
              <a:schemeClr val="accent2"/>
            </a:solidFill>
            <a:ln>
              <a:noFill/>
            </a:ln>
            <a:effectLst/>
          </c:spPr>
          <c:invertIfNegative val="0"/>
          <c:cat>
            <c:strRef>
              <c:f>'pivot all formats'!$A$4:$A$30</c:f>
              <c:strCache>
                <c:ptCount val="27"/>
                <c:pt idx="0">
                  <c:v>HOA3</c:v>
                </c:pt>
                <c:pt idx="1">
                  <c:v>ISM+1</c:v>
                </c:pt>
                <c:pt idx="2">
                  <c:v>ISM+2</c:v>
                </c:pt>
                <c:pt idx="3">
                  <c:v>ISM+3</c:v>
                </c:pt>
                <c:pt idx="4">
                  <c:v>ISM+4</c:v>
                </c:pt>
                <c:pt idx="5">
                  <c:v>MASA 1TC </c:v>
                </c:pt>
                <c:pt idx="6">
                  <c:v>MASA 2TC </c:v>
                </c:pt>
                <c:pt idx="7">
                  <c:v>MC 5_1</c:v>
                </c:pt>
                <c:pt idx="8">
                  <c:v>MC 5_1_2</c:v>
                </c:pt>
                <c:pt idx="9">
                  <c:v>MC 5_1_4</c:v>
                </c:pt>
                <c:pt idx="10">
                  <c:v>MC 7_1</c:v>
                </c:pt>
                <c:pt idx="11">
                  <c:v>MC 7_1_4</c:v>
                </c:pt>
                <c:pt idx="12">
                  <c:v>OMASA ISM1 1TC </c:v>
                </c:pt>
                <c:pt idx="13">
                  <c:v>OMASA ISM1 2TC </c:v>
                </c:pt>
                <c:pt idx="14">
                  <c:v>OMASA ISM2 1TC </c:v>
                </c:pt>
                <c:pt idx="15">
                  <c:v>OMASA ISM2 2TC </c:v>
                </c:pt>
                <c:pt idx="16">
                  <c:v>OMASA ISM3 1TC </c:v>
                </c:pt>
                <c:pt idx="17">
                  <c:v>OMASA ISM3 2TC </c:v>
                </c:pt>
                <c:pt idx="18">
                  <c:v>OMASA ISM4 1TC </c:v>
                </c:pt>
                <c:pt idx="19">
                  <c:v>OMASA ISM4 2TC </c:v>
                </c:pt>
                <c:pt idx="20">
                  <c:v>OSBA ISM1 HOA3</c:v>
                </c:pt>
                <c:pt idx="21">
                  <c:v>OSBA ISM2 HOA</c:v>
                </c:pt>
                <c:pt idx="22">
                  <c:v>OSBA ISM2 HOA3</c:v>
                </c:pt>
                <c:pt idx="23">
                  <c:v>OSBA ISM3 HOA3</c:v>
                </c:pt>
                <c:pt idx="24">
                  <c:v>OSBA ISM4 HOA3</c:v>
                </c:pt>
                <c:pt idx="25">
                  <c:v>Stereo</c:v>
                </c:pt>
                <c:pt idx="26">
                  <c:v>StereoDmxEVS</c:v>
                </c:pt>
              </c:strCache>
            </c:strRef>
          </c:cat>
          <c:val>
            <c:numRef>
              <c:f>'pivot all formats'!$C$4:$C$30</c:f>
              <c:numCache>
                <c:formatCode>0.00</c:formatCode>
                <c:ptCount val="27"/>
                <c:pt idx="0">
                  <c:v>1.2166816983112418</c:v>
                </c:pt>
                <c:pt idx="1">
                  <c:v>0.93613448958000334</c:v>
                </c:pt>
                <c:pt idx="2">
                  <c:v>0.93617041291792769</c:v>
                </c:pt>
                <c:pt idx="3">
                  <c:v>0.93628269009280995</c:v>
                </c:pt>
                <c:pt idx="4">
                  <c:v>0.93621840985099947</c:v>
                </c:pt>
                <c:pt idx="5">
                  <c:v>1.0762034814662051</c:v>
                </c:pt>
                <c:pt idx="6">
                  <c:v>1.3433960963241338</c:v>
                </c:pt>
                <c:pt idx="7">
                  <c:v>1.2617073045683405</c:v>
                </c:pt>
                <c:pt idx="8">
                  <c:v>1.2684377916149403</c:v>
                </c:pt>
                <c:pt idx="9">
                  <c:v>1.2751682786615397</c:v>
                </c:pt>
                <c:pt idx="10">
                  <c:v>1.2684377916149403</c:v>
                </c:pt>
                <c:pt idx="11">
                  <c:v>1.2857399797144387</c:v>
                </c:pt>
                <c:pt idx="12">
                  <c:v>1.2768457655464887</c:v>
                </c:pt>
                <c:pt idx="13">
                  <c:v>1.2768457655464887</c:v>
                </c:pt>
                <c:pt idx="14">
                  <c:v>1.2865950605012151</c:v>
                </c:pt>
                <c:pt idx="15">
                  <c:v>1.2865950605012151</c:v>
                </c:pt>
                <c:pt idx="16">
                  <c:v>1.2687845501351813</c:v>
                </c:pt>
                <c:pt idx="17">
                  <c:v>1.2956478922696018</c:v>
                </c:pt>
                <c:pt idx="18">
                  <c:v>1.2946341903483918</c:v>
                </c:pt>
                <c:pt idx="19">
                  <c:v>1.2946341903483918</c:v>
                </c:pt>
                <c:pt idx="20">
                  <c:v>1.207017335230169</c:v>
                </c:pt>
                <c:pt idx="21">
                  <c:v>1.2697150538508652</c:v>
                </c:pt>
                <c:pt idx="22">
                  <c:v>1.2021944337978074</c:v>
                </c:pt>
                <c:pt idx="23">
                  <c:v>1.2068407877098484</c:v>
                </c:pt>
                <c:pt idx="24">
                  <c:v>1.2068407877098484</c:v>
                </c:pt>
                <c:pt idx="25">
                  <c:v>1.3429203244054628</c:v>
                </c:pt>
                <c:pt idx="26">
                  <c:v>0.86522957488042485</c:v>
                </c:pt>
              </c:numCache>
            </c:numRef>
          </c:val>
          <c:extLst>
            <c:ext xmlns:c16="http://schemas.microsoft.com/office/drawing/2014/chart" uri="{C3380CC4-5D6E-409C-BE32-E72D297353CC}">
              <c16:uniqueId val="{00000001-AA93-404E-82EF-DBA6CE0B79B3}"/>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STEREO!PivotTable1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STEREO</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75546287176270077"/>
        </c:manualLayout>
      </c:layout>
      <c:barChart>
        <c:barDir val="col"/>
        <c:grouping val="clustered"/>
        <c:varyColors val="0"/>
        <c:ser>
          <c:idx val="0"/>
          <c:order val="0"/>
          <c:tx>
            <c:strRef>
              <c:f>'pivot STEREO'!$B$3</c:f>
              <c:strCache>
                <c:ptCount val="1"/>
                <c:pt idx="0">
                  <c:v>Average of HEAP enc</c:v>
                </c:pt>
              </c:strCache>
            </c:strRef>
          </c:tx>
          <c:spPr>
            <a:solidFill>
              <a:schemeClr val="accent1"/>
            </a:solidFill>
            <a:ln>
              <a:noFill/>
            </a:ln>
            <a:effectLst/>
          </c:spPr>
          <c:invertIfNegative val="0"/>
          <c:cat>
            <c:multiLvlStrRef>
              <c:f>'pivot STEREO'!$A$4:$A$24</c:f>
              <c:multiLvlStrCache>
                <c:ptCount val="20"/>
                <c:lvl>
                  <c:pt idx="0">
                    <c:v>13.2</c:v>
                  </c:pt>
                  <c:pt idx="1">
                    <c:v>13/128</c:v>
                  </c:pt>
                  <c:pt idx="2">
                    <c:v>13/32</c:v>
                  </c:pt>
                  <c:pt idx="3">
                    <c:v>13/64</c:v>
                  </c:pt>
                  <c:pt idx="4">
                    <c:v>16.4</c:v>
                  </c:pt>
                  <c:pt idx="5">
                    <c:v>24.4</c:v>
                  </c:pt>
                  <c:pt idx="6">
                    <c:v>24/64</c:v>
                  </c:pt>
                  <c:pt idx="7">
                    <c:v>256</c:v>
                  </c:pt>
                  <c:pt idx="8">
                    <c:v>32</c:v>
                  </c:pt>
                  <c:pt idx="9">
                    <c:v>32/128</c:v>
                  </c:pt>
                  <c:pt idx="10">
                    <c:v>32/64</c:v>
                  </c:pt>
                  <c:pt idx="11">
                    <c:v>48</c:v>
                  </c:pt>
                  <c:pt idx="12">
                    <c:v>48/128</c:v>
                  </c:pt>
                  <c:pt idx="13">
                    <c:v>48/256</c:v>
                  </c:pt>
                  <c:pt idx="14">
                    <c:v>64</c:v>
                  </c:pt>
                  <c:pt idx="15">
                    <c:v>80</c:v>
                  </c:pt>
                  <c:pt idx="16">
                    <c:v>96</c:v>
                  </c:pt>
                  <c:pt idx="17">
                    <c:v>128</c:v>
                  </c:pt>
                  <c:pt idx="18">
                    <c:v>160</c:v>
                  </c:pt>
                  <c:pt idx="19">
                    <c:v>192</c:v>
                  </c:pt>
                </c:lvl>
                <c:lvl>
                  <c:pt idx="0">
                    <c:v>Stereo</c:v>
                  </c:pt>
                </c:lvl>
              </c:multiLvlStrCache>
            </c:multiLvlStrRef>
          </c:cat>
          <c:val>
            <c:numRef>
              <c:f>'pivot STEREO'!$B$4:$B$24</c:f>
              <c:numCache>
                <c:formatCode>0.00</c:formatCode>
                <c:ptCount val="20"/>
                <c:pt idx="0">
                  <c:v>0.91697316711601273</c:v>
                </c:pt>
                <c:pt idx="1">
                  <c:v>0.91687779931620528</c:v>
                </c:pt>
                <c:pt idx="2">
                  <c:v>0.91684374225751131</c:v>
                </c:pt>
                <c:pt idx="3">
                  <c:v>0.91995639860073464</c:v>
                </c:pt>
                <c:pt idx="4">
                  <c:v>0.91697316711601273</c:v>
                </c:pt>
                <c:pt idx="5">
                  <c:v>0.9162311731508862</c:v>
                </c:pt>
                <c:pt idx="6">
                  <c:v>0.91928693057640287</c:v>
                </c:pt>
                <c:pt idx="7">
                  <c:v>0.90308452508710435</c:v>
                </c:pt>
                <c:pt idx="8">
                  <c:v>0.91618823883950695</c:v>
                </c:pt>
                <c:pt idx="9">
                  <c:v>0.91590963260830671</c:v>
                </c:pt>
                <c:pt idx="10">
                  <c:v>0.9183053285478997</c:v>
                </c:pt>
                <c:pt idx="11">
                  <c:v>0.9210439846875077</c:v>
                </c:pt>
                <c:pt idx="12">
                  <c:v>0.92272828368906468</c:v>
                </c:pt>
                <c:pt idx="13">
                  <c:v>0.92161777194070504</c:v>
                </c:pt>
                <c:pt idx="14">
                  <c:v>0.92129027967100485</c:v>
                </c:pt>
                <c:pt idx="15">
                  <c:v>0.90507667068801556</c:v>
                </c:pt>
                <c:pt idx="16">
                  <c:v>0.90538107458155415</c:v>
                </c:pt>
                <c:pt idx="17">
                  <c:v>0.90339965000855316</c:v>
                </c:pt>
                <c:pt idx="18">
                  <c:v>0.90177265469054468</c:v>
                </c:pt>
                <c:pt idx="19">
                  <c:v>0.90177265469054468</c:v>
                </c:pt>
              </c:numCache>
            </c:numRef>
          </c:val>
          <c:extLst>
            <c:ext xmlns:c16="http://schemas.microsoft.com/office/drawing/2014/chart" uri="{C3380CC4-5D6E-409C-BE32-E72D297353CC}">
              <c16:uniqueId val="{00000000-5B1E-4A84-82A2-3A71A8FCC00E}"/>
            </c:ext>
          </c:extLst>
        </c:ser>
        <c:ser>
          <c:idx val="1"/>
          <c:order val="1"/>
          <c:tx>
            <c:strRef>
              <c:f>'pivot STEREO'!$C$3</c:f>
              <c:strCache>
                <c:ptCount val="1"/>
                <c:pt idx="0">
                  <c:v>Average of STACK enc</c:v>
                </c:pt>
              </c:strCache>
            </c:strRef>
          </c:tx>
          <c:spPr>
            <a:solidFill>
              <a:schemeClr val="accent2"/>
            </a:solidFill>
            <a:ln>
              <a:noFill/>
            </a:ln>
            <a:effectLst/>
          </c:spPr>
          <c:invertIfNegative val="0"/>
          <c:cat>
            <c:multiLvlStrRef>
              <c:f>'pivot STEREO'!$A$4:$A$24</c:f>
              <c:multiLvlStrCache>
                <c:ptCount val="20"/>
                <c:lvl>
                  <c:pt idx="0">
                    <c:v>13.2</c:v>
                  </c:pt>
                  <c:pt idx="1">
                    <c:v>13/128</c:v>
                  </c:pt>
                  <c:pt idx="2">
                    <c:v>13/32</c:v>
                  </c:pt>
                  <c:pt idx="3">
                    <c:v>13/64</c:v>
                  </c:pt>
                  <c:pt idx="4">
                    <c:v>16.4</c:v>
                  </c:pt>
                  <c:pt idx="5">
                    <c:v>24.4</c:v>
                  </c:pt>
                  <c:pt idx="6">
                    <c:v>24/64</c:v>
                  </c:pt>
                  <c:pt idx="7">
                    <c:v>256</c:v>
                  </c:pt>
                  <c:pt idx="8">
                    <c:v>32</c:v>
                  </c:pt>
                  <c:pt idx="9">
                    <c:v>32/128</c:v>
                  </c:pt>
                  <c:pt idx="10">
                    <c:v>32/64</c:v>
                  </c:pt>
                  <c:pt idx="11">
                    <c:v>48</c:v>
                  </c:pt>
                  <c:pt idx="12">
                    <c:v>48/128</c:v>
                  </c:pt>
                  <c:pt idx="13">
                    <c:v>48/256</c:v>
                  </c:pt>
                  <c:pt idx="14">
                    <c:v>64</c:v>
                  </c:pt>
                  <c:pt idx="15">
                    <c:v>80</c:v>
                  </c:pt>
                  <c:pt idx="16">
                    <c:v>96</c:v>
                  </c:pt>
                  <c:pt idx="17">
                    <c:v>128</c:v>
                  </c:pt>
                  <c:pt idx="18">
                    <c:v>160</c:v>
                  </c:pt>
                  <c:pt idx="19">
                    <c:v>192</c:v>
                  </c:pt>
                </c:lvl>
                <c:lvl>
                  <c:pt idx="0">
                    <c:v>Stereo</c:v>
                  </c:pt>
                </c:lvl>
              </c:multiLvlStrCache>
            </c:multiLvlStrRef>
          </c:cat>
          <c:val>
            <c:numRef>
              <c:f>'pivot STEREO'!$C$4:$C$24</c:f>
              <c:numCache>
                <c:formatCode>0.00</c:formatCode>
                <c:ptCount val="20"/>
                <c:pt idx="0">
                  <c:v>1.2577484435069575</c:v>
                </c:pt>
                <c:pt idx="1">
                  <c:v>1.3706190671722904</c:v>
                </c:pt>
                <c:pt idx="2">
                  <c:v>1.2577484435069575</c:v>
                </c:pt>
                <c:pt idx="3">
                  <c:v>1.3706190671722904</c:v>
                </c:pt>
                <c:pt idx="4">
                  <c:v>1.2577484435069575</c:v>
                </c:pt>
                <c:pt idx="5">
                  <c:v>1.2577484435069575</c:v>
                </c:pt>
                <c:pt idx="6">
                  <c:v>1.3706190671722904</c:v>
                </c:pt>
                <c:pt idx="7">
                  <c:v>1.370450860316341</c:v>
                </c:pt>
                <c:pt idx="8">
                  <c:v>1.2577484435069575</c:v>
                </c:pt>
                <c:pt idx="9">
                  <c:v>1.369650649757697</c:v>
                </c:pt>
                <c:pt idx="10">
                  <c:v>1.369650649757697</c:v>
                </c:pt>
                <c:pt idx="11">
                  <c:v>1.370450860316341</c:v>
                </c:pt>
                <c:pt idx="12">
                  <c:v>1.3706190671722904</c:v>
                </c:pt>
                <c:pt idx="13">
                  <c:v>1.369650649757697</c:v>
                </c:pt>
                <c:pt idx="14">
                  <c:v>1.370450860316341</c:v>
                </c:pt>
                <c:pt idx="15">
                  <c:v>1.370450860316341</c:v>
                </c:pt>
                <c:pt idx="16">
                  <c:v>1.370450860316341</c:v>
                </c:pt>
                <c:pt idx="17">
                  <c:v>1.370450860316341</c:v>
                </c:pt>
                <c:pt idx="18">
                  <c:v>1.370450860316341</c:v>
                </c:pt>
                <c:pt idx="19">
                  <c:v>1.370450860316341</c:v>
                </c:pt>
              </c:numCache>
            </c:numRef>
          </c:val>
          <c:extLst>
            <c:ext xmlns:c16="http://schemas.microsoft.com/office/drawing/2014/chart" uri="{C3380CC4-5D6E-409C-BE32-E72D297353CC}">
              <c16:uniqueId val="{00000001-5B1E-4A84-82A2-3A71A8FCC00E}"/>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ISM!PivotTable1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cs-CZ" sz="1200" b="0" i="0" baseline="0">
                <a:effectLst/>
              </a:rPr>
              <a:t>ISM</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5991922224775002E-2"/>
          <c:y val="0.1713165221435928"/>
          <c:w val="0.93463883759919719"/>
          <c:h val="0.66350882089105956"/>
        </c:manualLayout>
      </c:layout>
      <c:barChart>
        <c:barDir val="col"/>
        <c:grouping val="clustered"/>
        <c:varyColors val="0"/>
        <c:ser>
          <c:idx val="0"/>
          <c:order val="0"/>
          <c:tx>
            <c:strRef>
              <c:f>'pivot ISM'!$B$3</c:f>
              <c:strCache>
                <c:ptCount val="1"/>
                <c:pt idx="0">
                  <c:v>Average of HEAP enc</c:v>
                </c:pt>
              </c:strCache>
            </c:strRef>
          </c:tx>
          <c:spPr>
            <a:solidFill>
              <a:schemeClr val="accent1"/>
            </a:solidFill>
            <a:ln>
              <a:noFill/>
            </a:ln>
            <a:effectLst/>
          </c:spPr>
          <c:invertIfNegative val="0"/>
          <c:cat>
            <c:multiLvlStrRef>
              <c:f>'pivot ISM'!$A$4:$A$54</c:f>
              <c:multiLvlStrCache>
                <c:ptCount val="47"/>
                <c:lvl>
                  <c:pt idx="0">
                    <c:v>13.2</c:v>
                  </c:pt>
                  <c:pt idx="1">
                    <c:v>16.4</c:v>
                  </c:pt>
                  <c:pt idx="2">
                    <c:v>24.4</c:v>
                  </c:pt>
                  <c:pt idx="3">
                    <c:v>32</c:v>
                  </c:pt>
                  <c:pt idx="4">
                    <c:v>48</c:v>
                  </c:pt>
                  <c:pt idx="5">
                    <c:v>64</c:v>
                  </c:pt>
                  <c:pt idx="6">
                    <c:v>80</c:v>
                  </c:pt>
                  <c:pt idx="7">
                    <c:v>96</c:v>
                  </c:pt>
                  <c:pt idx="8">
                    <c:v>all</c:v>
                  </c:pt>
                  <c:pt idx="9">
                    <c:v>128</c:v>
                  </c:pt>
                  <c:pt idx="10">
                    <c:v>16.4</c:v>
                  </c:pt>
                  <c:pt idx="11">
                    <c:v>24.4</c:v>
                  </c:pt>
                  <c:pt idx="12">
                    <c:v>256</c:v>
                  </c:pt>
                  <c:pt idx="13">
                    <c:v>32</c:v>
                  </c:pt>
                  <c:pt idx="14">
                    <c:v>48</c:v>
                  </c:pt>
                  <c:pt idx="15">
                    <c:v>64</c:v>
                  </c:pt>
                  <c:pt idx="16">
                    <c:v>80</c:v>
                  </c:pt>
                  <c:pt idx="17">
                    <c:v>96</c:v>
                  </c:pt>
                  <c:pt idx="18">
                    <c:v>all</c:v>
                  </c:pt>
                  <c:pt idx="19">
                    <c:v>128</c:v>
                  </c:pt>
                  <c:pt idx="20">
                    <c:v>160</c:v>
                  </c:pt>
                  <c:pt idx="21">
                    <c:v>192</c:v>
                  </c:pt>
                  <c:pt idx="22">
                    <c:v>24.4</c:v>
                  </c:pt>
                  <c:pt idx="23">
                    <c:v>256</c:v>
                  </c:pt>
                  <c:pt idx="24">
                    <c:v>32</c:v>
                  </c:pt>
                  <c:pt idx="25">
                    <c:v>384</c:v>
                  </c:pt>
                  <c:pt idx="26">
                    <c:v>48</c:v>
                  </c:pt>
                  <c:pt idx="27">
                    <c:v>64</c:v>
                  </c:pt>
                  <c:pt idx="28">
                    <c:v>80</c:v>
                  </c:pt>
                  <c:pt idx="29">
                    <c:v>96</c:v>
                  </c:pt>
                  <c:pt idx="30">
                    <c:v>all</c:v>
                  </c:pt>
                  <c:pt idx="31">
                    <c:v>128</c:v>
                  </c:pt>
                  <c:pt idx="32">
                    <c:v>160</c:v>
                  </c:pt>
                  <c:pt idx="33">
                    <c:v>192</c:v>
                  </c:pt>
                  <c:pt idx="34">
                    <c:v>24.4</c:v>
                  </c:pt>
                  <c:pt idx="35">
                    <c:v>256</c:v>
                  </c:pt>
                  <c:pt idx="36">
                    <c:v>32</c:v>
                  </c:pt>
                  <c:pt idx="37">
                    <c:v>384</c:v>
                  </c:pt>
                  <c:pt idx="38">
                    <c:v>48</c:v>
                  </c:pt>
                  <c:pt idx="39">
                    <c:v>512</c:v>
                  </c:pt>
                  <c:pt idx="40">
                    <c:v>64</c:v>
                  </c:pt>
                  <c:pt idx="41">
                    <c:v>80</c:v>
                  </c:pt>
                  <c:pt idx="42">
                    <c:v>96</c:v>
                  </c:pt>
                  <c:pt idx="43">
                    <c:v>all</c:v>
                  </c:pt>
                  <c:pt idx="44">
                    <c:v>128</c:v>
                  </c:pt>
                  <c:pt idx="45">
                    <c:v>160</c:v>
                  </c:pt>
                  <c:pt idx="46">
                    <c:v>192</c:v>
                  </c:pt>
                </c:lvl>
                <c:lvl>
                  <c:pt idx="0">
                    <c:v>ISM+1</c:v>
                  </c:pt>
                  <c:pt idx="10">
                    <c:v>ISM+2</c:v>
                  </c:pt>
                  <c:pt idx="22">
                    <c:v>ISM+3</c:v>
                  </c:pt>
                  <c:pt idx="34">
                    <c:v>ISM+4</c:v>
                  </c:pt>
                </c:lvl>
              </c:multiLvlStrCache>
            </c:multiLvlStrRef>
          </c:cat>
          <c:val>
            <c:numRef>
              <c:f>'pivot ISM'!$B$4:$B$54</c:f>
              <c:numCache>
                <c:formatCode>0.00</c:formatCode>
                <c:ptCount val="47"/>
                <c:pt idx="0">
                  <c:v>0.84787612503154353</c:v>
                </c:pt>
                <c:pt idx="1">
                  <c:v>0.84296923933578449</c:v>
                </c:pt>
                <c:pt idx="2">
                  <c:v>0.84420328305592507</c:v>
                </c:pt>
                <c:pt idx="3">
                  <c:v>0.84789571815996223</c:v>
                </c:pt>
                <c:pt idx="4">
                  <c:v>0.84881324091057309</c:v>
                </c:pt>
                <c:pt idx="5">
                  <c:v>0.84936628267315162</c:v>
                </c:pt>
                <c:pt idx="6">
                  <c:v>0.84679465041875934</c:v>
                </c:pt>
                <c:pt idx="7">
                  <c:v>0.84768940806223325</c:v>
                </c:pt>
                <c:pt idx="8">
                  <c:v>0.84226225071301841</c:v>
                </c:pt>
                <c:pt idx="9">
                  <c:v>0.84849372025848124</c:v>
                </c:pt>
                <c:pt idx="10">
                  <c:v>0.84631210665020251</c:v>
                </c:pt>
                <c:pt idx="11">
                  <c:v>0.84689973718766831</c:v>
                </c:pt>
                <c:pt idx="12">
                  <c:v>0.84498023008461143</c:v>
                </c:pt>
                <c:pt idx="13">
                  <c:v>0.84531033264890842</c:v>
                </c:pt>
                <c:pt idx="14">
                  <c:v>0.84578631326528064</c:v>
                </c:pt>
                <c:pt idx="15">
                  <c:v>0.84607459522951689</c:v>
                </c:pt>
                <c:pt idx="16">
                  <c:v>0.8462798455286662</c:v>
                </c:pt>
                <c:pt idx="17">
                  <c:v>0.84672945654528597</c:v>
                </c:pt>
                <c:pt idx="18">
                  <c:v>0.83993326942473545</c:v>
                </c:pt>
                <c:pt idx="19">
                  <c:v>0.84713589575267878</c:v>
                </c:pt>
                <c:pt idx="20">
                  <c:v>0.84434932508582139</c:v>
                </c:pt>
                <c:pt idx="21">
                  <c:v>0.84434932508582139</c:v>
                </c:pt>
                <c:pt idx="22">
                  <c:v>0.85250295093527306</c:v>
                </c:pt>
                <c:pt idx="23">
                  <c:v>0.84314596175230572</c:v>
                </c:pt>
                <c:pt idx="24">
                  <c:v>0.85231667195999439</c:v>
                </c:pt>
                <c:pt idx="25">
                  <c:v>0.84371576249101543</c:v>
                </c:pt>
                <c:pt idx="26">
                  <c:v>0.84475020224385566</c:v>
                </c:pt>
                <c:pt idx="27">
                  <c:v>0.8449451158552953</c:v>
                </c:pt>
                <c:pt idx="28">
                  <c:v>0.8450840375459725</c:v>
                </c:pt>
                <c:pt idx="29">
                  <c:v>0.84538878218669389</c:v>
                </c:pt>
                <c:pt idx="30">
                  <c:v>0.83600212754275016</c:v>
                </c:pt>
                <c:pt idx="31">
                  <c:v>0.84566477408175</c:v>
                </c:pt>
                <c:pt idx="32">
                  <c:v>0.84585737717646725</c:v>
                </c:pt>
                <c:pt idx="33">
                  <c:v>0.84585737717646725</c:v>
                </c:pt>
                <c:pt idx="34">
                  <c:v>0.85474299054900749</c:v>
                </c:pt>
                <c:pt idx="35">
                  <c:v>0.84537614027626196</c:v>
                </c:pt>
                <c:pt idx="36">
                  <c:v>0.8551888458295106</c:v>
                </c:pt>
                <c:pt idx="37">
                  <c:v>0.84264525756924391</c:v>
                </c:pt>
                <c:pt idx="38">
                  <c:v>0.84757987919767241</c:v>
                </c:pt>
                <c:pt idx="39">
                  <c:v>0.84339705272475518</c:v>
                </c:pt>
                <c:pt idx="40">
                  <c:v>0.84437412713637583</c:v>
                </c:pt>
                <c:pt idx="41">
                  <c:v>0.84447911501805939</c:v>
                </c:pt>
                <c:pt idx="42">
                  <c:v>0.84470958556982156</c:v>
                </c:pt>
                <c:pt idx="43">
                  <c:v>0.83827997416774214</c:v>
                </c:pt>
                <c:pt idx="44">
                  <c:v>0.8449185064757061</c:v>
                </c:pt>
                <c:pt idx="45">
                  <c:v>0.84506441366914342</c:v>
                </c:pt>
                <c:pt idx="46">
                  <c:v>0.84506441366914309</c:v>
                </c:pt>
              </c:numCache>
            </c:numRef>
          </c:val>
          <c:extLst>
            <c:ext xmlns:c16="http://schemas.microsoft.com/office/drawing/2014/chart" uri="{C3380CC4-5D6E-409C-BE32-E72D297353CC}">
              <c16:uniqueId val="{00000000-015F-4B2B-9107-647D7D8FE6A4}"/>
            </c:ext>
          </c:extLst>
        </c:ser>
        <c:ser>
          <c:idx val="1"/>
          <c:order val="1"/>
          <c:tx>
            <c:strRef>
              <c:f>'pivot ISM'!$C$3</c:f>
              <c:strCache>
                <c:ptCount val="1"/>
                <c:pt idx="0">
                  <c:v>Average of STACK enc</c:v>
                </c:pt>
              </c:strCache>
            </c:strRef>
          </c:tx>
          <c:spPr>
            <a:solidFill>
              <a:schemeClr val="accent2"/>
            </a:solidFill>
            <a:ln>
              <a:noFill/>
            </a:ln>
            <a:effectLst/>
          </c:spPr>
          <c:invertIfNegative val="0"/>
          <c:cat>
            <c:multiLvlStrRef>
              <c:f>'pivot ISM'!$A$4:$A$54</c:f>
              <c:multiLvlStrCache>
                <c:ptCount val="47"/>
                <c:lvl>
                  <c:pt idx="0">
                    <c:v>13.2</c:v>
                  </c:pt>
                  <c:pt idx="1">
                    <c:v>16.4</c:v>
                  </c:pt>
                  <c:pt idx="2">
                    <c:v>24.4</c:v>
                  </c:pt>
                  <c:pt idx="3">
                    <c:v>32</c:v>
                  </c:pt>
                  <c:pt idx="4">
                    <c:v>48</c:v>
                  </c:pt>
                  <c:pt idx="5">
                    <c:v>64</c:v>
                  </c:pt>
                  <c:pt idx="6">
                    <c:v>80</c:v>
                  </c:pt>
                  <c:pt idx="7">
                    <c:v>96</c:v>
                  </c:pt>
                  <c:pt idx="8">
                    <c:v>all</c:v>
                  </c:pt>
                  <c:pt idx="9">
                    <c:v>128</c:v>
                  </c:pt>
                  <c:pt idx="10">
                    <c:v>16.4</c:v>
                  </c:pt>
                  <c:pt idx="11">
                    <c:v>24.4</c:v>
                  </c:pt>
                  <c:pt idx="12">
                    <c:v>256</c:v>
                  </c:pt>
                  <c:pt idx="13">
                    <c:v>32</c:v>
                  </c:pt>
                  <c:pt idx="14">
                    <c:v>48</c:v>
                  </c:pt>
                  <c:pt idx="15">
                    <c:v>64</c:v>
                  </c:pt>
                  <c:pt idx="16">
                    <c:v>80</c:v>
                  </c:pt>
                  <c:pt idx="17">
                    <c:v>96</c:v>
                  </c:pt>
                  <c:pt idx="18">
                    <c:v>all</c:v>
                  </c:pt>
                  <c:pt idx="19">
                    <c:v>128</c:v>
                  </c:pt>
                  <c:pt idx="20">
                    <c:v>160</c:v>
                  </c:pt>
                  <c:pt idx="21">
                    <c:v>192</c:v>
                  </c:pt>
                  <c:pt idx="22">
                    <c:v>24.4</c:v>
                  </c:pt>
                  <c:pt idx="23">
                    <c:v>256</c:v>
                  </c:pt>
                  <c:pt idx="24">
                    <c:v>32</c:v>
                  </c:pt>
                  <c:pt idx="25">
                    <c:v>384</c:v>
                  </c:pt>
                  <c:pt idx="26">
                    <c:v>48</c:v>
                  </c:pt>
                  <c:pt idx="27">
                    <c:v>64</c:v>
                  </c:pt>
                  <c:pt idx="28">
                    <c:v>80</c:v>
                  </c:pt>
                  <c:pt idx="29">
                    <c:v>96</c:v>
                  </c:pt>
                  <c:pt idx="30">
                    <c:v>all</c:v>
                  </c:pt>
                  <c:pt idx="31">
                    <c:v>128</c:v>
                  </c:pt>
                  <c:pt idx="32">
                    <c:v>160</c:v>
                  </c:pt>
                  <c:pt idx="33">
                    <c:v>192</c:v>
                  </c:pt>
                  <c:pt idx="34">
                    <c:v>24.4</c:v>
                  </c:pt>
                  <c:pt idx="35">
                    <c:v>256</c:v>
                  </c:pt>
                  <c:pt idx="36">
                    <c:v>32</c:v>
                  </c:pt>
                  <c:pt idx="37">
                    <c:v>384</c:v>
                  </c:pt>
                  <c:pt idx="38">
                    <c:v>48</c:v>
                  </c:pt>
                  <c:pt idx="39">
                    <c:v>512</c:v>
                  </c:pt>
                  <c:pt idx="40">
                    <c:v>64</c:v>
                  </c:pt>
                  <c:pt idx="41">
                    <c:v>80</c:v>
                  </c:pt>
                  <c:pt idx="42">
                    <c:v>96</c:v>
                  </c:pt>
                  <c:pt idx="43">
                    <c:v>all</c:v>
                  </c:pt>
                  <c:pt idx="44">
                    <c:v>128</c:v>
                  </c:pt>
                  <c:pt idx="45">
                    <c:v>160</c:v>
                  </c:pt>
                  <c:pt idx="46">
                    <c:v>192</c:v>
                  </c:pt>
                </c:lvl>
                <c:lvl>
                  <c:pt idx="0">
                    <c:v>ISM+1</c:v>
                  </c:pt>
                  <c:pt idx="10">
                    <c:v>ISM+2</c:v>
                  </c:pt>
                  <c:pt idx="22">
                    <c:v>ISM+3</c:v>
                  </c:pt>
                  <c:pt idx="34">
                    <c:v>ISM+4</c:v>
                  </c:pt>
                </c:lvl>
              </c:multiLvlStrCache>
            </c:multiLvlStrRef>
          </c:cat>
          <c:val>
            <c:numRef>
              <c:f>'pivot ISM'!$C$4:$C$54</c:f>
              <c:numCache>
                <c:formatCode>0.00</c:formatCode>
                <c:ptCount val="47"/>
                <c:pt idx="0">
                  <c:v>0.93573552276260885</c:v>
                </c:pt>
                <c:pt idx="1">
                  <c:v>0.93573552276260885</c:v>
                </c:pt>
                <c:pt idx="2">
                  <c:v>0.93573552276260885</c:v>
                </c:pt>
                <c:pt idx="3">
                  <c:v>0.93631743087568098</c:v>
                </c:pt>
                <c:pt idx="4">
                  <c:v>0.93585801262441415</c:v>
                </c:pt>
                <c:pt idx="5">
                  <c:v>0.93640255732990463</c:v>
                </c:pt>
                <c:pt idx="6">
                  <c:v>0.93640255732990463</c:v>
                </c:pt>
                <c:pt idx="7">
                  <c:v>0.93640255732990463</c:v>
                </c:pt>
                <c:pt idx="8">
                  <c:v>0.9357728861701905</c:v>
                </c:pt>
                <c:pt idx="9">
                  <c:v>0.93640255732990463</c:v>
                </c:pt>
                <c:pt idx="10">
                  <c:v>0.93573552276260885</c:v>
                </c:pt>
                <c:pt idx="11">
                  <c:v>0.93573552276260885</c:v>
                </c:pt>
                <c:pt idx="12">
                  <c:v>0.93631743087568098</c:v>
                </c:pt>
                <c:pt idx="13">
                  <c:v>0.93631743087568098</c:v>
                </c:pt>
                <c:pt idx="14">
                  <c:v>0.93631743087568098</c:v>
                </c:pt>
                <c:pt idx="15">
                  <c:v>0.93631743087568098</c:v>
                </c:pt>
                <c:pt idx="16">
                  <c:v>0.93631743087568098</c:v>
                </c:pt>
                <c:pt idx="17">
                  <c:v>0.93577288617019072</c:v>
                </c:pt>
                <c:pt idx="18">
                  <c:v>0.9357728861701905</c:v>
                </c:pt>
                <c:pt idx="19">
                  <c:v>0.93631743087568098</c:v>
                </c:pt>
                <c:pt idx="20">
                  <c:v>0.93631743087568098</c:v>
                </c:pt>
                <c:pt idx="21">
                  <c:v>0.93631743087568098</c:v>
                </c:pt>
                <c:pt idx="22">
                  <c:v>0.93573552276260885</c:v>
                </c:pt>
                <c:pt idx="23">
                  <c:v>0.93631743087568098</c:v>
                </c:pt>
                <c:pt idx="24">
                  <c:v>0.93631743087568098</c:v>
                </c:pt>
                <c:pt idx="25">
                  <c:v>0.93631743087568098</c:v>
                </c:pt>
                <c:pt idx="26">
                  <c:v>0.93631743087568098</c:v>
                </c:pt>
                <c:pt idx="27">
                  <c:v>0.93631743087568098</c:v>
                </c:pt>
                <c:pt idx="28">
                  <c:v>0.93631743087568098</c:v>
                </c:pt>
                <c:pt idx="29">
                  <c:v>0.93631743087568098</c:v>
                </c:pt>
                <c:pt idx="30">
                  <c:v>0.93631743087568076</c:v>
                </c:pt>
                <c:pt idx="31">
                  <c:v>0.93631743087568098</c:v>
                </c:pt>
                <c:pt idx="32">
                  <c:v>0.93631743087568098</c:v>
                </c:pt>
                <c:pt idx="33">
                  <c:v>0.93631743087568098</c:v>
                </c:pt>
                <c:pt idx="34">
                  <c:v>0.93573552276260885</c:v>
                </c:pt>
                <c:pt idx="35">
                  <c:v>0.93631743087568098</c:v>
                </c:pt>
                <c:pt idx="36">
                  <c:v>0.93631743087568098</c:v>
                </c:pt>
                <c:pt idx="37">
                  <c:v>0.93631743087568098</c:v>
                </c:pt>
                <c:pt idx="38">
                  <c:v>0.93631743087568098</c:v>
                </c:pt>
                <c:pt idx="39">
                  <c:v>0.93631743087568098</c:v>
                </c:pt>
                <c:pt idx="40">
                  <c:v>0.93631743087568098</c:v>
                </c:pt>
                <c:pt idx="41">
                  <c:v>0.93631743087568098</c:v>
                </c:pt>
                <c:pt idx="42">
                  <c:v>0.93631743087568098</c:v>
                </c:pt>
                <c:pt idx="43">
                  <c:v>0.9357728861701905</c:v>
                </c:pt>
                <c:pt idx="44">
                  <c:v>0.93631743087568098</c:v>
                </c:pt>
                <c:pt idx="45">
                  <c:v>0.93631743087568098</c:v>
                </c:pt>
                <c:pt idx="46">
                  <c:v>0.93577288617019072</c:v>
                </c:pt>
              </c:numCache>
            </c:numRef>
          </c:val>
          <c:extLst>
            <c:ext xmlns:c16="http://schemas.microsoft.com/office/drawing/2014/chart" uri="{C3380CC4-5D6E-409C-BE32-E72D297353CC}">
              <c16:uniqueId val="{00000001-015F-4B2B-9107-647D7D8FE6A4}"/>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HOA3!PivotTable1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cs-CZ" sz="1200" b="0" i="0" baseline="0">
                <a:effectLst/>
              </a:rPr>
              <a:t>HOA3</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HOA3'!$B$3</c:f>
              <c:strCache>
                <c:ptCount val="1"/>
                <c:pt idx="0">
                  <c:v>Average of HEAP enc</c:v>
                </c:pt>
              </c:strCache>
            </c:strRef>
          </c:tx>
          <c:spPr>
            <a:solidFill>
              <a:schemeClr val="accent1"/>
            </a:solidFill>
            <a:ln>
              <a:noFill/>
            </a:ln>
            <a:effectLst/>
          </c:spPr>
          <c:invertIfNegative val="0"/>
          <c:cat>
            <c:multiLvlStrRef>
              <c:f>'pivot HOA3'!$A$4:$A$52</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BINAURAL</c:v>
                  </c:pt>
                  <c:pt idx="15">
                    <c:v>BINAURAL_ROOM_IR</c:v>
                  </c:pt>
                  <c:pt idx="30">
                    <c:v>HOA3</c:v>
                  </c:pt>
                </c:lvl>
                <c:lvl>
                  <c:pt idx="0">
                    <c:v>HOA3</c:v>
                  </c:pt>
                </c:lvl>
              </c:multiLvlStrCache>
            </c:multiLvlStrRef>
          </c:cat>
          <c:val>
            <c:numRef>
              <c:f>'pivot HOA3'!$B$4:$B$52</c:f>
              <c:numCache>
                <c:formatCode>0.00</c:formatCode>
                <c:ptCount val="45"/>
                <c:pt idx="0">
                  <c:v>0.96221654396983736</c:v>
                </c:pt>
                <c:pt idx="1">
                  <c:v>0.96197397901085857</c:v>
                </c:pt>
                <c:pt idx="2">
                  <c:v>0.96220591982895165</c:v>
                </c:pt>
                <c:pt idx="3">
                  <c:v>0.95052382100424715</c:v>
                </c:pt>
                <c:pt idx="4">
                  <c:v>0.96421213331399569</c:v>
                </c:pt>
                <c:pt idx="5">
                  <c:v>0.951413349715311</c:v>
                </c:pt>
                <c:pt idx="6">
                  <c:v>0.98205917369965701</c:v>
                </c:pt>
                <c:pt idx="7">
                  <c:v>0.957888765963955</c:v>
                </c:pt>
                <c:pt idx="8">
                  <c:v>0.98209841546898791</c:v>
                </c:pt>
                <c:pt idx="9">
                  <c:v>0.98209841546898791</c:v>
                </c:pt>
                <c:pt idx="10">
                  <c:v>0.94241565504852376</c:v>
                </c:pt>
                <c:pt idx="11">
                  <c:v>0.95591566077397339</c:v>
                </c:pt>
                <c:pt idx="12">
                  <c:v>0.94241565504852376</c:v>
                </c:pt>
                <c:pt idx="13">
                  <c:v>0.94183346342111351</c:v>
                </c:pt>
                <c:pt idx="14">
                  <c:v>0.94188346374051868</c:v>
                </c:pt>
                <c:pt idx="15">
                  <c:v>0.96221654396983736</c:v>
                </c:pt>
                <c:pt idx="16">
                  <c:v>0.96197397901085857</c:v>
                </c:pt>
                <c:pt idx="17">
                  <c:v>0.96220591982895165</c:v>
                </c:pt>
                <c:pt idx="18">
                  <c:v>0.95052382100424715</c:v>
                </c:pt>
                <c:pt idx="19">
                  <c:v>0.96421213331399569</c:v>
                </c:pt>
                <c:pt idx="20">
                  <c:v>0.951413349715311</c:v>
                </c:pt>
                <c:pt idx="21">
                  <c:v>0.98205917369965701</c:v>
                </c:pt>
                <c:pt idx="22">
                  <c:v>0.957888765963955</c:v>
                </c:pt>
                <c:pt idx="23">
                  <c:v>0.98209841546898791</c:v>
                </c:pt>
                <c:pt idx="24">
                  <c:v>0.98209841546898791</c:v>
                </c:pt>
                <c:pt idx="25">
                  <c:v>0.94241565504852376</c:v>
                </c:pt>
                <c:pt idx="26">
                  <c:v>0.95591566077397339</c:v>
                </c:pt>
                <c:pt idx="27">
                  <c:v>0.94241565504852376</c:v>
                </c:pt>
                <c:pt idx="28">
                  <c:v>0.94183346342111351</c:v>
                </c:pt>
                <c:pt idx="29">
                  <c:v>0.94188346374051868</c:v>
                </c:pt>
                <c:pt idx="30">
                  <c:v>0.96221654396983736</c:v>
                </c:pt>
                <c:pt idx="31">
                  <c:v>0.96197397901085857</c:v>
                </c:pt>
                <c:pt idx="32">
                  <c:v>0.96220591982895165</c:v>
                </c:pt>
                <c:pt idx="33">
                  <c:v>0.95052382100424715</c:v>
                </c:pt>
                <c:pt idx="34">
                  <c:v>0.96421213331399569</c:v>
                </c:pt>
                <c:pt idx="35">
                  <c:v>0.951413349715311</c:v>
                </c:pt>
                <c:pt idx="36">
                  <c:v>0.98205917369965701</c:v>
                </c:pt>
                <c:pt idx="37">
                  <c:v>0.957888765963955</c:v>
                </c:pt>
                <c:pt idx="38">
                  <c:v>0.98209841546898791</c:v>
                </c:pt>
                <c:pt idx="39">
                  <c:v>0.98209841546898791</c:v>
                </c:pt>
                <c:pt idx="40">
                  <c:v>0.94241565504852376</c:v>
                </c:pt>
                <c:pt idx="41">
                  <c:v>0.95591566077397339</c:v>
                </c:pt>
                <c:pt idx="42">
                  <c:v>0.94241565504852376</c:v>
                </c:pt>
                <c:pt idx="43">
                  <c:v>0.94183346342111351</c:v>
                </c:pt>
                <c:pt idx="44">
                  <c:v>0.94188346374051868</c:v>
                </c:pt>
              </c:numCache>
            </c:numRef>
          </c:val>
          <c:extLst>
            <c:ext xmlns:c16="http://schemas.microsoft.com/office/drawing/2014/chart" uri="{C3380CC4-5D6E-409C-BE32-E72D297353CC}">
              <c16:uniqueId val="{00000000-5F44-4A3B-8B0B-952A0E6D82CC}"/>
            </c:ext>
          </c:extLst>
        </c:ser>
        <c:ser>
          <c:idx val="1"/>
          <c:order val="1"/>
          <c:tx>
            <c:strRef>
              <c:f>'pivot HOA3'!$C$3</c:f>
              <c:strCache>
                <c:ptCount val="1"/>
                <c:pt idx="0">
                  <c:v>Average of STACK enc</c:v>
                </c:pt>
              </c:strCache>
            </c:strRef>
          </c:tx>
          <c:spPr>
            <a:solidFill>
              <a:schemeClr val="accent2"/>
            </a:solidFill>
            <a:ln>
              <a:noFill/>
            </a:ln>
            <a:effectLst/>
          </c:spPr>
          <c:invertIfNegative val="0"/>
          <c:cat>
            <c:multiLvlStrRef>
              <c:f>'pivot HOA3'!$A$4:$A$52</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BINAURAL</c:v>
                  </c:pt>
                  <c:pt idx="15">
                    <c:v>BINAURAL_ROOM_IR</c:v>
                  </c:pt>
                  <c:pt idx="30">
                    <c:v>HOA3</c:v>
                  </c:pt>
                </c:lvl>
                <c:lvl>
                  <c:pt idx="0">
                    <c:v>HOA3</c:v>
                  </c:pt>
                </c:lvl>
              </c:multiLvlStrCache>
            </c:multiLvlStrRef>
          </c:cat>
          <c:val>
            <c:numRef>
              <c:f>'pivot HOA3'!$C$4:$C$52</c:f>
              <c:numCache>
                <c:formatCode>0.00</c:formatCode>
                <c:ptCount val="45"/>
                <c:pt idx="0">
                  <c:v>1.0475789840146219</c:v>
                </c:pt>
                <c:pt idx="1">
                  <c:v>1.0475789840146219</c:v>
                </c:pt>
                <c:pt idx="2">
                  <c:v>1.0475789840146219</c:v>
                </c:pt>
                <c:pt idx="3">
                  <c:v>1.2201299792401796</c:v>
                </c:pt>
                <c:pt idx="4">
                  <c:v>1.0475789840146221</c:v>
                </c:pt>
                <c:pt idx="5">
                  <c:v>1.175488235198465</c:v>
                </c:pt>
                <c:pt idx="6">
                  <c:v>1.370450860316341</c:v>
                </c:pt>
                <c:pt idx="7">
                  <c:v>1.175488235198465</c:v>
                </c:pt>
                <c:pt idx="8">
                  <c:v>1.370450860316341</c:v>
                </c:pt>
                <c:pt idx="9">
                  <c:v>1.370450860316341</c:v>
                </c:pt>
                <c:pt idx="10">
                  <c:v>1.2697150538508655</c:v>
                </c:pt>
                <c:pt idx="11">
                  <c:v>1.2697150538508655</c:v>
                </c:pt>
                <c:pt idx="12">
                  <c:v>1.2697150538508655</c:v>
                </c:pt>
                <c:pt idx="13">
                  <c:v>1.222601644524665</c:v>
                </c:pt>
                <c:pt idx="14">
                  <c:v>1.222601644524665</c:v>
                </c:pt>
                <c:pt idx="15">
                  <c:v>1.0475789840146219</c:v>
                </c:pt>
                <c:pt idx="16">
                  <c:v>1.0475789840146219</c:v>
                </c:pt>
                <c:pt idx="17">
                  <c:v>1.0475789840146219</c:v>
                </c:pt>
                <c:pt idx="18">
                  <c:v>1.2201299792401796</c:v>
                </c:pt>
                <c:pt idx="19">
                  <c:v>1.0475789840146221</c:v>
                </c:pt>
                <c:pt idx="20">
                  <c:v>1.175488235198465</c:v>
                </c:pt>
                <c:pt idx="21">
                  <c:v>1.370450860316341</c:v>
                </c:pt>
                <c:pt idx="22">
                  <c:v>1.175488235198465</c:v>
                </c:pt>
                <c:pt idx="23">
                  <c:v>1.370450860316341</c:v>
                </c:pt>
                <c:pt idx="24">
                  <c:v>1.370450860316341</c:v>
                </c:pt>
                <c:pt idx="25">
                  <c:v>1.2697150538508655</c:v>
                </c:pt>
                <c:pt idx="26">
                  <c:v>1.2697150538508655</c:v>
                </c:pt>
                <c:pt idx="27">
                  <c:v>1.2697150538508655</c:v>
                </c:pt>
                <c:pt idx="28">
                  <c:v>1.222601644524665</c:v>
                </c:pt>
                <c:pt idx="29">
                  <c:v>1.222601644524665</c:v>
                </c:pt>
                <c:pt idx="30">
                  <c:v>1.0475789840146219</c:v>
                </c:pt>
                <c:pt idx="31">
                  <c:v>1.0475789840146219</c:v>
                </c:pt>
                <c:pt idx="32">
                  <c:v>1.0475789840146219</c:v>
                </c:pt>
                <c:pt idx="33">
                  <c:v>1.2201299792401796</c:v>
                </c:pt>
                <c:pt idx="34">
                  <c:v>1.0475789840146221</c:v>
                </c:pt>
                <c:pt idx="35">
                  <c:v>1.175488235198465</c:v>
                </c:pt>
                <c:pt idx="36">
                  <c:v>1.370450860316341</c:v>
                </c:pt>
                <c:pt idx="37">
                  <c:v>1.175488235198465</c:v>
                </c:pt>
                <c:pt idx="38">
                  <c:v>1.370450860316341</c:v>
                </c:pt>
                <c:pt idx="39">
                  <c:v>1.370450860316341</c:v>
                </c:pt>
                <c:pt idx="40">
                  <c:v>1.2697150538508655</c:v>
                </c:pt>
                <c:pt idx="41">
                  <c:v>1.2697150538508655</c:v>
                </c:pt>
                <c:pt idx="42">
                  <c:v>1.2697150538508655</c:v>
                </c:pt>
                <c:pt idx="43">
                  <c:v>1.222601644524665</c:v>
                </c:pt>
                <c:pt idx="44">
                  <c:v>1.222601644524665</c:v>
                </c:pt>
              </c:numCache>
            </c:numRef>
          </c:val>
          <c:extLst>
            <c:ext xmlns:c16="http://schemas.microsoft.com/office/drawing/2014/chart" uri="{C3380CC4-5D6E-409C-BE32-E72D297353CC}">
              <c16:uniqueId val="{00000001-5F44-4A3B-8B0B-952A0E6D82CC}"/>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en-US" sz="1200" b="0" i="0" baseline="0">
                <a:effectLst/>
              </a:rPr>
              <a:t>MASA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MASA'!$B$3</c:f>
              <c:strCache>
                <c:ptCount val="1"/>
                <c:pt idx="0">
                  <c:v>Average of HEAP enc</c:v>
                </c:pt>
              </c:strCache>
            </c:strRef>
          </c:tx>
          <c:spPr>
            <a:solidFill>
              <a:schemeClr val="accent1"/>
            </a:solidFill>
            <a:ln>
              <a:noFill/>
            </a:ln>
            <a:effectLst/>
          </c:spPr>
          <c:invertIfNegative val="0"/>
          <c:cat>
            <c:multiLvlStrRef>
              <c:f>'pivot 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MASA 1TC </c:v>
                  </c:pt>
                  <c:pt idx="14">
                    <c:v>MASA 2TC </c:v>
                  </c:pt>
                </c:lvl>
              </c:multiLvlStrCache>
            </c:multiLvlStrRef>
          </c:cat>
          <c:val>
            <c:numRef>
              <c:f>'pivot MASA'!$B$4:$B$33</c:f>
              <c:numCache>
                <c:formatCode>0.00</c:formatCode>
                <c:ptCount val="28"/>
                <c:pt idx="0">
                  <c:v>0.84238115184362494</c:v>
                </c:pt>
                <c:pt idx="1">
                  <c:v>0.83805952170635545</c:v>
                </c:pt>
                <c:pt idx="2">
                  <c:v>0.83913784998980256</c:v>
                </c:pt>
                <c:pt idx="3">
                  <c:v>0.85271411317621193</c:v>
                </c:pt>
                <c:pt idx="4">
                  <c:v>0.84261207469331767</c:v>
                </c:pt>
                <c:pt idx="5">
                  <c:v>0.85732792211997511</c:v>
                </c:pt>
                <c:pt idx="6">
                  <c:v>0.84576798958690558</c:v>
                </c:pt>
                <c:pt idx="7">
                  <c:v>0.86264582209834373</c:v>
                </c:pt>
                <c:pt idx="8">
                  <c:v>0.84877843401605324</c:v>
                </c:pt>
                <c:pt idx="9">
                  <c:v>0.84632590748539904</c:v>
                </c:pt>
                <c:pt idx="10">
                  <c:v>0.8469975001064749</c:v>
                </c:pt>
                <c:pt idx="11">
                  <c:v>0.86735046976133745</c:v>
                </c:pt>
                <c:pt idx="12">
                  <c:v>0.8495155062097538</c:v>
                </c:pt>
                <c:pt idx="13">
                  <c:v>0.85006074357998551</c:v>
                </c:pt>
                <c:pt idx="14">
                  <c:v>0.91700165667398148</c:v>
                </c:pt>
                <c:pt idx="15">
                  <c:v>0.91700165667398148</c:v>
                </c:pt>
                <c:pt idx="16">
                  <c:v>0.91635139464314774</c:v>
                </c:pt>
                <c:pt idx="17">
                  <c:v>0.90853470550099502</c:v>
                </c:pt>
                <c:pt idx="18">
                  <c:v>0.91660545220235234</c:v>
                </c:pt>
                <c:pt idx="19">
                  <c:v>0.91055716478206683</c:v>
                </c:pt>
                <c:pt idx="20">
                  <c:v>0.90696739357594991</c:v>
                </c:pt>
                <c:pt idx="21">
                  <c:v>0.91293732910180103</c:v>
                </c:pt>
                <c:pt idx="22">
                  <c:v>0.90819715990965777</c:v>
                </c:pt>
                <c:pt idx="23">
                  <c:v>0.90819715990965777</c:v>
                </c:pt>
                <c:pt idx="24">
                  <c:v>0.90846381379290753</c:v>
                </c:pt>
                <c:pt idx="25">
                  <c:v>0.92891113783637358</c:v>
                </c:pt>
                <c:pt idx="26">
                  <c:v>0.90781538651536786</c:v>
                </c:pt>
                <c:pt idx="27">
                  <c:v>0.90738908864204193</c:v>
                </c:pt>
              </c:numCache>
            </c:numRef>
          </c:val>
          <c:extLst>
            <c:ext xmlns:c16="http://schemas.microsoft.com/office/drawing/2014/chart" uri="{C3380CC4-5D6E-409C-BE32-E72D297353CC}">
              <c16:uniqueId val="{00000000-C474-4EBB-8C03-13F1F4399B51}"/>
            </c:ext>
          </c:extLst>
        </c:ser>
        <c:ser>
          <c:idx val="1"/>
          <c:order val="1"/>
          <c:tx>
            <c:strRef>
              <c:f>'pivot MASA'!$C$3</c:f>
              <c:strCache>
                <c:ptCount val="1"/>
                <c:pt idx="0">
                  <c:v>Average of STACK enc</c:v>
                </c:pt>
              </c:strCache>
            </c:strRef>
          </c:tx>
          <c:spPr>
            <a:solidFill>
              <a:schemeClr val="accent2"/>
            </a:solidFill>
            <a:ln>
              <a:noFill/>
            </a:ln>
            <a:effectLst/>
          </c:spPr>
          <c:invertIfNegative val="0"/>
          <c:cat>
            <c:multiLvlStrRef>
              <c:f>'pivot 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MASA 1TC </c:v>
                  </c:pt>
                  <c:pt idx="14">
                    <c:v>MASA 2TC </c:v>
                  </c:pt>
                </c:lvl>
              </c:multiLvlStrCache>
            </c:multiLvlStrRef>
          </c:cat>
          <c:val>
            <c:numRef>
              <c:f>'pivot MASA'!$C$4:$C$33</c:f>
              <c:numCache>
                <c:formatCode>0.00</c:formatCode>
                <c:ptCount val="28"/>
                <c:pt idx="0">
                  <c:v>1.0753037518358628</c:v>
                </c:pt>
                <c:pt idx="1">
                  <c:v>1.0753037518358628</c:v>
                </c:pt>
                <c:pt idx="2">
                  <c:v>1.0753037518358628</c:v>
                </c:pt>
                <c:pt idx="3">
                  <c:v>1.076412874293301</c:v>
                </c:pt>
                <c:pt idx="4">
                  <c:v>1.0762532081237854</c:v>
                </c:pt>
                <c:pt idx="5">
                  <c:v>1.076412874293301</c:v>
                </c:pt>
                <c:pt idx="6">
                  <c:v>1.0762532081237854</c:v>
                </c:pt>
                <c:pt idx="7">
                  <c:v>1.076412874293301</c:v>
                </c:pt>
                <c:pt idx="8">
                  <c:v>1.076412874293301</c:v>
                </c:pt>
                <c:pt idx="9">
                  <c:v>1.076412874293301</c:v>
                </c:pt>
                <c:pt idx="10">
                  <c:v>1.076412874293301</c:v>
                </c:pt>
                <c:pt idx="11">
                  <c:v>1.0762532081237854</c:v>
                </c:pt>
                <c:pt idx="12">
                  <c:v>1.076412874293301</c:v>
                </c:pt>
                <c:pt idx="13">
                  <c:v>1.076412874293301</c:v>
                </c:pt>
                <c:pt idx="14">
                  <c:v>1.2577484435069572</c:v>
                </c:pt>
                <c:pt idx="15">
                  <c:v>1.2577484435069572</c:v>
                </c:pt>
                <c:pt idx="16">
                  <c:v>1.2577484435069572</c:v>
                </c:pt>
                <c:pt idx="17">
                  <c:v>1.3704508603163417</c:v>
                </c:pt>
                <c:pt idx="18">
                  <c:v>1.2577484435069577</c:v>
                </c:pt>
                <c:pt idx="19">
                  <c:v>1.3704508603163417</c:v>
                </c:pt>
                <c:pt idx="20">
                  <c:v>1.3704508603163417</c:v>
                </c:pt>
                <c:pt idx="21">
                  <c:v>1.3704508603163417</c:v>
                </c:pt>
                <c:pt idx="22">
                  <c:v>1.3704508603163417</c:v>
                </c:pt>
                <c:pt idx="23">
                  <c:v>1.3704508603163417</c:v>
                </c:pt>
                <c:pt idx="24">
                  <c:v>1.3704508603163417</c:v>
                </c:pt>
                <c:pt idx="25">
                  <c:v>1.3702962613674259</c:v>
                </c:pt>
                <c:pt idx="26">
                  <c:v>1.3704508603163417</c:v>
                </c:pt>
                <c:pt idx="27">
                  <c:v>1.3704508603163417</c:v>
                </c:pt>
              </c:numCache>
            </c:numRef>
          </c:val>
          <c:extLst>
            <c:ext xmlns:c16="http://schemas.microsoft.com/office/drawing/2014/chart" uri="{C3380CC4-5D6E-409C-BE32-E72D297353CC}">
              <c16:uniqueId val="{00000001-C474-4EBB-8C03-13F1F4399B51}"/>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MC!PivotTable1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MC</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MC'!$B$3</c:f>
              <c:strCache>
                <c:ptCount val="1"/>
                <c:pt idx="0">
                  <c:v>Average of HEAP enc</c:v>
                </c:pt>
              </c:strCache>
            </c:strRef>
          </c:tx>
          <c:spPr>
            <a:solidFill>
              <a:schemeClr val="accent1"/>
            </a:solidFill>
            <a:ln>
              <a:noFill/>
            </a:ln>
            <a:effectLst/>
          </c:spPr>
          <c:invertIfNegative val="0"/>
          <c:cat>
            <c:multiLvlStrRef>
              <c:f>'pivot MC'!$A$4:$A$51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7_1_4</c:v>
                  </c:pt>
                  <c:pt idx="15">
                    <c:v>BINAURAL</c:v>
                  </c:pt>
                  <c:pt idx="30">
                    <c:v>BINAURAL_ROOM_IR</c:v>
                  </c:pt>
                </c:lvl>
              </c:multiLvlStrCache>
            </c:multiLvlStrRef>
          </c:cat>
          <c:val>
            <c:numRef>
              <c:f>'pivot MC'!$B$4:$B$51</c:f>
              <c:numCache>
                <c:formatCode>0.00</c:formatCode>
                <c:ptCount val="45"/>
                <c:pt idx="0">
                  <c:v>0.869912968116626</c:v>
                </c:pt>
                <c:pt idx="1">
                  <c:v>0.86676587023406948</c:v>
                </c:pt>
                <c:pt idx="2">
                  <c:v>0.86730395942848038</c:v>
                </c:pt>
                <c:pt idx="3">
                  <c:v>0.90106867585674177</c:v>
                </c:pt>
                <c:pt idx="4">
                  <c:v>0.87618857318387167</c:v>
                </c:pt>
                <c:pt idx="5">
                  <c:v>0.89980314683590146</c:v>
                </c:pt>
                <c:pt idx="6">
                  <c:v>0.91476054131195472</c:v>
                </c:pt>
                <c:pt idx="7">
                  <c:v>0.89861162546515516</c:v>
                </c:pt>
                <c:pt idx="8">
                  <c:v>0.90472765115771536</c:v>
                </c:pt>
                <c:pt idx="9">
                  <c:v>0.90498850897659655</c:v>
                </c:pt>
                <c:pt idx="10">
                  <c:v>0.90387374811973942</c:v>
                </c:pt>
                <c:pt idx="11">
                  <c:v>0.9013065310402425</c:v>
                </c:pt>
                <c:pt idx="12">
                  <c:v>0.9053390470581385</c:v>
                </c:pt>
                <c:pt idx="13">
                  <c:v>0.90848179125341177</c:v>
                </c:pt>
                <c:pt idx="14">
                  <c:v>0.90152880951936953</c:v>
                </c:pt>
                <c:pt idx="15">
                  <c:v>0.869912968116626</c:v>
                </c:pt>
                <c:pt idx="16">
                  <c:v>0.86676587023406948</c:v>
                </c:pt>
                <c:pt idx="17">
                  <c:v>0.86730395942848038</c:v>
                </c:pt>
                <c:pt idx="18">
                  <c:v>0.90106867585674177</c:v>
                </c:pt>
                <c:pt idx="19">
                  <c:v>0.87618857318387167</c:v>
                </c:pt>
                <c:pt idx="20">
                  <c:v>0.89980314683590146</c:v>
                </c:pt>
                <c:pt idx="21">
                  <c:v>0.91476054131195472</c:v>
                </c:pt>
                <c:pt idx="22">
                  <c:v>0.89861162546515516</c:v>
                </c:pt>
                <c:pt idx="23">
                  <c:v>0.90472765115771536</c:v>
                </c:pt>
                <c:pt idx="24">
                  <c:v>0.90498850897659655</c:v>
                </c:pt>
                <c:pt idx="25">
                  <c:v>0.90387374811973942</c:v>
                </c:pt>
                <c:pt idx="26">
                  <c:v>0.9013065310402425</c:v>
                </c:pt>
                <c:pt idx="27">
                  <c:v>0.9053390470581385</c:v>
                </c:pt>
                <c:pt idx="28">
                  <c:v>0.90848179125341177</c:v>
                </c:pt>
                <c:pt idx="29">
                  <c:v>0.90152880951936953</c:v>
                </c:pt>
                <c:pt idx="30">
                  <c:v>0.869912968116626</c:v>
                </c:pt>
                <c:pt idx="31">
                  <c:v>0.86676587023406948</c:v>
                </c:pt>
                <c:pt idx="32">
                  <c:v>0.86730395942848038</c:v>
                </c:pt>
                <c:pt idx="33">
                  <c:v>0.90106867585674177</c:v>
                </c:pt>
                <c:pt idx="34">
                  <c:v>0.87618857318387167</c:v>
                </c:pt>
                <c:pt idx="35">
                  <c:v>0.89980314683590146</c:v>
                </c:pt>
                <c:pt idx="36">
                  <c:v>0.91476054131195472</c:v>
                </c:pt>
                <c:pt idx="37">
                  <c:v>0.89861162546515516</c:v>
                </c:pt>
                <c:pt idx="38">
                  <c:v>0.90472765115771536</c:v>
                </c:pt>
                <c:pt idx="39">
                  <c:v>0.90498850897659655</c:v>
                </c:pt>
                <c:pt idx="40">
                  <c:v>0.90387374811973942</c:v>
                </c:pt>
                <c:pt idx="41">
                  <c:v>0.9013065310402425</c:v>
                </c:pt>
                <c:pt idx="42">
                  <c:v>0.9053390470581385</c:v>
                </c:pt>
                <c:pt idx="43">
                  <c:v>0.90848179125341177</c:v>
                </c:pt>
                <c:pt idx="44">
                  <c:v>0.90152880951936953</c:v>
                </c:pt>
              </c:numCache>
            </c:numRef>
          </c:val>
          <c:extLst>
            <c:ext xmlns:c16="http://schemas.microsoft.com/office/drawing/2014/chart" uri="{C3380CC4-5D6E-409C-BE32-E72D297353CC}">
              <c16:uniqueId val="{00000000-24CD-49D4-9161-8DEFE6C56CA6}"/>
            </c:ext>
          </c:extLst>
        </c:ser>
        <c:ser>
          <c:idx val="1"/>
          <c:order val="1"/>
          <c:tx>
            <c:strRef>
              <c:f>'pivot MC'!$C$3</c:f>
              <c:strCache>
                <c:ptCount val="1"/>
                <c:pt idx="0">
                  <c:v>Average of STACK enc</c:v>
                </c:pt>
              </c:strCache>
            </c:strRef>
          </c:tx>
          <c:spPr>
            <a:solidFill>
              <a:schemeClr val="accent2"/>
            </a:solidFill>
            <a:ln>
              <a:noFill/>
            </a:ln>
            <a:effectLst/>
          </c:spPr>
          <c:invertIfNegative val="0"/>
          <c:cat>
            <c:multiLvlStrRef>
              <c:f>'pivot MC'!$A$4:$A$51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7_1_4</c:v>
                  </c:pt>
                  <c:pt idx="15">
                    <c:v>BINAURAL</c:v>
                  </c:pt>
                  <c:pt idx="30">
                    <c:v>BINAURAL_ROOM_IR</c:v>
                  </c:pt>
                </c:lvl>
              </c:multiLvlStrCache>
            </c:multiLvlStrRef>
          </c:cat>
          <c:val>
            <c:numRef>
              <c:f>'pivot MC'!$C$4:$C$51</c:f>
              <c:numCache>
                <c:formatCode>0.00</c:formatCode>
                <c:ptCount val="45"/>
                <c:pt idx="0">
                  <c:v>1.2100905055501199</c:v>
                </c:pt>
                <c:pt idx="1">
                  <c:v>1.2100905055501199</c:v>
                </c:pt>
                <c:pt idx="2">
                  <c:v>1.2100905055501199</c:v>
                </c:pt>
                <c:pt idx="3">
                  <c:v>1.2602923719856252</c:v>
                </c:pt>
                <c:pt idx="4">
                  <c:v>1.2097514908848022</c:v>
                </c:pt>
                <c:pt idx="5">
                  <c:v>1.2320243263899051</c:v>
                </c:pt>
                <c:pt idx="6">
                  <c:v>1.3706054592652566</c:v>
                </c:pt>
                <c:pt idx="7">
                  <c:v>1.2037562807941851</c:v>
                </c:pt>
                <c:pt idx="8">
                  <c:v>1.3706054592652566</c:v>
                </c:pt>
                <c:pt idx="9">
                  <c:v>1.3706054592652566</c:v>
                </c:pt>
                <c:pt idx="10">
                  <c:v>1.2898931349337432</c:v>
                </c:pt>
                <c:pt idx="11">
                  <c:v>1.2697150538508652</c:v>
                </c:pt>
                <c:pt idx="12">
                  <c:v>1.2697150538508652</c:v>
                </c:pt>
                <c:pt idx="13">
                  <c:v>1.2697150538508652</c:v>
                </c:pt>
                <c:pt idx="14">
                  <c:v>1.2697150538508652</c:v>
                </c:pt>
                <c:pt idx="15">
                  <c:v>1.2100905055501199</c:v>
                </c:pt>
                <c:pt idx="16">
                  <c:v>1.2100905055501199</c:v>
                </c:pt>
                <c:pt idx="17">
                  <c:v>1.2100905055501199</c:v>
                </c:pt>
                <c:pt idx="18">
                  <c:v>1.2602923719856252</c:v>
                </c:pt>
                <c:pt idx="19">
                  <c:v>1.2097514908848022</c:v>
                </c:pt>
                <c:pt idx="20">
                  <c:v>1.2320243263899051</c:v>
                </c:pt>
                <c:pt idx="21">
                  <c:v>1.3706054592652566</c:v>
                </c:pt>
                <c:pt idx="22">
                  <c:v>1.2037562807941851</c:v>
                </c:pt>
                <c:pt idx="23">
                  <c:v>1.3706054592652566</c:v>
                </c:pt>
                <c:pt idx="24">
                  <c:v>1.3706054592652566</c:v>
                </c:pt>
                <c:pt idx="25">
                  <c:v>1.2898931349337432</c:v>
                </c:pt>
                <c:pt idx="26">
                  <c:v>1.2697150538508652</c:v>
                </c:pt>
                <c:pt idx="27">
                  <c:v>1.2697150538508652</c:v>
                </c:pt>
                <c:pt idx="28">
                  <c:v>1.2697150538508652</c:v>
                </c:pt>
                <c:pt idx="29">
                  <c:v>1.2697150538508652</c:v>
                </c:pt>
                <c:pt idx="30">
                  <c:v>1.2100905055501199</c:v>
                </c:pt>
                <c:pt idx="31">
                  <c:v>1.2100905055501199</c:v>
                </c:pt>
                <c:pt idx="32">
                  <c:v>1.2100905055501199</c:v>
                </c:pt>
                <c:pt idx="33">
                  <c:v>1.2602923719856252</c:v>
                </c:pt>
                <c:pt idx="34">
                  <c:v>1.2097514908848022</c:v>
                </c:pt>
                <c:pt idx="35">
                  <c:v>1.2320243263899051</c:v>
                </c:pt>
                <c:pt idx="36">
                  <c:v>1.3706054592652566</c:v>
                </c:pt>
                <c:pt idx="37">
                  <c:v>1.2037562807941851</c:v>
                </c:pt>
                <c:pt idx="38">
                  <c:v>1.3706054592652566</c:v>
                </c:pt>
                <c:pt idx="39">
                  <c:v>1.3706054592652566</c:v>
                </c:pt>
                <c:pt idx="40">
                  <c:v>1.2898931349337432</c:v>
                </c:pt>
                <c:pt idx="41">
                  <c:v>1.2697150538508652</c:v>
                </c:pt>
                <c:pt idx="42">
                  <c:v>1.2697150538508652</c:v>
                </c:pt>
                <c:pt idx="43">
                  <c:v>1.2697150538508652</c:v>
                </c:pt>
                <c:pt idx="44">
                  <c:v>1.2697150538508652</c:v>
                </c:pt>
              </c:numCache>
            </c:numRef>
          </c:val>
          <c:extLst>
            <c:ext xmlns:c16="http://schemas.microsoft.com/office/drawing/2014/chart" uri="{C3380CC4-5D6E-409C-BE32-E72D297353CC}">
              <c16:uniqueId val="{00000001-24CD-49D4-9161-8DEFE6C56CA6}"/>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OMASA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OMASA'!$B$3</c:f>
              <c:strCache>
                <c:ptCount val="1"/>
                <c:pt idx="0">
                  <c:v>Average of HEAP enc</c:v>
                </c:pt>
              </c:strCache>
            </c:strRef>
          </c:tx>
          <c:spPr>
            <a:solidFill>
              <a:schemeClr val="accent1"/>
            </a:solidFill>
            <a:ln>
              <a:noFill/>
            </a:ln>
            <a:effectLst/>
          </c:spPr>
          <c:invertIfNegative val="0"/>
          <c:cat>
            <c:multiLvlStrRef>
              <c:f>'pivot OMASA'!$A$4:$A$33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HOA3</c:v>
                  </c:pt>
                </c:lvl>
              </c:multiLvlStrCache>
            </c:multiLvlStrRef>
          </c:cat>
          <c:val>
            <c:numRef>
              <c:f>'pivot OMASA'!$B$4:$B$33</c:f>
              <c:numCache>
                <c:formatCode>0.00</c:formatCode>
                <c:ptCount val="28"/>
                <c:pt idx="0">
                  <c:v>0.92352273306499999</c:v>
                </c:pt>
                <c:pt idx="1">
                  <c:v>0.92352273306499999</c:v>
                </c:pt>
                <c:pt idx="2">
                  <c:v>0.91859849200620625</c:v>
                </c:pt>
                <c:pt idx="3">
                  <c:v>0.86698090883964885</c:v>
                </c:pt>
                <c:pt idx="4">
                  <c:v>0.89963530112179935</c:v>
                </c:pt>
                <c:pt idx="5">
                  <c:v>0.8665529712949529</c:v>
                </c:pt>
                <c:pt idx="6">
                  <c:v>0.89648166074270697</c:v>
                </c:pt>
                <c:pt idx="7">
                  <c:v>0.86833513337185397</c:v>
                </c:pt>
                <c:pt idx="8">
                  <c:v>0.88144315653520755</c:v>
                </c:pt>
                <c:pt idx="9">
                  <c:v>0.87726581723732311</c:v>
                </c:pt>
                <c:pt idx="10">
                  <c:v>0.87697541941177137</c:v>
                </c:pt>
                <c:pt idx="11">
                  <c:v>0.8830233456406571</c:v>
                </c:pt>
                <c:pt idx="12">
                  <c:v>0.86983153626944365</c:v>
                </c:pt>
                <c:pt idx="13">
                  <c:v>0.86735428733897979</c:v>
                </c:pt>
                <c:pt idx="14">
                  <c:v>0.92352273306499999</c:v>
                </c:pt>
                <c:pt idx="15">
                  <c:v>0.92352273306499999</c:v>
                </c:pt>
                <c:pt idx="16">
                  <c:v>0.91859849200620625</c:v>
                </c:pt>
                <c:pt idx="17">
                  <c:v>0.86698090883964885</c:v>
                </c:pt>
                <c:pt idx="18">
                  <c:v>0.89963530112179935</c:v>
                </c:pt>
                <c:pt idx="19">
                  <c:v>0.8665529712949529</c:v>
                </c:pt>
                <c:pt idx="20">
                  <c:v>0.89648166074270697</c:v>
                </c:pt>
                <c:pt idx="21">
                  <c:v>0.86833513337185397</c:v>
                </c:pt>
                <c:pt idx="22">
                  <c:v>0.88144315653520755</c:v>
                </c:pt>
                <c:pt idx="23">
                  <c:v>0.87726581723732311</c:v>
                </c:pt>
                <c:pt idx="24">
                  <c:v>0.87697541941177137</c:v>
                </c:pt>
                <c:pt idx="25">
                  <c:v>0.8830233456406571</c:v>
                </c:pt>
                <c:pt idx="26">
                  <c:v>0.86983153626944365</c:v>
                </c:pt>
                <c:pt idx="27">
                  <c:v>0.86735428733897979</c:v>
                </c:pt>
              </c:numCache>
            </c:numRef>
          </c:val>
          <c:extLst>
            <c:ext xmlns:c16="http://schemas.microsoft.com/office/drawing/2014/chart" uri="{C3380CC4-5D6E-409C-BE32-E72D297353CC}">
              <c16:uniqueId val="{00000000-9609-48E8-84FF-0A2C2FA0BE4D}"/>
            </c:ext>
          </c:extLst>
        </c:ser>
        <c:ser>
          <c:idx val="1"/>
          <c:order val="1"/>
          <c:tx>
            <c:strRef>
              <c:f>'pivot OMASA'!$C$3</c:f>
              <c:strCache>
                <c:ptCount val="1"/>
                <c:pt idx="0">
                  <c:v>Average of STACK enc</c:v>
                </c:pt>
              </c:strCache>
            </c:strRef>
          </c:tx>
          <c:spPr>
            <a:solidFill>
              <a:schemeClr val="accent2"/>
            </a:solidFill>
            <a:ln>
              <a:noFill/>
            </a:ln>
            <a:effectLst/>
          </c:spPr>
          <c:invertIfNegative val="0"/>
          <c:cat>
            <c:multiLvlStrRef>
              <c:f>'pivot OMASA'!$A$4:$A$33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HOA3</c:v>
                  </c:pt>
                </c:lvl>
              </c:multiLvlStrCache>
            </c:multiLvlStrRef>
          </c:cat>
          <c:val>
            <c:numRef>
              <c:f>'pivot OMASA'!$C$4:$C$33</c:f>
              <c:numCache>
                <c:formatCode>0.00</c:formatCode>
                <c:ptCount val="28"/>
                <c:pt idx="0">
                  <c:v>1.2577484435069579</c:v>
                </c:pt>
                <c:pt idx="1">
                  <c:v>1.2577484435069579</c:v>
                </c:pt>
                <c:pt idx="2">
                  <c:v>1.1954116572258375</c:v>
                </c:pt>
                <c:pt idx="3">
                  <c:v>1.3706054592652563</c:v>
                </c:pt>
                <c:pt idx="4">
                  <c:v>1.0707380846635972</c:v>
                </c:pt>
                <c:pt idx="5">
                  <c:v>1.3706054592652563</c:v>
                </c:pt>
                <c:pt idx="6">
                  <c:v>1.0084012983824773</c:v>
                </c:pt>
                <c:pt idx="7">
                  <c:v>1.3706054592652563</c:v>
                </c:pt>
                <c:pt idx="8">
                  <c:v>1.2800544190445617</c:v>
                </c:pt>
                <c:pt idx="9">
                  <c:v>1.3706054592652563</c:v>
                </c:pt>
                <c:pt idx="10">
                  <c:v>1.3270652677797978</c:v>
                </c:pt>
                <c:pt idx="11">
                  <c:v>1.3702962613674261</c:v>
                </c:pt>
                <c:pt idx="12">
                  <c:v>1.3705281597907986</c:v>
                </c:pt>
                <c:pt idx="13">
                  <c:v>1.3706054592652563</c:v>
                </c:pt>
                <c:pt idx="14">
                  <c:v>1.2577484435069579</c:v>
                </c:pt>
                <c:pt idx="15">
                  <c:v>1.2577484435069579</c:v>
                </c:pt>
                <c:pt idx="16">
                  <c:v>1.1954116572258375</c:v>
                </c:pt>
                <c:pt idx="17">
                  <c:v>1.3706054592652563</c:v>
                </c:pt>
                <c:pt idx="18">
                  <c:v>1.0707380846635972</c:v>
                </c:pt>
                <c:pt idx="19">
                  <c:v>1.3706054592652563</c:v>
                </c:pt>
                <c:pt idx="20">
                  <c:v>1.0084012983824773</c:v>
                </c:pt>
                <c:pt idx="21">
                  <c:v>1.3706054592652563</c:v>
                </c:pt>
                <c:pt idx="22">
                  <c:v>1.2800544190445617</c:v>
                </c:pt>
                <c:pt idx="23">
                  <c:v>1.3706054592652563</c:v>
                </c:pt>
                <c:pt idx="24">
                  <c:v>1.3270652677797978</c:v>
                </c:pt>
                <c:pt idx="25">
                  <c:v>1.3702962613674261</c:v>
                </c:pt>
                <c:pt idx="26">
                  <c:v>1.3705281597907986</c:v>
                </c:pt>
                <c:pt idx="27">
                  <c:v>1.3706054592652563</c:v>
                </c:pt>
              </c:numCache>
            </c:numRef>
          </c:val>
          <c:extLst>
            <c:ext xmlns:c16="http://schemas.microsoft.com/office/drawing/2014/chart" uri="{C3380CC4-5D6E-409C-BE32-E72D297353CC}">
              <c16:uniqueId val="{00000001-9609-48E8-84FF-0A2C2FA0BE4D}"/>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OSBA!PivotTable1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OSBA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OSBA'!$B$3</c:f>
              <c:strCache>
                <c:ptCount val="1"/>
                <c:pt idx="0">
                  <c:v>Average of HEAP enc</c:v>
                </c:pt>
              </c:strCache>
            </c:strRef>
          </c:tx>
          <c:spPr>
            <a:solidFill>
              <a:schemeClr val="accent1"/>
            </a:solidFill>
            <a:ln>
              <a:noFill/>
            </a:ln>
            <a:effectLst/>
          </c:spPr>
          <c:invertIfNegative val="0"/>
          <c:cat>
            <c:multiLvlStrRef>
              <c:f>'pivot OSBA'!$A$4:$A$33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BINAURAL_ROOM_IR</c:v>
                  </c:pt>
                </c:lvl>
              </c:multiLvlStrCache>
            </c:multiLvlStrRef>
          </c:cat>
          <c:val>
            <c:numRef>
              <c:f>'pivot OSBA'!$B$4:$B$33</c:f>
              <c:numCache>
                <c:formatCode>0.00</c:formatCode>
                <c:ptCount val="28"/>
                <c:pt idx="0">
                  <c:v>0.95878102098197093</c:v>
                </c:pt>
                <c:pt idx="1">
                  <c:v>0.95852237464943357</c:v>
                </c:pt>
                <c:pt idx="2">
                  <c:v>0.95876678391449788</c:v>
                </c:pt>
                <c:pt idx="3">
                  <c:v>0.93282734803113698</c:v>
                </c:pt>
                <c:pt idx="4">
                  <c:v>0.95892832915778348</c:v>
                </c:pt>
                <c:pt idx="5">
                  <c:v>0.93308766925091602</c:v>
                </c:pt>
                <c:pt idx="6">
                  <c:v>0.96998805900569529</c:v>
                </c:pt>
                <c:pt idx="7">
                  <c:v>0.93791255669452978</c:v>
                </c:pt>
                <c:pt idx="8">
                  <c:v>0.9700528602642261</c:v>
                </c:pt>
                <c:pt idx="9">
                  <c:v>0.9700528602642261</c:v>
                </c:pt>
                <c:pt idx="10">
                  <c:v>0.94384173956943573</c:v>
                </c:pt>
                <c:pt idx="11">
                  <c:v>0.93694834285763762</c:v>
                </c:pt>
                <c:pt idx="12">
                  <c:v>0.94384173956943573</c:v>
                </c:pt>
                <c:pt idx="13">
                  <c:v>0.9433551519941249</c:v>
                </c:pt>
                <c:pt idx="14">
                  <c:v>0.95878102098197093</c:v>
                </c:pt>
                <c:pt idx="15">
                  <c:v>0.95852237464943357</c:v>
                </c:pt>
                <c:pt idx="16">
                  <c:v>0.95876678391449788</c:v>
                </c:pt>
                <c:pt idx="17">
                  <c:v>0.93282734803113698</c:v>
                </c:pt>
                <c:pt idx="18">
                  <c:v>0.95892832915778348</c:v>
                </c:pt>
                <c:pt idx="19">
                  <c:v>0.93308766925091602</c:v>
                </c:pt>
                <c:pt idx="20">
                  <c:v>0.96998805900569529</c:v>
                </c:pt>
                <c:pt idx="21">
                  <c:v>0.93791255669452978</c:v>
                </c:pt>
                <c:pt idx="22">
                  <c:v>0.9700528602642261</c:v>
                </c:pt>
                <c:pt idx="23">
                  <c:v>0.9700528602642261</c:v>
                </c:pt>
                <c:pt idx="24">
                  <c:v>0.94384173956943573</c:v>
                </c:pt>
                <c:pt idx="25">
                  <c:v>0.93694834285763762</c:v>
                </c:pt>
                <c:pt idx="26">
                  <c:v>0.94384173956943573</c:v>
                </c:pt>
                <c:pt idx="27">
                  <c:v>0.9433551519941249</c:v>
                </c:pt>
              </c:numCache>
            </c:numRef>
          </c:val>
          <c:extLst>
            <c:ext xmlns:c16="http://schemas.microsoft.com/office/drawing/2014/chart" uri="{C3380CC4-5D6E-409C-BE32-E72D297353CC}">
              <c16:uniqueId val="{00000000-3DF1-4F05-80B1-75CA3CEE7804}"/>
            </c:ext>
          </c:extLst>
        </c:ser>
        <c:ser>
          <c:idx val="1"/>
          <c:order val="1"/>
          <c:tx>
            <c:strRef>
              <c:f>'pivot OSBA'!$C$3</c:f>
              <c:strCache>
                <c:ptCount val="1"/>
                <c:pt idx="0">
                  <c:v>Average of STACK enc</c:v>
                </c:pt>
              </c:strCache>
            </c:strRef>
          </c:tx>
          <c:spPr>
            <a:solidFill>
              <a:schemeClr val="accent2"/>
            </a:solidFill>
            <a:ln>
              <a:noFill/>
            </a:ln>
            <a:effectLst/>
          </c:spPr>
          <c:invertIfNegative val="0"/>
          <c:cat>
            <c:multiLvlStrRef>
              <c:f>'pivot OSBA'!$A$4:$A$33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BINAURAL_ROOM_IR</c:v>
                  </c:pt>
                </c:lvl>
              </c:multiLvlStrCache>
            </c:multiLvlStrRef>
          </c:cat>
          <c:val>
            <c:numRef>
              <c:f>'pivot OSBA'!$C$4:$C$33</c:f>
              <c:numCache>
                <c:formatCode>0.00</c:formatCode>
                <c:ptCount val="28"/>
                <c:pt idx="0">
                  <c:v>1.0475789840146221</c:v>
                </c:pt>
                <c:pt idx="1">
                  <c:v>1.0475789840146221</c:v>
                </c:pt>
                <c:pt idx="2">
                  <c:v>1.0475789840146221</c:v>
                </c:pt>
                <c:pt idx="3">
                  <c:v>1.222601644524665</c:v>
                </c:pt>
                <c:pt idx="4">
                  <c:v>1.0475789840146221</c:v>
                </c:pt>
                <c:pt idx="5">
                  <c:v>1.175488235198465</c:v>
                </c:pt>
                <c:pt idx="6">
                  <c:v>1.3706054592652563</c:v>
                </c:pt>
                <c:pt idx="7">
                  <c:v>1.175488235198465</c:v>
                </c:pt>
                <c:pt idx="8">
                  <c:v>1.3706054592652563</c:v>
                </c:pt>
                <c:pt idx="9">
                  <c:v>1.3706054592652563</c:v>
                </c:pt>
                <c:pt idx="10">
                  <c:v>1.2660292371985626</c:v>
                </c:pt>
                <c:pt idx="11">
                  <c:v>1.2684792212086227</c:v>
                </c:pt>
                <c:pt idx="12">
                  <c:v>1.2660292371985626</c:v>
                </c:pt>
                <c:pt idx="13">
                  <c:v>1.2207587361985137</c:v>
                </c:pt>
                <c:pt idx="14">
                  <c:v>1.0475789840146221</c:v>
                </c:pt>
                <c:pt idx="15">
                  <c:v>1.0475789840146221</c:v>
                </c:pt>
                <c:pt idx="16">
                  <c:v>1.0475789840146221</c:v>
                </c:pt>
                <c:pt idx="17">
                  <c:v>1.222601644524665</c:v>
                </c:pt>
                <c:pt idx="18">
                  <c:v>1.0475789840146221</c:v>
                </c:pt>
                <c:pt idx="19">
                  <c:v>1.175488235198465</c:v>
                </c:pt>
                <c:pt idx="20">
                  <c:v>1.3706054592652563</c:v>
                </c:pt>
                <c:pt idx="21">
                  <c:v>1.175488235198465</c:v>
                </c:pt>
                <c:pt idx="22">
                  <c:v>1.3706054592652563</c:v>
                </c:pt>
                <c:pt idx="23">
                  <c:v>1.3706054592652563</c:v>
                </c:pt>
                <c:pt idx="24">
                  <c:v>1.2660292371985626</c:v>
                </c:pt>
                <c:pt idx="25">
                  <c:v>1.2684792212086227</c:v>
                </c:pt>
                <c:pt idx="26">
                  <c:v>1.2660292371985626</c:v>
                </c:pt>
                <c:pt idx="27">
                  <c:v>1.2207587361985137</c:v>
                </c:pt>
              </c:numCache>
            </c:numRef>
          </c:val>
          <c:extLst>
            <c:ext xmlns:c16="http://schemas.microsoft.com/office/drawing/2014/chart" uri="{C3380CC4-5D6E-409C-BE32-E72D297353CC}">
              <c16:uniqueId val="{00000001-3DF1-4F05-80B1-75CA3CEE7804}"/>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18367693-6ca9-4988-a3bd-286efe665ace">
      <Terms xmlns="http://schemas.microsoft.com/office/infopath/2007/PartnerControls"/>
    </lcf76f155ced4ddcb4097134ff3c332f>
    <Chapter xmlns="18367693-6ca9-4988-a3bd-286efe665ac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DAE7EDE10B6CB41B65CE5B5E84AAB52" ma:contentTypeVersion="20" ma:contentTypeDescription="Create a new document." ma:contentTypeScope="" ma:versionID="2b579065dab63ae58f979319e9c18228">
  <xsd:schema xmlns:xsd="http://www.w3.org/2001/XMLSchema" xmlns:xs="http://www.w3.org/2001/XMLSchema" xmlns:p="http://schemas.microsoft.com/office/2006/metadata/properties" xmlns:ns2="18367693-6ca9-4988-a3bd-286efe665ace" xmlns:ns3="a12a5a2a-055f-41f6-b2ce-fc18b39636bd" xmlns:ns4="d8762117-8292-4133-b1c7-eab5c6487cfd" targetNamespace="http://schemas.microsoft.com/office/2006/metadata/properties" ma:root="true" ma:fieldsID="eec28798aed31dc9cabeb14d59229316" ns2:_="" ns3:_="" ns4:_="">
    <xsd:import namespace="18367693-6ca9-4988-a3bd-286efe665ace"/>
    <xsd:import namespace="a12a5a2a-055f-41f6-b2ce-fc18b39636bd"/>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element ref="ns2:MediaServiceBillingMetadata" minOccurs="0"/>
                <xsd:element ref="ns2:Chapt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367693-6ca9-4988-a3bd-286efe665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Chapter" ma:index="27" nillable="true" ma:displayName="Chapter" ma:internalName="Chapter">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a12a5a2a-055f-41f6-b2ce-fc18b39636bd"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f8b898a6-35c2-491d-bddf-0561998be827}" ma:internalName="TaxCatchAll" ma:showField="CatchAllData" ma:web="a12a5a2a-055f-41f6-b2ce-fc18b39636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748CDDF-4B66-4685-B31F-17D429E23868}">
  <ds:schemaRefs>
    <ds:schemaRef ds:uri="http://schemas.microsoft.com/office/2006/metadata/properties"/>
    <ds:schemaRef ds:uri="http://schemas.microsoft.com/office/infopath/2007/PartnerControls"/>
    <ds:schemaRef ds:uri="d8762117-8292-4133-b1c7-eab5c6487cfd"/>
    <ds:schemaRef ds:uri="18367693-6ca9-4988-a3bd-286efe665ace"/>
  </ds:schemaRefs>
</ds:datastoreItem>
</file>

<file path=customXml/itemProps2.xml><?xml version="1.0" encoding="utf-8"?>
<ds:datastoreItem xmlns:ds="http://schemas.openxmlformats.org/officeDocument/2006/customXml" ds:itemID="{2DE39880-37DA-4816-B24C-50CD40C513F8}">
  <ds:schemaRefs>
    <ds:schemaRef ds:uri="http://schemas.openxmlformats.org/officeDocument/2006/bibliography"/>
  </ds:schemaRefs>
</ds:datastoreItem>
</file>

<file path=customXml/itemProps3.xml><?xml version="1.0" encoding="utf-8"?>
<ds:datastoreItem xmlns:ds="http://schemas.openxmlformats.org/officeDocument/2006/customXml" ds:itemID="{DB848681-D958-4E91-B19B-92B91EE515E3}">
  <ds:schemaRefs>
    <ds:schemaRef ds:uri="http://schemas.microsoft.com/sharepoint/v3/contenttype/forms"/>
  </ds:schemaRefs>
</ds:datastoreItem>
</file>

<file path=customXml/itemProps4.xml><?xml version="1.0" encoding="utf-8"?>
<ds:datastoreItem xmlns:ds="http://schemas.openxmlformats.org/officeDocument/2006/customXml" ds:itemID="{C0EDE430-40B0-40AD-8347-AB98A6D1C6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367693-6ca9-4988-a3bd-286efe665ace"/>
    <ds:schemaRef ds:uri="a12a5a2a-055f-41f6-b2ce-fc18b39636bd"/>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42</TotalTime>
  <Pages>101</Pages>
  <Words>17532</Words>
  <Characters>99938</Characters>
  <Application>Microsoft Office Word</Application>
  <DocSecurity>0</DocSecurity>
  <Lines>832</Lines>
  <Paragraphs>234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117236</CharactersWithSpaces>
  <SharedDoc>false</SharedDoc>
  <HLinks>
    <vt:vector size="48" baseType="variant">
      <vt:variant>
        <vt:i4>5242902</vt:i4>
      </vt:variant>
      <vt:variant>
        <vt:i4>51</vt:i4>
      </vt:variant>
      <vt:variant>
        <vt:i4>0</vt:i4>
      </vt:variant>
      <vt:variant>
        <vt:i4>5</vt:i4>
      </vt:variant>
      <vt:variant>
        <vt:lpwstr>https://forge.3gpp.org/rep/sa4/audio/ivas-basop/-/issues/891</vt:lpwstr>
      </vt:variant>
      <vt:variant>
        <vt:lpwstr/>
      </vt:variant>
      <vt:variant>
        <vt:i4>6488160</vt:i4>
      </vt:variant>
      <vt:variant>
        <vt:i4>48</vt:i4>
      </vt:variant>
      <vt:variant>
        <vt:i4>0</vt:i4>
      </vt:variant>
      <vt:variant>
        <vt:i4>5</vt:i4>
      </vt:variant>
      <vt:variant>
        <vt:lpwstr>https://www.etsi.org/deliver/etsi_tr/126900_126999/126952/12.05.00_60/tr_126952v120500p.pdf</vt:lpwstr>
      </vt:variant>
      <vt:variant>
        <vt:lpwstr/>
      </vt:variant>
      <vt:variant>
        <vt:i4>7143500</vt:i4>
      </vt:variant>
      <vt:variant>
        <vt:i4>45</vt:i4>
      </vt:variant>
      <vt:variant>
        <vt:i4>0</vt:i4>
      </vt:variant>
      <vt:variant>
        <vt:i4>5</vt:i4>
      </vt:variant>
      <vt:variant>
        <vt:lpwstr>https://github.com/openitu/STL/tree/dev/src/wmc_tool</vt:lpwstr>
      </vt:variant>
      <vt:variant>
        <vt:lpwstr/>
      </vt:variant>
      <vt:variant>
        <vt:i4>5636180</vt:i4>
      </vt:variant>
      <vt:variant>
        <vt:i4>42</vt:i4>
      </vt:variant>
      <vt:variant>
        <vt:i4>0</vt:i4>
      </vt:variant>
      <vt:variant>
        <vt:i4>5</vt:i4>
      </vt:variant>
      <vt:variant>
        <vt:lpwstr>https://forge.3gpp.org/rep/sa4/audio/ivas-basop/-/wikis/Verification-Assignment-table</vt:lpwstr>
      </vt:variant>
      <vt:variant>
        <vt:lpwstr/>
      </vt:variant>
      <vt:variant>
        <vt:i4>2883618</vt:i4>
      </vt:variant>
      <vt:variant>
        <vt:i4>39</vt:i4>
      </vt:variant>
      <vt:variant>
        <vt:i4>0</vt:i4>
      </vt:variant>
      <vt:variant>
        <vt:i4>5</vt:i4>
      </vt:variant>
      <vt:variant>
        <vt:lpwstr>https://forge.3gpp.org/rep/sa4/audio/ivas-basop</vt:lpwstr>
      </vt:variant>
      <vt:variant>
        <vt:lpwstr/>
      </vt:variant>
      <vt:variant>
        <vt:i4>3539002</vt:i4>
      </vt:variant>
      <vt:variant>
        <vt:i4>36</vt:i4>
      </vt:variant>
      <vt:variant>
        <vt:i4>0</vt:i4>
      </vt:variant>
      <vt:variant>
        <vt:i4>5</vt:i4>
      </vt:variant>
      <vt:variant>
        <vt:lpwstr>https://forge.3gpp.org/rep/sa4/audio/ivas-basop/-/wikis/Verification-time-plan</vt:lpwstr>
      </vt:variant>
      <vt:variant>
        <vt:lpwstr/>
      </vt:variant>
      <vt:variant>
        <vt:i4>3538983</vt:i4>
      </vt:variant>
      <vt:variant>
        <vt:i4>33</vt:i4>
      </vt:variant>
      <vt:variant>
        <vt:i4>0</vt:i4>
      </vt:variant>
      <vt:variant>
        <vt:i4>5</vt:i4>
      </vt:variant>
      <vt:variant>
        <vt:lpwstr>https://forge.3gpp.org/rep/sa4/audio/ivas-basop/-/releases/20240831_Ittiam_fixed_point_decoder_renderer_release</vt:lpwstr>
      </vt:variant>
      <vt:variant>
        <vt:lpwstr/>
      </vt:variant>
      <vt:variant>
        <vt:i4>6684732</vt:i4>
      </vt:variant>
      <vt:variant>
        <vt:i4>30</vt:i4>
      </vt:variant>
      <vt:variant>
        <vt:i4>0</vt:i4>
      </vt:variant>
      <vt:variant>
        <vt:i4>5</vt:i4>
      </vt:variant>
      <vt:variant>
        <vt:lpwstr>https://www.3gpp.org/ftp/TSG_SA/WG4_CODEC/3GPP_SA4_AHOC_MTGs/SA4_Audio/Docs/SA4aA240038.zip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Erik Norvell</cp:lastModifiedBy>
  <cp:revision>234</cp:revision>
  <dcterms:created xsi:type="dcterms:W3CDTF">2024-11-01T08:28:00Z</dcterms:created>
  <dcterms:modified xsi:type="dcterms:W3CDTF">2025-05-21T07:12:00Z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0x0101001DAE7EDE10B6CB41B65CE5B5E84AAB52</vt:lpwstr>
  </property>
  <property fmtid="{D5CDD505-2E9C-101B-9397-08002B2CF9AE}" pid="3" name="MediaServiceImageTags">
    <vt:lpwstr/>
  </property>
  <property fmtid="{D5CDD505-2E9C-101B-9397-08002B2CF9AE}" pid="4" name="MTWinEqns">
    <vt:bool>true</vt:bool>
  </property>
</Properties>
</file>